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5A48" w:rsidRPr="005A5A48" w:rsidRDefault="00222667" w:rsidP="005A5A48">
      <w:pPr>
        <w:jc w:val="right"/>
        <w:rPr>
          <w:color w:val="000000"/>
          <w:sz w:val="32"/>
          <w:szCs w:val="32"/>
        </w:rPr>
      </w:pPr>
      <w:r>
        <w:rPr>
          <w:noProof/>
          <w:lang w:val="en-US" w:eastAsia="en-US"/>
        </w:rPr>
        <mc:AlternateContent>
          <mc:Choice Requires="wpg">
            <w:drawing>
              <wp:anchor distT="0" distB="0" distL="114300" distR="114300" simplePos="0" relativeHeight="251656704" behindDoc="1" locked="0" layoutInCell="0" allowOverlap="1">
                <wp:simplePos x="0" y="0"/>
                <wp:positionH relativeFrom="page">
                  <wp:posOffset>-98425</wp:posOffset>
                </wp:positionH>
                <wp:positionV relativeFrom="page">
                  <wp:posOffset>19050</wp:posOffset>
                </wp:positionV>
                <wp:extent cx="7753985" cy="10673080"/>
                <wp:effectExtent l="6350" t="9525" r="12065" b="9525"/>
                <wp:wrapNone/>
                <wp:docPr id="2"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985" cy="10673080"/>
                          <a:chOff x="0" y="0"/>
                          <a:chExt cx="12240" cy="15840"/>
                        </a:xfrm>
                      </wpg:grpSpPr>
                      <wps:wsp>
                        <wps:cNvPr id="3" name="Rectangle 40"/>
                        <wps:cNvSpPr>
                          <a:spLocks noChangeArrowheads="1"/>
                        </wps:cNvSpPr>
                        <wps:spPr bwMode="auto">
                          <a:xfrm>
                            <a:off x="0" y="0"/>
                            <a:ext cx="12240" cy="15840"/>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4" name="Rectangle 41"/>
                        <wps:cNvSpPr>
                          <a:spLocks noChangeArrowheads="1"/>
                        </wps:cNvSpPr>
                        <wps:spPr bwMode="auto">
                          <a:xfrm>
                            <a:off x="612" y="638"/>
                            <a:ext cx="11016" cy="14564"/>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100000</wp14:pctHeight>
                </wp14:sizeRelV>
              </wp:anchor>
            </w:drawing>
          </mc:Choice>
          <mc:Fallback xmlns:w15="http://schemas.microsoft.com/office/word/2012/wordml">
            <w:pict>
              <v:group w14:anchorId="0CA5006A" id="Group 39" o:spid="_x0000_s1026" style="position:absolute;left:0;text-align:left;margin-left:-7.75pt;margin-top:1.5pt;width:610.55pt;height:840.4pt;z-index:-251659776;mso-height-percent:1000;mso-position-horizontal-relative:page;mso-position-vertical-relative:page;mso-height-percent:1000" coordsize="12240,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F56rwMAAJ8MAAAOAAAAZHJzL2Uyb0RvYy54bWzsV0tv4zYQvhfofyB4dyRZD8tClEXs2EGB&#10;bXexadEzLVESUYpUSTpyWvS/d0jKXjsJiiIFFj0kB4PUcF7fzHxkrj8ceo4eqdJMihJHVyFGVFSy&#10;ZqIt8S8/b2c5RtoQURMuBS3xE9X4w833312PQ0HnspO8pgqBEaGLcShxZ8xQBIGuOtoTfSUHKkDY&#10;SNUTA1vVBrUiI1jveTAPwywYpaoHJSuqNXy980J84+w3Da3Mp6bR1CBeYojNuF/lfnf2N7i5JkWr&#10;yNCxagqDvCGKnjABTk+m7oghaK/YC1M9q5TUsjFXlewD2TSsoi4HyCYKn2Vzr+R+cLm0xdgOJ5gA&#10;2mc4vdls9dPjZ4VYXeI5RoL0UCLnFcVLi804tAUcuVfDw/BZ+QRh+VFWv2kQB8/ldt/6w2g3/ihr&#10;sEf2RjpsDo3qrQnIGh1cCZ5OJaAHgyr4uFik8TJPMapAFoXZIg7zqUpVB6V8oVh1m0k1ms8TKLFT&#10;THNY2gBJ4b26SKfIbFrQbforoPq/AfrQkYG6OmmL1gRofAT0C3QhES2nyAdlvcOxI6Law4mEXHdw&#10;jN4qJceOkhqiilwSFwp2o6EYb8P3H0EixaC0uaeyR3ZRYgWRu9KRx4/aeDyPR6Zur7eMc6Sk+ZWZ&#10;zgFha+qEGnT8Ag0SkvGftWp3a67QI4GRXKar+G4xVarV56fTEP6coQuNu9Um3XpYYNouNCKr8YrK&#10;CyfQFe0xOM4EAtQB6nzp9ZGuCKcwEScvirgsbXRcoBEk88XRkeTsJLwI9MKrPj/WMwOcx1lf4ty7&#10;BGRJYUu+EbVbG8K4X0OsXFgxdWzmywC7g5nQtZPjmObP220aLpI4n9khmiXxJpyt8u16druOsmyx&#10;Wa1Xm+gvi2iUFB2rayo2zqY+El+U/Ls5mCjYU9aJ+k4B2mjlHnJ86OoR1cx20jyHscawAe6N8zAL&#10;lwuMCG/h0qiMwq820AWc8yTeZr64hA8d8f3jm8Q35nTcDf3JvdudRRa8SN6fOECnAtRHWIEu/JR5&#10;rtjJ+gkmDrrcdrG972DRSfUHRiPcHSXWv++JohjxHwQ0+jJKLBMZt0nSxRw26lyyO5cQUYGpEhsA&#10;xC3Xxl9Q+0GxtgNPkRsDIW+BSRvm5tDG56OCuO0G6Owb8VryCq+5UbFhfANeyyK4quB2yOLcEocr&#10;mrs7oiiMsukCSNIsubgA3rnNcuM7t509Ll99NL1z2/+U29wLDl7BjqenF7t9Zp/vHRd+/b/i5m8A&#10;AAD//wMAUEsDBBQABgAIAAAAIQBy7aHD4wAAAAsBAAAPAAAAZHJzL2Rvd25yZXYueG1sTI/BbsIw&#10;EETvlfoP1lbqDRxAiUIaB6FK9NJSBC0HbiZ2k6j2OoodEvr1XU7tbUczmn2Tr0Zr2EV3vnEoYDaN&#10;gGksnWqwEvD5sZmkwHyQqKRxqAVctYdVcX+Xy0y5Aff6cggVoxL0mRRQh9BmnPuy1lb6qWs1kvfl&#10;OisDya7iqpMDlVvD51GUcCsbpA+1bPVzrcvvQ28FGL5Ra3t9PQ3vu/1y+dJv344/WyEeH8b1E7Cg&#10;x/AXhhs+oUNBTGfXo/LMCJjM4piiAhY06ebPozgBdqYrSRcp8CLn/zcUvwAAAP//AwBQSwECLQAU&#10;AAYACAAAACEAtoM4kv4AAADhAQAAEwAAAAAAAAAAAAAAAAAAAAAAW0NvbnRlbnRfVHlwZXNdLnht&#10;bFBLAQItABQABgAIAAAAIQA4/SH/1gAAAJQBAAALAAAAAAAAAAAAAAAAAC8BAABfcmVscy8ucmVs&#10;c1BLAQItABQABgAIAAAAIQAcQF56rwMAAJ8MAAAOAAAAAAAAAAAAAAAAAC4CAABkcnMvZTJvRG9j&#10;LnhtbFBLAQItABQABgAIAAAAIQBy7aHD4wAAAAsBAAAPAAAAAAAAAAAAAAAAAAkGAABkcnMvZG93&#10;bnJldi54bWxQSwUGAAAAAAQABADzAAAAGQcAAAAA&#10;" o:allowincell="f">
                <v:rect id="Rectangle 40" o:spid="_x0000_s1027" style="position:absolute;width:12240;height:15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DQt8IA&#10;AADaAAAADwAAAGRycy9kb3ducmV2LnhtbESP0WrCQBRE3wv9h+UWfCl1U4ViU9cQGgUfE/UDLtnb&#10;JDR7N2S3bvTrXUHo4zAzZ5h1NplenGl0nWUF7/MEBHFtdceNgtNx97YC4Tyyxt4yKbiQg2zz/LTG&#10;VNvAFZ0PvhERwi5FBa33Qyqlq1sy6OZ2II7ejx0N+ijHRuoRQ4SbXi6S5EMa7DgutDjQd0v17+HP&#10;KCjzEKpQ7K9uQldsX4+l/cyDUrOXKf8C4Wny/+FHe68VLOF+Jd4A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8NC3wgAAANoAAAAPAAAAAAAAAAAAAAAAAJgCAABkcnMvZG93&#10;bnJldi54bWxQSwUGAAAAAAQABAD1AAAAhwMAAAAA&#10;" fillcolor="#95b3d7" strokecolor="#95b3d7" strokeweight="1pt">
                  <v:fill color2="#dbe5f1" angle="135" focus="50%" type="gradient"/>
                  <v:shadow color="#243f60" opacity=".5" offset="1pt"/>
                </v:rect>
                <v:rect id="Rectangle 41" o:spid="_x0000_s1028" style="position:absolute;left:612;top:638;width:11016;height:145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lIw8IA&#10;AADaAAAADwAAAGRycy9kb3ducmV2LnhtbESP0WrCQBRE3wv9h+UWfCl1U5FiU9cQGgUfE/UDLtnb&#10;JDR7N2S3bvTrXUHo4zAzZ5h1NplenGl0nWUF7/MEBHFtdceNgtNx97YC4Tyyxt4yKbiQg2zz/LTG&#10;VNvAFZ0PvhERwi5FBa33Qyqlq1sy6OZ2II7ejx0N+ijHRuoRQ4SbXi6S5EMa7DgutDjQd0v17+HP&#10;KCjzEKpQ7K9uQldsX4+l/cyDUrOXKf8C4Wny/+FHe68VLOF+Jd4A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UjDwgAAANoAAAAPAAAAAAAAAAAAAAAAAJgCAABkcnMvZG93&#10;bnJldi54bWxQSwUGAAAAAAQABAD1AAAAhwMAAAAA&#10;" fillcolor="#95b3d7" strokecolor="#95b3d7" strokeweight="1pt">
                  <v:fill color2="#dbe5f1" angle="135" focus="50%" type="gradient"/>
                  <v:shadow color="#243f60" opacity=".5" offset="1pt"/>
                </v:rect>
                <w10:wrap anchorx="page" anchory="page"/>
              </v:group>
            </w:pict>
          </mc:Fallback>
        </mc:AlternateContent>
      </w:r>
    </w:p>
    <w:p w:rsidR="00585C74" w:rsidRDefault="00222667" w:rsidP="005A5A48">
      <w:pPr>
        <w:bidi/>
        <w:spacing w:before="0" w:after="0" w:line="240" w:lineRule="auto"/>
        <w:rPr>
          <w:b/>
          <w:bCs/>
          <w:sz w:val="44"/>
          <w:szCs w:val="44"/>
          <w:rtl/>
        </w:rPr>
      </w:pPr>
      <w:r>
        <w:rPr>
          <w:noProof/>
          <w:lang w:val="en-US" w:eastAsia="en-US"/>
        </w:rPr>
        <w:drawing>
          <wp:anchor distT="0" distB="0" distL="114300" distR="114300" simplePos="0" relativeHeight="251658752" behindDoc="1" locked="0" layoutInCell="1" allowOverlap="1">
            <wp:simplePos x="0" y="0"/>
            <wp:positionH relativeFrom="column">
              <wp:posOffset>4445</wp:posOffset>
            </wp:positionH>
            <wp:positionV relativeFrom="paragraph">
              <wp:posOffset>106045</wp:posOffset>
            </wp:positionV>
            <wp:extent cx="1600200" cy="1600200"/>
            <wp:effectExtent l="0" t="0" r="0" b="0"/>
            <wp:wrapTight wrapText="bothSides">
              <wp:wrapPolygon edited="0">
                <wp:start x="0" y="0"/>
                <wp:lineTo x="0" y="21343"/>
                <wp:lineTo x="21343" y="21343"/>
                <wp:lineTo x="21343" y="0"/>
                <wp:lineTo x="0" y="0"/>
              </wp:wrapPolygon>
            </wp:wrapTight>
            <wp:docPr id="302" name="Picture 302"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logo(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5A48" w:rsidRPr="005A5A48" w:rsidRDefault="005A5A48" w:rsidP="00585C74">
      <w:pPr>
        <w:bidi/>
        <w:spacing w:before="0" w:after="0" w:line="240" w:lineRule="auto"/>
        <w:rPr>
          <w:b/>
          <w:bCs/>
          <w:sz w:val="44"/>
          <w:szCs w:val="44"/>
          <w:rtl/>
        </w:rPr>
      </w:pPr>
      <w:r w:rsidRPr="005A5A48">
        <w:rPr>
          <w:rFonts w:hint="eastAsia"/>
          <w:b/>
          <w:bCs/>
          <w:sz w:val="44"/>
          <w:szCs w:val="44"/>
          <w:rtl/>
        </w:rPr>
        <w:t>وزارة</w:t>
      </w:r>
      <w:r w:rsidRPr="005A5A48">
        <w:rPr>
          <w:b/>
          <w:bCs/>
          <w:sz w:val="44"/>
          <w:szCs w:val="44"/>
          <w:rtl/>
        </w:rPr>
        <w:t xml:space="preserve"> </w:t>
      </w:r>
      <w:r w:rsidRPr="005A5A48">
        <w:rPr>
          <w:rFonts w:hint="eastAsia"/>
          <w:b/>
          <w:bCs/>
          <w:sz w:val="44"/>
          <w:szCs w:val="44"/>
          <w:rtl/>
        </w:rPr>
        <w:t>المالية</w:t>
      </w:r>
      <w:r w:rsidRPr="005A5A48">
        <w:rPr>
          <w:rFonts w:hint="eastAsia"/>
          <w:sz w:val="24"/>
          <w:szCs w:val="24"/>
          <w:rtl/>
        </w:rPr>
        <w:t xml:space="preserve"> </w:t>
      </w:r>
    </w:p>
    <w:p w:rsidR="005A5A48" w:rsidRPr="005A5A48" w:rsidRDefault="005A5A48" w:rsidP="005A5A48">
      <w:pPr>
        <w:bidi/>
        <w:spacing w:before="0" w:after="0" w:line="240" w:lineRule="auto"/>
        <w:rPr>
          <w:b/>
          <w:bCs/>
          <w:sz w:val="36"/>
          <w:szCs w:val="36"/>
          <w:rtl/>
        </w:rPr>
      </w:pPr>
      <w:r w:rsidRPr="005A5A48">
        <w:rPr>
          <w:rFonts w:hint="eastAsia"/>
          <w:b/>
          <w:bCs/>
          <w:sz w:val="44"/>
          <w:szCs w:val="44"/>
          <w:rtl/>
        </w:rPr>
        <w:t>شركة</w:t>
      </w:r>
      <w:r w:rsidRPr="005A5A48">
        <w:rPr>
          <w:b/>
          <w:bCs/>
          <w:sz w:val="44"/>
          <w:szCs w:val="44"/>
          <w:rtl/>
        </w:rPr>
        <w:t xml:space="preserve"> </w:t>
      </w:r>
      <w:r w:rsidRPr="005A5A48">
        <w:rPr>
          <w:rFonts w:hint="eastAsia"/>
          <w:b/>
          <w:bCs/>
          <w:sz w:val="44"/>
          <w:szCs w:val="44"/>
          <w:rtl/>
        </w:rPr>
        <w:t>التامين</w:t>
      </w:r>
      <w:r w:rsidRPr="005A5A48">
        <w:rPr>
          <w:b/>
          <w:bCs/>
          <w:sz w:val="44"/>
          <w:szCs w:val="44"/>
          <w:rtl/>
        </w:rPr>
        <w:t xml:space="preserve"> </w:t>
      </w:r>
      <w:r w:rsidRPr="005A5A48">
        <w:rPr>
          <w:rFonts w:hint="eastAsia"/>
          <w:b/>
          <w:bCs/>
          <w:sz w:val="44"/>
          <w:szCs w:val="44"/>
          <w:rtl/>
        </w:rPr>
        <w:t>العراقية</w:t>
      </w:r>
      <w:r w:rsidRPr="005A5A48">
        <w:rPr>
          <w:b/>
          <w:bCs/>
          <w:sz w:val="44"/>
          <w:szCs w:val="44"/>
          <w:rtl/>
        </w:rPr>
        <w:t xml:space="preserve"> </w:t>
      </w:r>
      <w:r w:rsidRPr="005A5A48">
        <w:rPr>
          <w:b/>
          <w:bCs/>
          <w:sz w:val="36"/>
          <w:szCs w:val="36"/>
          <w:rtl/>
        </w:rPr>
        <w:t>‏</w:t>
      </w:r>
    </w:p>
    <w:tbl>
      <w:tblPr>
        <w:tblpPr w:leftFromText="187" w:rightFromText="187" w:vertAnchor="page" w:horzAnchor="margin" w:tblpY="12046"/>
        <w:tblOverlap w:val="never"/>
        <w:tblW w:w="0" w:type="auto"/>
        <w:tblLook w:val="04A0" w:firstRow="1" w:lastRow="0" w:firstColumn="1" w:lastColumn="0" w:noHBand="0" w:noVBand="1"/>
      </w:tblPr>
      <w:tblGrid>
        <w:gridCol w:w="9286"/>
      </w:tblGrid>
      <w:tr w:rsidR="005A5A48" w:rsidTr="005A5A48">
        <w:trPr>
          <w:trHeight w:val="360"/>
        </w:trPr>
        <w:tc>
          <w:tcPr>
            <w:tcW w:w="9286" w:type="dxa"/>
          </w:tcPr>
          <w:p w:rsidR="005A5A48" w:rsidRPr="005A5A48" w:rsidRDefault="005A5A48" w:rsidP="005A5A48">
            <w:pPr>
              <w:pStyle w:val="NoSpacing"/>
              <w:bidi/>
              <w:jc w:val="center"/>
              <w:rPr>
                <w:color w:val="000000"/>
                <w:sz w:val="44"/>
                <w:szCs w:val="44"/>
              </w:rPr>
            </w:pPr>
            <w:r w:rsidRPr="005A5A48">
              <w:rPr>
                <w:rFonts w:hint="cs"/>
                <w:sz w:val="44"/>
                <w:szCs w:val="44"/>
                <w:rtl/>
                <w:lang w:bidi="ar-IQ"/>
              </w:rPr>
              <w:t xml:space="preserve">إعداد قسم التخطيط والمتابعة </w:t>
            </w:r>
            <w:r w:rsidRPr="005A5A48">
              <w:rPr>
                <w:color w:val="000000"/>
                <w:sz w:val="44"/>
                <w:szCs w:val="44"/>
              </w:rPr>
              <w:t xml:space="preserve"> </w:t>
            </w:r>
          </w:p>
        </w:tc>
      </w:tr>
    </w:tbl>
    <w:p w:rsidR="0023346F" w:rsidRDefault="00222667" w:rsidP="0023346F">
      <w:pPr>
        <w:rPr>
          <w:rtl/>
          <w:lang w:val="en-US"/>
        </w:rPr>
      </w:pPr>
      <w:r>
        <w:rPr>
          <w:noProof/>
          <w:lang w:val="en-US" w:eastAsia="en-US"/>
        </w:rPr>
        <mc:AlternateContent>
          <mc:Choice Requires="wps">
            <w:drawing>
              <wp:anchor distT="0" distB="0" distL="114300" distR="114300" simplePos="0" relativeHeight="251657728" behindDoc="0" locked="0" layoutInCell="0" allowOverlap="1">
                <wp:simplePos x="0" y="0"/>
                <wp:positionH relativeFrom="page">
                  <wp:posOffset>2028825</wp:posOffset>
                </wp:positionH>
                <wp:positionV relativeFrom="page">
                  <wp:posOffset>4561840</wp:posOffset>
                </wp:positionV>
                <wp:extent cx="3019425" cy="694690"/>
                <wp:effectExtent l="0" t="8890" r="0" b="1270"/>
                <wp:wrapNone/>
                <wp:docPr id="1"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9425" cy="694690"/>
                        </a:xfrm>
                        <a:prstGeom prst="rect">
                          <a:avLst/>
                        </a:prstGeom>
                        <a:solidFill>
                          <a:srgbClr val="FFFFFF">
                            <a:alpha val="89803"/>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4977" w:type="pct"/>
                              <w:tblCellMar>
                                <w:left w:w="360" w:type="dxa"/>
                                <w:right w:w="360" w:type="dxa"/>
                              </w:tblCellMar>
                              <w:tblLook w:val="04A0" w:firstRow="1" w:lastRow="0" w:firstColumn="1" w:lastColumn="0" w:noHBand="0" w:noVBand="1"/>
                            </w:tblPr>
                            <w:tblGrid>
                              <w:gridCol w:w="4748"/>
                            </w:tblGrid>
                            <w:tr w:rsidR="006A0E2A" w:rsidTr="00585C74">
                              <w:trPr>
                                <w:trHeight w:val="1080"/>
                              </w:trPr>
                              <w:tc>
                                <w:tcPr>
                                  <w:tcW w:w="5000" w:type="pct"/>
                                  <w:shd w:val="clear" w:color="auto" w:fill="auto"/>
                                  <w:vAlign w:val="center"/>
                                </w:tcPr>
                                <w:p w:rsidR="006A0E2A" w:rsidRPr="005A5A48" w:rsidRDefault="006A0E2A" w:rsidP="00585C74">
                                  <w:pPr>
                                    <w:pStyle w:val="NoSpacing"/>
                                    <w:bidi/>
                                    <w:ind w:right="-284"/>
                                    <w:jc w:val="center"/>
                                    <w:rPr>
                                      <w:smallCaps/>
                                      <w:color w:val="FFFFFF"/>
                                      <w:sz w:val="48"/>
                                      <w:szCs w:val="48"/>
                                    </w:rPr>
                                  </w:pPr>
                                  <w:r>
                                    <w:rPr>
                                      <w:rFonts w:hint="cs"/>
                                      <w:smallCaps/>
                                      <w:sz w:val="48"/>
                                      <w:szCs w:val="48"/>
                                      <w:rtl/>
                                      <w:lang w:bidi="ar-IQ"/>
                                    </w:rPr>
                                    <w:t>التقرير السنوي لعام  2019‏</w:t>
                                  </w:r>
                                </w:p>
                              </w:tc>
                            </w:tr>
                          </w:tbl>
                          <w:p w:rsidR="006A0E2A" w:rsidRDefault="006A0E2A" w:rsidP="00585C74">
                            <w:pPr>
                              <w:pStyle w:val="NoSpacing"/>
                              <w:spacing w:line="14" w:lineRule="exact"/>
                              <w:ind w:right="-284"/>
                              <w:jc w:val="center"/>
                            </w:pPr>
                          </w:p>
                        </w:txbxContent>
                      </wps:txbx>
                      <wps:bodyPr rot="0" vert="horz" wrap="square" lIns="228600" tIns="0" rIns="22860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42" o:spid="_x0000_s1026" style="position:absolute;margin-left:159.75pt;margin-top:359.2pt;width:237.75pt;height:54.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Do2kQIAACIFAAAOAAAAZHJzL2Uyb0RvYy54bWysVF1v0zAUfUfiP1h+7/KxrEuipdM+CEIa&#10;MDH4Aa7tNBaObWy36UD8d66dtmvhBSHykPjj+uSce8/11fV2kGjDrRNaNTg7SzHiimom1KrBXz63&#10;sxIj54liRGrFG/zMHb5evH51NZqa57rXknGLAES5ejQN7r03dZI42vOBuDNtuILNTtuBeJjaVcIs&#10;GQF9kEmepvNk1JYZqyl3Dlbvp028iPhdx6n/2HWOeyQbDNx8fNv4XoZ3srgi9coS0wu6o0H+gcVA&#10;hIKfHqDuiSdobcUfUIOgVjvd+TOqh0R3naA8agA1WfqbmqeeGB61QHKcOaTJ/T9Y+mHzaJFgUDuM&#10;FBmgRJ8gaUStJEdFHvIzGldD2JN5tEGhMw+afnVI6bsewviNtXrsOWHAKgvxycmBMHFwFC3H95oB&#10;PFl7HVO17ewQACEJaBsr8nyoCN96RGHxPM2qIr/AiMLevCrmVSxZQur9aWOdf8v1gMKgwRbIR3Sy&#10;eXA+sCH1PiSy11KwVkgZJ3a1vJMWbQi4o43PdFaankyrZVWm51EVKJ/CI6Y7xpEqoCkdcKdfTiug&#10;AkiEvaAn2uFHleVFeptXs3ZeXs6KtriYVZdpOQOht9U8Larivv0ZWGRF3QvGuHoQiu+tmRV/V/pd&#10;k0ymiuZEY4OrC0hlFH7Mfidr0pvGZy/4OGwQHjpViqHB5SGI1KHybxQD2aT2RMhpnJzSjymDHOy/&#10;MSvRJ8Eak8X8drkFlOCXpWbP4BiroaDQtHC9wKDX9jtGI7Rqg923NbEcI/lOgevyvJynobnjDAb2&#10;ZHm5XyaKAkiDPUbT8M5PN8HaWLHq4R/ZlB1zAx5tRbTPCx8gHybQiFHG7tIInX48j1EvV9viFwAA&#10;AP//AwBQSwMEFAAGAAgAAAAhAJqBmHnhAAAACwEAAA8AAABkcnMvZG93bnJldi54bWxMj01Lw0AU&#10;RfeC/2F4gjs7SbVOGjMpoaAg0kViwe0080yC8xEy0yb+e58rXT7e4d5zi91iDbvgFAbvJKSrBBi6&#10;1uvBdRKO7893GbAQldPKeIcSvjHArry+KlSu/exqvDSxYxTiQq4k9DGOOeeh7dGqsPIjOvp9+smq&#10;SOfUcT2pmcKt4eskeeRWDY4aejXivsf2qzlbCXNVN42ZP/bHg319qbESios3KW9vluoJWMQl/sHw&#10;q0/qUJLTyZ+dDsxIuE+3G0IliDR7AEaE2G5o3UlCthYZ8LLg/zeUPwAAAP//AwBQSwECLQAUAAYA&#10;CAAAACEAtoM4kv4AAADhAQAAEwAAAAAAAAAAAAAAAAAAAAAAW0NvbnRlbnRfVHlwZXNdLnhtbFBL&#10;AQItABQABgAIAAAAIQA4/SH/1gAAAJQBAAALAAAAAAAAAAAAAAAAAC8BAABfcmVscy8ucmVsc1BL&#10;AQItABQABgAIAAAAIQDCkDo2kQIAACIFAAAOAAAAAAAAAAAAAAAAAC4CAABkcnMvZTJvRG9jLnht&#10;bFBLAQItABQABgAIAAAAIQCagZh54QAAAAsBAAAPAAAAAAAAAAAAAAAAAOsEAABkcnMvZG93bnJl&#10;di54bWxQSwUGAAAAAAQABADzAAAA+QUAAAAA&#10;" o:allowincell="f" stroked="f">
                <v:fill opacity="58853f"/>
                <v:textbox style="mso-fit-shape-to-text:t" inset="18pt,0,18pt,0">
                  <w:txbxContent>
                    <w:tbl>
                      <w:tblPr>
                        <w:tblW w:w="4977" w:type="pct"/>
                        <w:tblCellMar>
                          <w:left w:w="360" w:type="dxa"/>
                          <w:right w:w="360" w:type="dxa"/>
                        </w:tblCellMar>
                        <w:tblLook w:val="04A0" w:firstRow="1" w:lastRow="0" w:firstColumn="1" w:lastColumn="0" w:noHBand="0" w:noVBand="1"/>
                      </w:tblPr>
                      <w:tblGrid>
                        <w:gridCol w:w="4748"/>
                      </w:tblGrid>
                      <w:tr w:rsidR="006A0E2A" w:rsidTr="00585C74">
                        <w:trPr>
                          <w:trHeight w:val="1080"/>
                        </w:trPr>
                        <w:tc>
                          <w:tcPr>
                            <w:tcW w:w="5000" w:type="pct"/>
                            <w:shd w:val="clear" w:color="auto" w:fill="auto"/>
                            <w:vAlign w:val="center"/>
                          </w:tcPr>
                          <w:p w:rsidR="006A0E2A" w:rsidRPr="005A5A48" w:rsidRDefault="006A0E2A" w:rsidP="00585C74">
                            <w:pPr>
                              <w:pStyle w:val="NoSpacing"/>
                              <w:bidi/>
                              <w:ind w:right="-284"/>
                              <w:jc w:val="center"/>
                              <w:rPr>
                                <w:smallCaps/>
                                <w:color w:val="FFFFFF"/>
                                <w:sz w:val="48"/>
                                <w:szCs w:val="48"/>
                              </w:rPr>
                            </w:pPr>
                            <w:r>
                              <w:rPr>
                                <w:rFonts w:hint="cs"/>
                                <w:smallCaps/>
                                <w:sz w:val="48"/>
                                <w:szCs w:val="48"/>
                                <w:rtl/>
                                <w:lang w:bidi="ar-IQ"/>
                              </w:rPr>
                              <w:t>التقرير السنوي لعام  2019‏</w:t>
                            </w:r>
                          </w:p>
                        </w:tc>
                      </w:tr>
                    </w:tbl>
                    <w:p w:rsidR="006A0E2A" w:rsidRDefault="006A0E2A" w:rsidP="00585C74">
                      <w:pPr>
                        <w:pStyle w:val="NoSpacing"/>
                        <w:spacing w:line="14" w:lineRule="exact"/>
                        <w:ind w:right="-284"/>
                        <w:jc w:val="center"/>
                      </w:pPr>
                    </w:p>
                  </w:txbxContent>
                </v:textbox>
                <w10:wrap anchorx="page" anchory="page"/>
              </v:rect>
            </w:pict>
          </mc:Fallback>
        </mc:AlternateContent>
      </w:r>
      <w:r w:rsidR="005A5A48">
        <w:rPr>
          <w:lang w:val="en-US"/>
        </w:rPr>
        <w:br w:type="page"/>
      </w:r>
    </w:p>
    <w:p w:rsidR="003B2DF9" w:rsidRPr="0068346C" w:rsidRDefault="003B2DF9" w:rsidP="00E14547">
      <w:pPr>
        <w:bidi/>
        <w:spacing w:before="0" w:after="0" w:line="240" w:lineRule="auto"/>
        <w:rPr>
          <w:rFonts w:ascii="Arabic Typesetting" w:hAnsi="Arabic Typesetting" w:cs="Arabic Typesetting"/>
          <w:color w:val="000000"/>
          <w:sz w:val="96"/>
          <w:szCs w:val="96"/>
          <w:rtl/>
        </w:rPr>
      </w:pPr>
      <w:r w:rsidRPr="0068346C">
        <w:rPr>
          <w:rFonts w:ascii="Arabic Typesetting" w:hAnsi="Arabic Typesetting" w:cs="Arabic Typesetting"/>
          <w:color w:val="000000"/>
          <w:sz w:val="96"/>
          <w:szCs w:val="96"/>
          <w:rtl/>
        </w:rPr>
        <w:lastRenderedPageBreak/>
        <w:t>المقدمة</w:t>
      </w:r>
    </w:p>
    <w:p w:rsidR="003B2DF9" w:rsidRDefault="003B2DF9" w:rsidP="00287C59">
      <w:pPr>
        <w:bidi/>
        <w:spacing w:before="0" w:after="0" w:line="240" w:lineRule="auto"/>
        <w:jc w:val="both"/>
        <w:rPr>
          <w:rFonts w:ascii="Simplified Arabic" w:hAnsi="Simplified Arabic" w:cs="Simplified Arabic"/>
          <w:sz w:val="32"/>
          <w:szCs w:val="32"/>
          <w:rtl/>
        </w:rPr>
      </w:pPr>
      <w:r w:rsidRPr="00A913D2">
        <w:rPr>
          <w:rFonts w:ascii="Simplified Arabic" w:hAnsi="Simplified Arabic" w:cs="Simplified Arabic"/>
          <w:sz w:val="32"/>
          <w:szCs w:val="32"/>
          <w:rtl/>
        </w:rPr>
        <w:t xml:space="preserve">نضع بين أيديكــم </w:t>
      </w:r>
      <w:r>
        <w:rPr>
          <w:rFonts w:ascii="Simplified Arabic" w:hAnsi="Simplified Arabic" w:cs="Simplified Arabic" w:hint="cs"/>
          <w:sz w:val="32"/>
          <w:szCs w:val="32"/>
          <w:rtl/>
        </w:rPr>
        <w:t>التقرير</w:t>
      </w:r>
      <w:r w:rsidRPr="00A913D2">
        <w:rPr>
          <w:rFonts w:ascii="Simplified Arabic" w:hAnsi="Simplified Arabic" w:cs="Simplified Arabic"/>
          <w:sz w:val="32"/>
          <w:szCs w:val="32"/>
          <w:rtl/>
        </w:rPr>
        <w:t xml:space="preserve"> السنوي </w:t>
      </w:r>
      <w:r>
        <w:rPr>
          <w:rFonts w:ascii="Simplified Arabic" w:hAnsi="Simplified Arabic" w:cs="Simplified Arabic" w:hint="cs"/>
          <w:sz w:val="32"/>
          <w:szCs w:val="32"/>
          <w:rtl/>
        </w:rPr>
        <w:t xml:space="preserve"> لشركة التأمين العراقية العامة حسب البيانات المالية للحسابات الختامية كما في 31/12/2019 .</w:t>
      </w:r>
    </w:p>
    <w:p w:rsidR="003B2DF9" w:rsidRDefault="003B2DF9" w:rsidP="00DC112F">
      <w:pPr>
        <w:bidi/>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حيث</w:t>
      </w:r>
      <w:r w:rsidRPr="00A913D2">
        <w:rPr>
          <w:rFonts w:ascii="Simplified Arabic" w:hAnsi="Simplified Arabic" w:cs="Simplified Arabic"/>
          <w:sz w:val="32"/>
          <w:szCs w:val="32"/>
          <w:rtl/>
        </w:rPr>
        <w:t xml:space="preserve"> يتضمن بيانات تفصيلية عن انشطة الشركة الرئيسية ( المالية والانتاجية والادارية والفنية ) </w:t>
      </w:r>
      <w:r>
        <w:rPr>
          <w:rFonts w:ascii="Simplified Arabic" w:hAnsi="Simplified Arabic" w:cs="Simplified Arabic" w:hint="cs"/>
          <w:sz w:val="32"/>
          <w:szCs w:val="32"/>
          <w:rtl/>
        </w:rPr>
        <w:t xml:space="preserve">حيث تعتبر هذه البيانات الركيزة الاساسية لنشاط عمل الشركة ، </w:t>
      </w:r>
      <w:r w:rsidRPr="00A913D2">
        <w:rPr>
          <w:rFonts w:ascii="Simplified Arabic" w:hAnsi="Simplified Arabic" w:cs="Simplified Arabic"/>
          <w:sz w:val="32"/>
          <w:szCs w:val="32"/>
          <w:rtl/>
        </w:rPr>
        <w:t xml:space="preserve">وقد حققت الشركة </w:t>
      </w:r>
      <w:r>
        <w:rPr>
          <w:rFonts w:ascii="Simplified Arabic" w:hAnsi="Simplified Arabic" w:cs="Simplified Arabic" w:hint="cs"/>
          <w:sz w:val="32"/>
          <w:szCs w:val="32"/>
          <w:rtl/>
        </w:rPr>
        <w:t>نتائج كبيرة استطاعت</w:t>
      </w:r>
      <w:r w:rsidRPr="00A913D2">
        <w:rPr>
          <w:rFonts w:ascii="Simplified Arabic" w:hAnsi="Simplified Arabic" w:cs="Simplified Arabic"/>
          <w:sz w:val="32"/>
          <w:szCs w:val="32"/>
          <w:rtl/>
        </w:rPr>
        <w:t xml:space="preserve"> من خلالها الاحتفاظ بمركزها القيادي في سوق التأمين العراقي رغم </w:t>
      </w:r>
      <w:r>
        <w:rPr>
          <w:rFonts w:ascii="Simplified Arabic" w:hAnsi="Simplified Arabic" w:cs="Simplified Arabic" w:hint="cs"/>
          <w:sz w:val="32"/>
          <w:szCs w:val="32"/>
          <w:rtl/>
        </w:rPr>
        <w:t xml:space="preserve">جميع </w:t>
      </w:r>
      <w:r w:rsidRPr="00A913D2">
        <w:rPr>
          <w:rFonts w:ascii="Simplified Arabic" w:hAnsi="Simplified Arabic" w:cs="Simplified Arabic"/>
          <w:sz w:val="32"/>
          <w:szCs w:val="32"/>
          <w:rtl/>
        </w:rPr>
        <w:t xml:space="preserve">التحديات </w:t>
      </w:r>
      <w:r>
        <w:rPr>
          <w:rFonts w:ascii="Simplified Arabic" w:hAnsi="Simplified Arabic" w:cs="Simplified Arabic" w:hint="cs"/>
          <w:sz w:val="32"/>
          <w:szCs w:val="32"/>
          <w:rtl/>
        </w:rPr>
        <w:t>والمنافسة الشديدة مع شركات التأمين الاخرى</w:t>
      </w:r>
    </w:p>
    <w:p w:rsidR="0068346C" w:rsidRDefault="003B2DF9" w:rsidP="00DC112F">
      <w:pPr>
        <w:bidi/>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ان شركة التأمين العراقية العامة تسعى وبأستمرار الى تطوير انشطتها من خلال تنمية وادامة </w:t>
      </w:r>
      <w:r w:rsidR="00DC112F">
        <w:rPr>
          <w:rFonts w:ascii="Simplified Arabic" w:hAnsi="Simplified Arabic" w:cs="Simplified Arabic" w:hint="cs"/>
          <w:sz w:val="32"/>
          <w:szCs w:val="32"/>
          <w:rtl/>
        </w:rPr>
        <w:t>ا</w:t>
      </w:r>
      <w:r>
        <w:rPr>
          <w:rFonts w:ascii="Simplified Arabic" w:hAnsi="Simplified Arabic" w:cs="Simplified Arabic" w:hint="cs"/>
          <w:sz w:val="32"/>
          <w:szCs w:val="32"/>
          <w:rtl/>
        </w:rPr>
        <w:t xml:space="preserve">لمحافظ التأمينية والاستثمار الصحيح والناجح للموارد ، ونشر الوعي التأميني بين افراد المجتمع وما </w:t>
      </w:r>
      <w:r w:rsidR="00DC112F">
        <w:rPr>
          <w:rFonts w:ascii="Simplified Arabic" w:hAnsi="Simplified Arabic" w:cs="Simplified Arabic" w:hint="cs"/>
          <w:sz w:val="32"/>
          <w:szCs w:val="32"/>
          <w:rtl/>
        </w:rPr>
        <w:t>ي</w:t>
      </w:r>
      <w:r>
        <w:rPr>
          <w:rFonts w:ascii="Simplified Arabic" w:hAnsi="Simplified Arabic" w:cs="Simplified Arabic" w:hint="cs"/>
          <w:sz w:val="32"/>
          <w:szCs w:val="32"/>
          <w:rtl/>
        </w:rPr>
        <w:t xml:space="preserve">حققة من نمو وثائق التأمين المسوقة </w:t>
      </w:r>
      <w:r w:rsidR="00F275B2">
        <w:rPr>
          <w:rFonts w:ascii="Simplified Arabic" w:hAnsi="Simplified Arabic" w:cs="Simplified Arabic" w:hint="cs"/>
          <w:sz w:val="32"/>
          <w:szCs w:val="32"/>
          <w:rtl/>
        </w:rPr>
        <w:t>والايرادات المتحققة منها .</w:t>
      </w:r>
    </w:p>
    <w:p w:rsidR="003B2DF9" w:rsidRDefault="0068346C" w:rsidP="00DC112F">
      <w:pPr>
        <w:bidi/>
        <w:spacing w:before="0"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ان ما تحقق من نتائج جاء </w:t>
      </w:r>
      <w:r w:rsidR="003B2DF9" w:rsidRPr="00A913D2">
        <w:rPr>
          <w:rFonts w:ascii="Simplified Arabic" w:hAnsi="Simplified Arabic" w:cs="Simplified Arabic"/>
          <w:sz w:val="32"/>
          <w:szCs w:val="32"/>
          <w:rtl/>
        </w:rPr>
        <w:t>و</w:t>
      </w:r>
      <w:r w:rsidR="00DC112F">
        <w:rPr>
          <w:rFonts w:ascii="Simplified Arabic" w:hAnsi="Simplified Arabic" w:cs="Simplified Arabic" w:hint="cs"/>
          <w:sz w:val="32"/>
          <w:szCs w:val="32"/>
          <w:rtl/>
        </w:rPr>
        <w:t>ب</w:t>
      </w:r>
      <w:r w:rsidR="003B2DF9" w:rsidRPr="00A913D2">
        <w:rPr>
          <w:rFonts w:ascii="Simplified Arabic" w:hAnsi="Simplified Arabic" w:cs="Simplified Arabic"/>
          <w:sz w:val="32"/>
          <w:szCs w:val="32"/>
          <w:rtl/>
        </w:rPr>
        <w:t xml:space="preserve">تظافر جهود جميع العاملين ، وبهذا الصدد نقدم خالص شكرنا و إمتناننا لجميع زبائننا و عملائنا الكرام على ثقتهم الدائمة بنا ، وخصوصا ادارات المصارف والشركات الحكومية والاهلية لما يولونه من تعاون يدل على الثقة المتبادلة لغرض تنمية النشاط </w:t>
      </w:r>
      <w:r>
        <w:rPr>
          <w:rFonts w:ascii="Simplified Arabic" w:hAnsi="Simplified Arabic" w:cs="Simplified Arabic" w:hint="cs"/>
          <w:sz w:val="32"/>
          <w:szCs w:val="32"/>
          <w:rtl/>
        </w:rPr>
        <w:t xml:space="preserve">التأميني </w:t>
      </w:r>
      <w:r w:rsidR="003B2DF9" w:rsidRPr="00A913D2">
        <w:rPr>
          <w:rFonts w:ascii="Simplified Arabic" w:hAnsi="Simplified Arabic" w:cs="Simplified Arabic"/>
          <w:sz w:val="32"/>
          <w:szCs w:val="32"/>
          <w:rtl/>
        </w:rPr>
        <w:t xml:space="preserve">وبما يضمن </w:t>
      </w:r>
      <w:r w:rsidR="00DC112F">
        <w:rPr>
          <w:rFonts w:ascii="Simplified Arabic" w:hAnsi="Simplified Arabic" w:cs="Simplified Arabic" w:hint="cs"/>
          <w:sz w:val="32"/>
          <w:szCs w:val="32"/>
          <w:rtl/>
        </w:rPr>
        <w:t>ال</w:t>
      </w:r>
      <w:r w:rsidR="003B2DF9" w:rsidRPr="00A913D2">
        <w:rPr>
          <w:rFonts w:ascii="Simplified Arabic" w:hAnsi="Simplified Arabic" w:cs="Simplified Arabic"/>
          <w:sz w:val="32"/>
          <w:szCs w:val="32"/>
          <w:rtl/>
        </w:rPr>
        <w:t>مصلحة ا</w:t>
      </w:r>
      <w:r w:rsidR="00DA5966">
        <w:rPr>
          <w:rFonts w:ascii="Simplified Arabic" w:hAnsi="Simplified Arabic" w:cs="Simplified Arabic" w:hint="cs"/>
          <w:sz w:val="32"/>
          <w:szCs w:val="32"/>
          <w:rtl/>
        </w:rPr>
        <w:t>ل</w:t>
      </w:r>
      <w:r>
        <w:rPr>
          <w:rFonts w:ascii="Simplified Arabic" w:hAnsi="Simplified Arabic" w:cs="Simplified Arabic" w:hint="cs"/>
          <w:sz w:val="32"/>
          <w:szCs w:val="32"/>
          <w:rtl/>
        </w:rPr>
        <w:t>عامة</w:t>
      </w:r>
      <w:r w:rsidR="003B2DF9" w:rsidRPr="00A913D2">
        <w:rPr>
          <w:rFonts w:ascii="Simplified Arabic" w:hAnsi="Simplified Arabic" w:cs="Simplified Arabic"/>
          <w:sz w:val="32"/>
          <w:szCs w:val="32"/>
          <w:rtl/>
        </w:rPr>
        <w:t xml:space="preserve"> ، كما نشكر جميع منتسبي </w:t>
      </w:r>
      <w:r w:rsidR="00DC112F">
        <w:rPr>
          <w:rFonts w:ascii="Simplified Arabic" w:hAnsi="Simplified Arabic" w:cs="Simplified Arabic" w:hint="cs"/>
          <w:sz w:val="32"/>
          <w:szCs w:val="32"/>
          <w:rtl/>
        </w:rPr>
        <w:t>شركتنا</w:t>
      </w:r>
      <w:r w:rsidR="003B2DF9" w:rsidRPr="00A913D2">
        <w:rPr>
          <w:rFonts w:ascii="Simplified Arabic" w:hAnsi="Simplified Arabic" w:cs="Simplified Arabic"/>
          <w:sz w:val="32"/>
          <w:szCs w:val="32"/>
          <w:rtl/>
        </w:rPr>
        <w:t xml:space="preserve"> لحسن اداءهم </w:t>
      </w:r>
      <w:r w:rsidR="00DC112F">
        <w:rPr>
          <w:rFonts w:ascii="Simplified Arabic" w:hAnsi="Simplified Arabic" w:cs="Simplified Arabic" w:hint="cs"/>
          <w:sz w:val="32"/>
          <w:szCs w:val="32"/>
          <w:rtl/>
        </w:rPr>
        <w:t>ل</w:t>
      </w:r>
      <w:r w:rsidR="003B2DF9" w:rsidRPr="00A913D2">
        <w:rPr>
          <w:rFonts w:ascii="Simplified Arabic" w:hAnsi="Simplified Arabic" w:cs="Simplified Arabic"/>
          <w:sz w:val="32"/>
          <w:szCs w:val="32"/>
          <w:rtl/>
        </w:rPr>
        <w:t>لاعمال دون كلل وبما يحقق اهداف الشركة من أجل الإستمرار في تطوير</w:t>
      </w:r>
      <w:r w:rsidR="003B2DF9">
        <w:rPr>
          <w:rFonts w:ascii="Simplified Arabic" w:hAnsi="Simplified Arabic" w:cs="Simplified Arabic" w:hint="cs"/>
          <w:sz w:val="32"/>
          <w:szCs w:val="32"/>
          <w:rtl/>
        </w:rPr>
        <w:t xml:space="preserve"> </w:t>
      </w:r>
      <w:r w:rsidR="00DC112F">
        <w:rPr>
          <w:rFonts w:ascii="Simplified Arabic" w:hAnsi="Simplified Arabic" w:cs="Simplified Arabic" w:hint="cs"/>
          <w:sz w:val="32"/>
          <w:szCs w:val="32"/>
          <w:rtl/>
        </w:rPr>
        <w:t>اعمالها</w:t>
      </w:r>
      <w:r w:rsidR="00DA5966">
        <w:rPr>
          <w:rFonts w:ascii="Simplified Arabic" w:hAnsi="Simplified Arabic" w:cs="Simplified Arabic" w:hint="cs"/>
          <w:sz w:val="32"/>
          <w:szCs w:val="32"/>
          <w:rtl/>
        </w:rPr>
        <w:t xml:space="preserve"> </w:t>
      </w:r>
      <w:r w:rsidR="003B2DF9" w:rsidRPr="00A913D2">
        <w:rPr>
          <w:rFonts w:ascii="Simplified Arabic" w:hAnsi="Simplified Arabic" w:cs="Simplified Arabic"/>
          <w:sz w:val="32"/>
          <w:szCs w:val="32"/>
          <w:rtl/>
        </w:rPr>
        <w:t>و نجاحها والمحافظة على مكانتها</w:t>
      </w:r>
      <w:r>
        <w:rPr>
          <w:rFonts w:ascii="Simplified Arabic" w:hAnsi="Simplified Arabic" w:cs="Simplified Arabic" w:hint="cs"/>
          <w:sz w:val="32"/>
          <w:szCs w:val="32"/>
          <w:rtl/>
        </w:rPr>
        <w:t xml:space="preserve"> .</w:t>
      </w:r>
    </w:p>
    <w:p w:rsidR="0068346C" w:rsidRDefault="0068346C" w:rsidP="0068346C">
      <w:pPr>
        <w:bidi/>
        <w:spacing w:before="0" w:after="0" w:line="240"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ومن الله التوفيق ...</w:t>
      </w:r>
    </w:p>
    <w:p w:rsidR="00287C59" w:rsidRDefault="00287C59" w:rsidP="00287C59">
      <w:pPr>
        <w:bidi/>
        <w:spacing w:before="0" w:after="0" w:line="240" w:lineRule="auto"/>
        <w:jc w:val="center"/>
        <w:rPr>
          <w:rFonts w:ascii="Simplified Arabic" w:hAnsi="Simplified Arabic" w:cs="Simplified Arabic"/>
          <w:sz w:val="32"/>
          <w:szCs w:val="32"/>
          <w:rtl/>
        </w:rPr>
      </w:pPr>
    </w:p>
    <w:p w:rsidR="00005428" w:rsidRPr="00DA5966" w:rsidRDefault="00DA5966" w:rsidP="00DA5966">
      <w:pPr>
        <w:tabs>
          <w:tab w:val="left" w:pos="8786"/>
        </w:tabs>
        <w:bidi/>
        <w:spacing w:before="0" w:after="0" w:line="240" w:lineRule="auto"/>
        <w:ind w:right="-142"/>
        <w:jc w:val="right"/>
        <w:rPr>
          <w:rFonts w:ascii="Times New Roman" w:hAnsi="Times New Roman" w:cs="Times New Roman"/>
          <w:sz w:val="32"/>
          <w:szCs w:val="32"/>
          <w:rtl/>
        </w:rPr>
      </w:pPr>
      <w:r w:rsidRPr="00DA5966">
        <w:rPr>
          <w:rFonts w:ascii="Simplified Arabic" w:hAnsi="Simplified Arabic" w:cs="Simplified Arabic" w:hint="cs"/>
          <w:sz w:val="32"/>
          <w:szCs w:val="32"/>
          <w:rtl/>
        </w:rPr>
        <w:t>د . احمد جواد الدهلكي</w:t>
      </w:r>
    </w:p>
    <w:p w:rsidR="00005428" w:rsidRPr="00DA5966" w:rsidRDefault="00005428" w:rsidP="00DA5966">
      <w:pPr>
        <w:tabs>
          <w:tab w:val="left" w:pos="8786"/>
        </w:tabs>
        <w:bidi/>
        <w:spacing w:before="0" w:after="0" w:line="240" w:lineRule="auto"/>
        <w:jc w:val="right"/>
        <w:rPr>
          <w:rFonts w:ascii="Times New Roman" w:hAnsi="Times New Roman" w:cs="Times New Roman"/>
          <w:color w:val="000000"/>
          <w:kern w:val="32"/>
          <w:sz w:val="32"/>
          <w:szCs w:val="32"/>
          <w:lang w:val="en-US"/>
        </w:rPr>
      </w:pPr>
      <w:r w:rsidRPr="00DA5966">
        <w:rPr>
          <w:rFonts w:ascii="Times New Roman" w:hAnsi="Times New Roman" w:cs="Times New Roman"/>
          <w:color w:val="000000"/>
          <w:kern w:val="32"/>
          <w:sz w:val="32"/>
          <w:szCs w:val="32"/>
          <w:rtl/>
        </w:rPr>
        <w:t>رئيس مجلس الادارة</w:t>
      </w:r>
    </w:p>
    <w:p w:rsidR="00005428" w:rsidRPr="00DA5966" w:rsidRDefault="00005428" w:rsidP="00DA5966">
      <w:pPr>
        <w:tabs>
          <w:tab w:val="left" w:pos="8786"/>
        </w:tabs>
        <w:bidi/>
        <w:spacing w:before="0" w:after="0" w:line="240" w:lineRule="auto"/>
        <w:ind w:right="-142" w:firstLine="651"/>
        <w:jc w:val="right"/>
        <w:rPr>
          <w:rFonts w:ascii="Times New Roman" w:hAnsi="Times New Roman" w:cs="Times New Roman"/>
          <w:b/>
          <w:bCs/>
          <w:sz w:val="32"/>
          <w:szCs w:val="32"/>
          <w:lang w:val="en-US"/>
        </w:rPr>
      </w:pPr>
      <w:r w:rsidRPr="00DA5966">
        <w:rPr>
          <w:rFonts w:ascii="Times New Roman" w:hAnsi="Times New Roman" w:cs="Times New Roman"/>
          <w:color w:val="000000"/>
          <w:kern w:val="32"/>
          <w:sz w:val="32"/>
          <w:szCs w:val="32"/>
          <w:rtl/>
        </w:rPr>
        <w:t xml:space="preserve">   </w:t>
      </w:r>
      <w:r w:rsidR="00287C59" w:rsidRPr="00DA5966">
        <w:rPr>
          <w:rFonts w:ascii="Times New Roman" w:hAnsi="Times New Roman" w:cs="Times New Roman" w:hint="cs"/>
          <w:color w:val="000000"/>
          <w:kern w:val="32"/>
          <w:sz w:val="32"/>
          <w:szCs w:val="32"/>
          <w:rtl/>
        </w:rPr>
        <w:t xml:space="preserve">                            </w:t>
      </w:r>
      <w:r w:rsidR="00DA5966">
        <w:rPr>
          <w:rFonts w:ascii="Times New Roman" w:hAnsi="Times New Roman" w:cs="Times New Roman" w:hint="cs"/>
          <w:color w:val="000000"/>
          <w:kern w:val="32"/>
          <w:sz w:val="32"/>
          <w:szCs w:val="32"/>
          <w:rtl/>
        </w:rPr>
        <w:t xml:space="preserve">                      </w:t>
      </w:r>
      <w:r w:rsidRPr="00DA5966">
        <w:rPr>
          <w:rFonts w:ascii="Times New Roman" w:hAnsi="Times New Roman" w:cs="Times New Roman"/>
          <w:color w:val="000000"/>
          <w:kern w:val="32"/>
          <w:sz w:val="32"/>
          <w:szCs w:val="32"/>
          <w:rtl/>
        </w:rPr>
        <w:t xml:space="preserve"> المدير العام وكالة</w:t>
      </w:r>
      <w:r w:rsidRPr="00DA5966">
        <w:rPr>
          <w:rFonts w:ascii="Times New Roman" w:hAnsi="Times New Roman" w:cs="Times New Roman"/>
          <w:b/>
          <w:bCs/>
          <w:sz w:val="32"/>
          <w:szCs w:val="32"/>
          <w:lang w:val="en-US"/>
        </w:rPr>
        <w:t xml:space="preserve">    </w:t>
      </w:r>
    </w:p>
    <w:p w:rsidR="00005428" w:rsidRDefault="00005428" w:rsidP="00C57CA2">
      <w:pPr>
        <w:tabs>
          <w:tab w:val="left" w:pos="-11"/>
        </w:tabs>
        <w:bidi/>
        <w:ind w:left="-11" w:right="-142"/>
        <w:jc w:val="both"/>
        <w:rPr>
          <w:rFonts w:ascii="Simplified Arabic" w:hAnsi="Simplified Arabic" w:cs="Simplified Arabic"/>
          <w:b/>
          <w:bCs/>
          <w:color w:val="000000"/>
          <w:kern w:val="32"/>
          <w:sz w:val="32"/>
          <w:szCs w:val="32"/>
          <w:rtl/>
        </w:rPr>
      </w:pPr>
    </w:p>
    <w:p w:rsidR="00287C59" w:rsidRDefault="00287C59" w:rsidP="00287C59">
      <w:pPr>
        <w:tabs>
          <w:tab w:val="left" w:pos="-11"/>
        </w:tabs>
        <w:bidi/>
        <w:ind w:left="-11" w:right="-142"/>
        <w:jc w:val="both"/>
        <w:rPr>
          <w:rFonts w:ascii="Simplified Arabic" w:hAnsi="Simplified Arabic" w:cs="Simplified Arabic"/>
          <w:b/>
          <w:bCs/>
          <w:color w:val="000000"/>
          <w:kern w:val="32"/>
          <w:sz w:val="32"/>
          <w:szCs w:val="32"/>
          <w:rtl/>
        </w:rPr>
      </w:pPr>
    </w:p>
    <w:p w:rsidR="005213EB" w:rsidRDefault="005213EB" w:rsidP="000020F9">
      <w:pPr>
        <w:tabs>
          <w:tab w:val="left" w:pos="-11"/>
        </w:tabs>
        <w:bidi/>
        <w:ind w:left="-11" w:right="-142"/>
        <w:rPr>
          <w:rFonts w:ascii="Simplified Arabic" w:hAnsi="Simplified Arabic" w:cs="Simplified Arabic"/>
          <w:b/>
          <w:bCs/>
          <w:color w:val="000000"/>
          <w:kern w:val="32"/>
          <w:sz w:val="32"/>
          <w:szCs w:val="32"/>
          <w:rtl/>
        </w:rPr>
      </w:pPr>
    </w:p>
    <w:p w:rsidR="00C62EAC" w:rsidRDefault="00C62EAC" w:rsidP="00EB5D2F">
      <w:pPr>
        <w:tabs>
          <w:tab w:val="left" w:pos="-11"/>
        </w:tabs>
        <w:bidi/>
        <w:spacing w:before="0" w:after="0" w:line="240" w:lineRule="auto"/>
        <w:ind w:left="-11" w:right="-142"/>
        <w:rPr>
          <w:rFonts w:ascii="Simplified Arabic" w:hAnsi="Simplified Arabic" w:cs="Simplified Arabic" w:hint="cs"/>
          <w:b/>
          <w:bCs/>
          <w:color w:val="000000"/>
          <w:kern w:val="32"/>
          <w:sz w:val="32"/>
          <w:szCs w:val="32"/>
          <w:rtl/>
        </w:rPr>
      </w:pPr>
    </w:p>
    <w:p w:rsidR="00EB5D2F" w:rsidRPr="00EB5D2F" w:rsidRDefault="00C57CA2" w:rsidP="00C62EAC">
      <w:pPr>
        <w:tabs>
          <w:tab w:val="left" w:pos="-11"/>
        </w:tabs>
        <w:bidi/>
        <w:spacing w:before="0" w:after="0" w:line="240" w:lineRule="auto"/>
        <w:ind w:left="-11" w:right="-142"/>
        <w:rPr>
          <w:rFonts w:ascii="Simplified Arabic" w:hAnsi="Simplified Arabic" w:cs="Simplified Arabic"/>
          <w:b/>
          <w:bCs/>
          <w:color w:val="000000"/>
          <w:sz w:val="32"/>
          <w:szCs w:val="32"/>
          <w:rtl/>
        </w:rPr>
      </w:pPr>
      <w:r w:rsidRPr="00C33A7F">
        <w:rPr>
          <w:rFonts w:ascii="Simplified Arabic" w:hAnsi="Simplified Arabic" w:cs="Simplified Arabic"/>
          <w:b/>
          <w:bCs/>
          <w:color w:val="000000"/>
          <w:kern w:val="32"/>
          <w:sz w:val="32"/>
          <w:szCs w:val="32"/>
          <w:rtl/>
        </w:rPr>
        <w:t>خلاصة</w:t>
      </w:r>
      <w:r w:rsidRPr="00C33A7F">
        <w:rPr>
          <w:rFonts w:ascii="Simplified Arabic" w:hAnsi="Simplified Arabic" w:cs="Simplified Arabic"/>
          <w:b/>
          <w:bCs/>
          <w:color w:val="000000"/>
          <w:sz w:val="32"/>
          <w:szCs w:val="32"/>
          <w:rtl/>
        </w:rPr>
        <w:t xml:space="preserve"> نشاط الشركة لعام ( 201</w:t>
      </w:r>
      <w:r w:rsidR="00C11761">
        <w:rPr>
          <w:rFonts w:ascii="Simplified Arabic" w:hAnsi="Simplified Arabic" w:cs="Simplified Arabic" w:hint="cs"/>
          <w:b/>
          <w:bCs/>
          <w:color w:val="000000"/>
          <w:sz w:val="32"/>
          <w:szCs w:val="32"/>
          <w:rtl/>
          <w:lang w:bidi="ar-IQ"/>
        </w:rPr>
        <w:t>9</w:t>
      </w:r>
      <w:r w:rsidRPr="00C33A7F">
        <w:rPr>
          <w:rFonts w:ascii="Simplified Arabic" w:hAnsi="Simplified Arabic" w:cs="Simplified Arabic"/>
          <w:b/>
          <w:bCs/>
          <w:color w:val="000000"/>
          <w:sz w:val="32"/>
          <w:szCs w:val="32"/>
          <w:rtl/>
        </w:rPr>
        <w:t xml:space="preserve"> )</w:t>
      </w:r>
    </w:p>
    <w:p w:rsidR="00EB5D2F" w:rsidRPr="00EB5D2F" w:rsidRDefault="00EB5D2F" w:rsidP="00DA5966">
      <w:pPr>
        <w:numPr>
          <w:ilvl w:val="0"/>
          <w:numId w:val="19"/>
        </w:numPr>
        <w:tabs>
          <w:tab w:val="left" w:pos="-11"/>
          <w:tab w:val="left" w:pos="427"/>
        </w:tabs>
        <w:bidi/>
        <w:spacing w:before="0" w:after="0" w:line="240" w:lineRule="auto"/>
        <w:ind w:left="-11" w:right="-284" w:hanging="141"/>
        <w:jc w:val="both"/>
        <w:rPr>
          <w:rFonts w:ascii="Simplified Arabic" w:hAnsi="Simplified Arabic" w:cs="Simplified Arabic"/>
          <w:color w:val="000000"/>
          <w:kern w:val="32"/>
          <w:sz w:val="28"/>
          <w:szCs w:val="28"/>
          <w:rtl/>
        </w:rPr>
      </w:pPr>
      <w:r w:rsidRPr="00EB5D2F">
        <w:rPr>
          <w:rFonts w:ascii="Simplified Arabic" w:hAnsi="Simplified Arabic" w:cs="Simplified Arabic"/>
          <w:color w:val="000000"/>
          <w:kern w:val="32"/>
          <w:sz w:val="28"/>
          <w:szCs w:val="28"/>
          <w:rtl/>
        </w:rPr>
        <w:t>يبلغ</w:t>
      </w:r>
      <w:r w:rsidRPr="00EB5D2F">
        <w:rPr>
          <w:rFonts w:ascii="Simplified Arabic" w:hAnsi="Simplified Arabic" w:cs="Simplified Arabic" w:hint="cs"/>
          <w:color w:val="000000"/>
          <w:kern w:val="32"/>
          <w:sz w:val="28"/>
          <w:szCs w:val="28"/>
          <w:rtl/>
        </w:rPr>
        <w:t xml:space="preserve"> </w:t>
      </w:r>
      <w:r w:rsidRPr="00EB5D2F">
        <w:rPr>
          <w:rFonts w:ascii="Simplified Arabic" w:hAnsi="Simplified Arabic" w:cs="Simplified Arabic"/>
          <w:color w:val="000000"/>
          <w:kern w:val="32"/>
          <w:sz w:val="28"/>
          <w:szCs w:val="28"/>
          <w:rtl/>
        </w:rPr>
        <w:t xml:space="preserve"> راس مال الشركة الاسمي والمدفوع  ملياري دينار عراقي استنادا الى قانون تنظيم اعمال التامين رقم (10 )</w:t>
      </w:r>
      <w:r w:rsidRPr="00EB5D2F">
        <w:rPr>
          <w:rFonts w:ascii="Simplified Arabic" w:hAnsi="Simplified Arabic" w:cs="Simplified Arabic" w:hint="cs"/>
          <w:color w:val="000000"/>
          <w:kern w:val="32"/>
          <w:sz w:val="28"/>
          <w:szCs w:val="28"/>
          <w:rtl/>
        </w:rPr>
        <w:t xml:space="preserve"> </w:t>
      </w:r>
      <w:r w:rsidRPr="00EB5D2F">
        <w:rPr>
          <w:rFonts w:ascii="Simplified Arabic" w:hAnsi="Simplified Arabic" w:cs="Simplified Arabic"/>
          <w:color w:val="000000"/>
          <w:kern w:val="32"/>
          <w:sz w:val="28"/>
          <w:szCs w:val="28"/>
          <w:rtl/>
        </w:rPr>
        <w:t>لسنة 2005</w:t>
      </w:r>
      <w:r w:rsidRPr="00EB5D2F">
        <w:rPr>
          <w:rFonts w:ascii="Simplified Arabic" w:hAnsi="Simplified Arabic" w:cs="Simplified Arabic" w:hint="cs"/>
          <w:color w:val="000000"/>
          <w:kern w:val="32"/>
          <w:sz w:val="28"/>
          <w:szCs w:val="28"/>
          <w:rtl/>
        </w:rPr>
        <w:t xml:space="preserve"> ، وقد </w:t>
      </w:r>
      <w:r w:rsidRPr="00EB5D2F">
        <w:rPr>
          <w:rFonts w:ascii="Simplified Arabic" w:hAnsi="Simplified Arabic" w:cs="Simplified Arabic"/>
          <w:color w:val="000000"/>
          <w:sz w:val="28"/>
          <w:szCs w:val="28"/>
          <w:rtl/>
        </w:rPr>
        <w:t xml:space="preserve">حصلت </w:t>
      </w:r>
      <w:r w:rsidRPr="00EB5D2F">
        <w:rPr>
          <w:rFonts w:ascii="Simplified Arabic" w:hAnsi="Simplified Arabic" w:cs="Simplified Arabic" w:hint="cs"/>
          <w:color w:val="000000"/>
          <w:sz w:val="28"/>
          <w:szCs w:val="28"/>
          <w:rtl/>
        </w:rPr>
        <w:t>مصادقة</w:t>
      </w:r>
      <w:r w:rsidRPr="00EB5D2F">
        <w:rPr>
          <w:rFonts w:ascii="Simplified Arabic" w:hAnsi="Simplified Arabic" w:cs="Simplified Arabic"/>
          <w:color w:val="000000"/>
          <w:sz w:val="28"/>
          <w:szCs w:val="28"/>
          <w:rtl/>
        </w:rPr>
        <w:t xml:space="preserve"> </w:t>
      </w:r>
      <w:r w:rsidRPr="00EB5D2F">
        <w:rPr>
          <w:rFonts w:ascii="Simplified Arabic" w:hAnsi="Simplified Arabic" w:cs="Simplified Arabic" w:hint="cs"/>
          <w:color w:val="000000"/>
          <w:sz w:val="28"/>
          <w:szCs w:val="28"/>
          <w:rtl/>
        </w:rPr>
        <w:t>وزارة المالية / دائرة المحاسبة / لجنة تحديد روؤس الاموال على زيارة راس مال الشركة الى ( 7500000000) دينار ( سبعة مليارات وخمسمائة مليون دينار )</w:t>
      </w:r>
      <w:r w:rsidRPr="00EB5D2F">
        <w:rPr>
          <w:rFonts w:ascii="Simplified Arabic" w:hAnsi="Simplified Arabic" w:cs="Simplified Arabic"/>
          <w:color w:val="000000"/>
          <w:sz w:val="28"/>
          <w:szCs w:val="28"/>
          <w:rtl/>
        </w:rPr>
        <w:t xml:space="preserve"> </w:t>
      </w:r>
      <w:r w:rsidRPr="00EB5D2F">
        <w:rPr>
          <w:rFonts w:ascii="Simplified Arabic" w:hAnsi="Simplified Arabic" w:cs="Simplified Arabic" w:hint="cs"/>
          <w:color w:val="000000"/>
          <w:sz w:val="28"/>
          <w:szCs w:val="28"/>
          <w:rtl/>
        </w:rPr>
        <w:t>وبانتظار مصادقة الامانة العامة لمجلس الوزراء</w:t>
      </w:r>
      <w:r w:rsidRPr="00EB5D2F">
        <w:rPr>
          <w:rFonts w:ascii="Simplified Arabic" w:hAnsi="Simplified Arabic" w:cs="Simplified Arabic" w:hint="cs"/>
          <w:color w:val="000000"/>
          <w:rtl/>
        </w:rPr>
        <w:t xml:space="preserve"> .</w:t>
      </w:r>
    </w:p>
    <w:p w:rsidR="00C57CA2" w:rsidRPr="00C544BB" w:rsidRDefault="00C57CA2" w:rsidP="00DA5966">
      <w:pPr>
        <w:numPr>
          <w:ilvl w:val="0"/>
          <w:numId w:val="19"/>
        </w:numPr>
        <w:tabs>
          <w:tab w:val="left" w:pos="-11"/>
          <w:tab w:val="left" w:pos="427"/>
        </w:tabs>
        <w:bidi/>
        <w:spacing w:before="0" w:after="0" w:line="240" w:lineRule="auto"/>
        <w:ind w:left="-11" w:right="-284" w:hanging="141"/>
        <w:jc w:val="both"/>
        <w:rPr>
          <w:rFonts w:ascii="Simplified Arabic" w:hAnsi="Simplified Arabic" w:cs="Simplified Arabic"/>
          <w:color w:val="000000"/>
          <w:kern w:val="32"/>
          <w:sz w:val="28"/>
          <w:szCs w:val="28"/>
          <w:rtl/>
        </w:rPr>
      </w:pPr>
      <w:r w:rsidRPr="00C544BB">
        <w:rPr>
          <w:rFonts w:ascii="Simplified Arabic" w:hAnsi="Simplified Arabic" w:cs="Simplified Arabic"/>
          <w:color w:val="000000"/>
          <w:kern w:val="32"/>
          <w:sz w:val="28"/>
          <w:szCs w:val="28"/>
          <w:rtl/>
        </w:rPr>
        <w:t xml:space="preserve">تتالف الشركة من </w:t>
      </w:r>
      <w:r>
        <w:rPr>
          <w:rFonts w:ascii="Simplified Arabic" w:hAnsi="Simplified Arabic" w:cs="Simplified Arabic" w:hint="cs"/>
          <w:color w:val="000000"/>
          <w:kern w:val="32"/>
          <w:sz w:val="28"/>
          <w:szCs w:val="28"/>
          <w:rtl/>
        </w:rPr>
        <w:t>ستة</w:t>
      </w:r>
      <w:r w:rsidRPr="00C544BB">
        <w:rPr>
          <w:rFonts w:ascii="Simplified Arabic" w:hAnsi="Simplified Arabic" w:cs="Simplified Arabic"/>
          <w:color w:val="000000"/>
          <w:kern w:val="32"/>
          <w:sz w:val="28"/>
          <w:szCs w:val="28"/>
          <w:rtl/>
        </w:rPr>
        <w:t xml:space="preserve"> عشر قسما ولها 19 فرعا موزعة بين بغداد والمحافظات، (6 ) منها في بغداد و(13)</w:t>
      </w:r>
      <w:r>
        <w:rPr>
          <w:rFonts w:ascii="Simplified Arabic" w:hAnsi="Simplified Arabic" w:cs="Simplified Arabic" w:hint="cs"/>
          <w:color w:val="000000"/>
          <w:kern w:val="32"/>
          <w:sz w:val="28"/>
          <w:szCs w:val="28"/>
          <w:rtl/>
        </w:rPr>
        <w:t xml:space="preserve"> </w:t>
      </w:r>
      <w:r w:rsidRPr="00C544BB">
        <w:rPr>
          <w:rFonts w:ascii="Simplified Arabic" w:hAnsi="Simplified Arabic" w:cs="Simplified Arabic"/>
          <w:color w:val="000000"/>
          <w:kern w:val="32"/>
          <w:sz w:val="28"/>
          <w:szCs w:val="28"/>
          <w:rtl/>
        </w:rPr>
        <w:t>في المحافظات.</w:t>
      </w:r>
    </w:p>
    <w:p w:rsidR="00C57CA2" w:rsidRPr="00C544BB" w:rsidRDefault="00C57CA2" w:rsidP="00DA5966">
      <w:pPr>
        <w:numPr>
          <w:ilvl w:val="0"/>
          <w:numId w:val="19"/>
        </w:numPr>
        <w:tabs>
          <w:tab w:val="left" w:pos="-11"/>
          <w:tab w:val="left" w:pos="427"/>
        </w:tabs>
        <w:bidi/>
        <w:spacing w:before="0" w:after="0" w:line="240" w:lineRule="auto"/>
        <w:ind w:left="-11" w:right="-284" w:hanging="141"/>
        <w:jc w:val="both"/>
        <w:rPr>
          <w:rFonts w:ascii="Simplified Arabic" w:hAnsi="Simplified Arabic" w:cs="Simplified Arabic"/>
          <w:color w:val="000000"/>
          <w:kern w:val="32"/>
          <w:sz w:val="28"/>
          <w:szCs w:val="28"/>
        </w:rPr>
      </w:pPr>
      <w:r w:rsidRPr="00C544BB">
        <w:rPr>
          <w:rFonts w:ascii="Simplified Arabic" w:hAnsi="Simplified Arabic" w:cs="Simplified Arabic"/>
          <w:color w:val="000000"/>
          <w:kern w:val="32"/>
          <w:sz w:val="28"/>
          <w:szCs w:val="28"/>
          <w:rtl/>
        </w:rPr>
        <w:t xml:space="preserve">بلغت الأقساط المتحققة للشركة خلال السنة ( </w:t>
      </w:r>
      <w:r w:rsidR="00C11761">
        <w:rPr>
          <w:rFonts w:ascii="Simplified Arabic" w:hAnsi="Simplified Arabic" w:cs="Simplified Arabic" w:hint="cs"/>
          <w:color w:val="000000"/>
          <w:kern w:val="32"/>
          <w:sz w:val="28"/>
          <w:szCs w:val="28"/>
          <w:rtl/>
        </w:rPr>
        <w:t>71339</w:t>
      </w:r>
      <w:r w:rsidRPr="00C544BB">
        <w:rPr>
          <w:rFonts w:ascii="Simplified Arabic" w:hAnsi="Simplified Arabic" w:cs="Simplified Arabic"/>
          <w:color w:val="000000"/>
          <w:kern w:val="32"/>
          <w:sz w:val="28"/>
          <w:szCs w:val="28"/>
          <w:rtl/>
        </w:rPr>
        <w:t xml:space="preserve"> )</w:t>
      </w:r>
      <w:r>
        <w:rPr>
          <w:rFonts w:ascii="Simplified Arabic" w:hAnsi="Simplified Arabic" w:cs="Simplified Arabic" w:hint="cs"/>
          <w:color w:val="000000"/>
          <w:kern w:val="32"/>
          <w:sz w:val="28"/>
          <w:szCs w:val="28"/>
          <w:rtl/>
        </w:rPr>
        <w:t xml:space="preserve"> </w:t>
      </w:r>
      <w:r w:rsidRPr="00C544BB">
        <w:rPr>
          <w:rFonts w:ascii="Simplified Arabic" w:hAnsi="Simplified Arabic" w:cs="Simplified Arabic"/>
          <w:color w:val="000000"/>
          <w:kern w:val="32"/>
          <w:sz w:val="28"/>
          <w:szCs w:val="28"/>
          <w:rtl/>
        </w:rPr>
        <w:t>مليون دينار (</w:t>
      </w:r>
      <w:r>
        <w:rPr>
          <w:rFonts w:ascii="Simplified Arabic" w:hAnsi="Simplified Arabic" w:cs="Simplified Arabic" w:hint="cs"/>
          <w:color w:val="000000"/>
          <w:kern w:val="32"/>
          <w:sz w:val="28"/>
          <w:szCs w:val="28"/>
          <w:rtl/>
        </w:rPr>
        <w:t>واحد و</w:t>
      </w:r>
      <w:r w:rsidR="00C11761">
        <w:rPr>
          <w:rFonts w:ascii="Simplified Arabic" w:hAnsi="Simplified Arabic" w:cs="Simplified Arabic" w:hint="cs"/>
          <w:color w:val="000000"/>
          <w:kern w:val="32"/>
          <w:sz w:val="28"/>
          <w:szCs w:val="28"/>
          <w:rtl/>
        </w:rPr>
        <w:t xml:space="preserve">سبعون مليار وثلاثمائة و تسعة وثلاثون </w:t>
      </w:r>
      <w:r>
        <w:rPr>
          <w:rFonts w:ascii="Simplified Arabic" w:hAnsi="Simplified Arabic" w:cs="Simplified Arabic" w:hint="cs"/>
          <w:color w:val="000000"/>
          <w:kern w:val="32"/>
          <w:sz w:val="28"/>
          <w:szCs w:val="28"/>
          <w:rtl/>
        </w:rPr>
        <w:t xml:space="preserve">مليون دينار </w:t>
      </w:r>
      <w:r w:rsidRPr="00C544BB">
        <w:rPr>
          <w:rFonts w:ascii="Simplified Arabic" w:hAnsi="Simplified Arabic" w:cs="Simplified Arabic"/>
          <w:color w:val="000000"/>
          <w:kern w:val="32"/>
          <w:sz w:val="28"/>
          <w:szCs w:val="28"/>
          <w:rtl/>
        </w:rPr>
        <w:t xml:space="preserve"> ) </w:t>
      </w:r>
      <w:r>
        <w:rPr>
          <w:rFonts w:ascii="Simplified Arabic" w:hAnsi="Simplified Arabic" w:cs="Simplified Arabic" w:hint="cs"/>
          <w:color w:val="000000"/>
          <w:kern w:val="32"/>
          <w:sz w:val="28"/>
          <w:szCs w:val="28"/>
          <w:rtl/>
        </w:rPr>
        <w:t>بزيادة</w:t>
      </w:r>
      <w:r w:rsidRPr="00C544BB">
        <w:rPr>
          <w:rFonts w:ascii="Simplified Arabic" w:hAnsi="Simplified Arabic" w:cs="Simplified Arabic"/>
          <w:color w:val="000000"/>
          <w:kern w:val="32"/>
          <w:sz w:val="28"/>
          <w:szCs w:val="28"/>
          <w:rtl/>
        </w:rPr>
        <w:t xml:space="preserve"> نسبته</w:t>
      </w:r>
      <w:r>
        <w:rPr>
          <w:rFonts w:ascii="Simplified Arabic" w:hAnsi="Simplified Arabic" w:cs="Simplified Arabic" w:hint="cs"/>
          <w:color w:val="000000"/>
          <w:kern w:val="32"/>
          <w:sz w:val="28"/>
          <w:szCs w:val="28"/>
          <w:rtl/>
        </w:rPr>
        <w:t>ا</w:t>
      </w:r>
      <w:r w:rsidRPr="00C544BB">
        <w:rPr>
          <w:rFonts w:ascii="Simplified Arabic" w:hAnsi="Simplified Arabic" w:cs="Simplified Arabic"/>
          <w:color w:val="000000"/>
          <w:kern w:val="32"/>
          <w:sz w:val="28"/>
          <w:szCs w:val="28"/>
          <w:rtl/>
        </w:rPr>
        <w:t xml:space="preserve">  </w:t>
      </w:r>
      <w:r w:rsidR="00C11761">
        <w:rPr>
          <w:rFonts w:ascii="Simplified Arabic" w:hAnsi="Simplified Arabic" w:cs="Simplified Arabic" w:hint="cs"/>
          <w:color w:val="000000"/>
          <w:kern w:val="32"/>
          <w:sz w:val="28"/>
          <w:szCs w:val="28"/>
          <w:rtl/>
        </w:rPr>
        <w:t>15</w:t>
      </w:r>
      <w:r>
        <w:rPr>
          <w:rFonts w:ascii="Simplified Arabic" w:hAnsi="Simplified Arabic" w:cs="Simplified Arabic" w:hint="cs"/>
          <w:color w:val="000000"/>
          <w:kern w:val="32"/>
          <w:sz w:val="28"/>
          <w:szCs w:val="28"/>
          <w:rtl/>
        </w:rPr>
        <w:t xml:space="preserve">% </w:t>
      </w:r>
      <w:r w:rsidRPr="00C544BB">
        <w:rPr>
          <w:rFonts w:ascii="Simplified Arabic" w:hAnsi="Simplified Arabic" w:cs="Simplified Arabic"/>
          <w:color w:val="000000"/>
          <w:kern w:val="32"/>
          <w:sz w:val="28"/>
          <w:szCs w:val="28"/>
          <w:rtl/>
        </w:rPr>
        <w:t xml:space="preserve">عن المخطط </w:t>
      </w:r>
      <w:r w:rsidR="00C11761">
        <w:rPr>
          <w:rFonts w:ascii="Simplified Arabic" w:hAnsi="Simplified Arabic" w:cs="Simplified Arabic" w:hint="cs"/>
          <w:color w:val="000000"/>
          <w:kern w:val="32"/>
          <w:sz w:val="28"/>
          <w:szCs w:val="28"/>
          <w:rtl/>
        </w:rPr>
        <w:t>وبانخفاض (12%)</w:t>
      </w:r>
      <w:r w:rsidRPr="00C544BB">
        <w:rPr>
          <w:rFonts w:ascii="Simplified Arabic" w:hAnsi="Simplified Arabic" w:cs="Simplified Arabic"/>
          <w:color w:val="000000"/>
          <w:kern w:val="32"/>
          <w:sz w:val="28"/>
          <w:szCs w:val="28"/>
          <w:rtl/>
        </w:rPr>
        <w:t xml:space="preserve"> عن المتحقق للسنة السابقة .</w:t>
      </w:r>
    </w:p>
    <w:p w:rsidR="00C57CA2" w:rsidRPr="00C544BB" w:rsidRDefault="00C57CA2" w:rsidP="00DA5966">
      <w:pPr>
        <w:numPr>
          <w:ilvl w:val="0"/>
          <w:numId w:val="19"/>
        </w:numPr>
        <w:tabs>
          <w:tab w:val="left" w:pos="-11"/>
          <w:tab w:val="left" w:pos="427"/>
        </w:tabs>
        <w:bidi/>
        <w:spacing w:before="0" w:after="0" w:line="240" w:lineRule="auto"/>
        <w:ind w:left="-11" w:right="-284" w:hanging="141"/>
        <w:jc w:val="both"/>
        <w:rPr>
          <w:rFonts w:ascii="Simplified Arabic" w:hAnsi="Simplified Arabic" w:cs="Simplified Arabic"/>
          <w:color w:val="000000"/>
          <w:kern w:val="32"/>
          <w:sz w:val="28"/>
          <w:szCs w:val="28"/>
        </w:rPr>
      </w:pPr>
      <w:r w:rsidRPr="00C544BB">
        <w:rPr>
          <w:rFonts w:ascii="Simplified Arabic" w:hAnsi="Simplified Arabic" w:cs="Simplified Arabic"/>
          <w:color w:val="000000"/>
          <w:kern w:val="32"/>
          <w:sz w:val="28"/>
          <w:szCs w:val="28"/>
          <w:rtl/>
        </w:rPr>
        <w:t>دفعت الشركة  (</w:t>
      </w:r>
      <w:r w:rsidR="00C11761">
        <w:rPr>
          <w:rFonts w:ascii="Simplified Arabic" w:hAnsi="Simplified Arabic" w:cs="Simplified Arabic" w:hint="cs"/>
          <w:color w:val="000000"/>
          <w:kern w:val="32"/>
          <w:sz w:val="28"/>
          <w:szCs w:val="28"/>
          <w:rtl/>
        </w:rPr>
        <w:t>37031</w:t>
      </w:r>
      <w:r w:rsidRPr="00C544BB">
        <w:rPr>
          <w:rFonts w:ascii="Simplified Arabic" w:hAnsi="Simplified Arabic" w:cs="Simplified Arabic"/>
          <w:color w:val="000000"/>
          <w:kern w:val="32"/>
          <w:sz w:val="28"/>
          <w:szCs w:val="28"/>
          <w:rtl/>
        </w:rPr>
        <w:t xml:space="preserve"> )</w:t>
      </w:r>
      <w:r>
        <w:rPr>
          <w:rFonts w:ascii="Simplified Arabic" w:hAnsi="Simplified Arabic" w:cs="Simplified Arabic" w:hint="cs"/>
          <w:color w:val="000000"/>
          <w:kern w:val="32"/>
          <w:sz w:val="28"/>
          <w:szCs w:val="28"/>
          <w:rtl/>
        </w:rPr>
        <w:t xml:space="preserve"> </w:t>
      </w:r>
      <w:r w:rsidRPr="00C544BB">
        <w:rPr>
          <w:rFonts w:ascii="Simplified Arabic" w:hAnsi="Simplified Arabic" w:cs="Simplified Arabic"/>
          <w:color w:val="000000"/>
          <w:kern w:val="32"/>
          <w:sz w:val="28"/>
          <w:szCs w:val="28"/>
          <w:rtl/>
        </w:rPr>
        <w:t>مليون دينار (</w:t>
      </w:r>
      <w:r w:rsidR="00C11761">
        <w:rPr>
          <w:rFonts w:ascii="Simplified Arabic" w:hAnsi="Simplified Arabic" w:cs="Simplified Arabic" w:hint="cs"/>
          <w:color w:val="000000"/>
          <w:kern w:val="32"/>
          <w:sz w:val="28"/>
          <w:szCs w:val="28"/>
          <w:rtl/>
        </w:rPr>
        <w:t>سبعة</w:t>
      </w:r>
      <w:r>
        <w:rPr>
          <w:rFonts w:ascii="Simplified Arabic" w:hAnsi="Simplified Arabic" w:cs="Simplified Arabic" w:hint="cs"/>
          <w:color w:val="000000"/>
          <w:kern w:val="32"/>
          <w:sz w:val="28"/>
          <w:szCs w:val="28"/>
          <w:rtl/>
        </w:rPr>
        <w:t xml:space="preserve"> وثلاثون مليار </w:t>
      </w:r>
      <w:r w:rsidR="00C11761">
        <w:rPr>
          <w:rFonts w:ascii="Simplified Arabic" w:hAnsi="Simplified Arabic" w:cs="Simplified Arabic" w:hint="cs"/>
          <w:color w:val="000000"/>
          <w:kern w:val="32"/>
          <w:sz w:val="28"/>
          <w:szCs w:val="28"/>
          <w:rtl/>
        </w:rPr>
        <w:t>وواحد وثلاثون</w:t>
      </w:r>
      <w:r>
        <w:rPr>
          <w:rFonts w:ascii="Simplified Arabic" w:hAnsi="Simplified Arabic" w:cs="Simplified Arabic" w:hint="cs"/>
          <w:color w:val="000000"/>
          <w:kern w:val="32"/>
          <w:sz w:val="28"/>
          <w:szCs w:val="28"/>
          <w:rtl/>
        </w:rPr>
        <w:t xml:space="preserve"> مليون دينار</w:t>
      </w:r>
      <w:r w:rsidRPr="00C544BB">
        <w:rPr>
          <w:rFonts w:ascii="Simplified Arabic" w:hAnsi="Simplified Arabic" w:cs="Simplified Arabic"/>
          <w:color w:val="000000"/>
          <w:kern w:val="32"/>
          <w:sz w:val="28"/>
          <w:szCs w:val="28"/>
          <w:rtl/>
        </w:rPr>
        <w:t xml:space="preserve"> )              كتعويضات لـ (</w:t>
      </w:r>
      <w:r w:rsidR="005213EB">
        <w:rPr>
          <w:rFonts w:ascii="Simplified Arabic" w:hAnsi="Simplified Arabic" w:cs="Simplified Arabic" w:hint="cs"/>
          <w:color w:val="000000"/>
          <w:kern w:val="32"/>
          <w:sz w:val="28"/>
          <w:szCs w:val="28"/>
          <w:rtl/>
        </w:rPr>
        <w:t>6887</w:t>
      </w:r>
      <w:r w:rsidRPr="00C544BB">
        <w:rPr>
          <w:rFonts w:ascii="Simplified Arabic" w:hAnsi="Simplified Arabic" w:cs="Simplified Arabic"/>
          <w:color w:val="000000"/>
          <w:kern w:val="32"/>
          <w:sz w:val="28"/>
          <w:szCs w:val="28"/>
          <w:rtl/>
        </w:rPr>
        <w:t>) مستحقاً لمختلف انواع التأمين ، وهي تشكل نسبة (</w:t>
      </w:r>
      <w:r w:rsidR="00DA5966">
        <w:rPr>
          <w:rFonts w:ascii="Simplified Arabic" w:hAnsi="Simplified Arabic" w:cs="Simplified Arabic" w:hint="cs"/>
          <w:color w:val="000000"/>
          <w:kern w:val="32"/>
          <w:sz w:val="28"/>
          <w:szCs w:val="28"/>
          <w:rtl/>
        </w:rPr>
        <w:t>107</w:t>
      </w:r>
      <w:r w:rsidRPr="00C544BB">
        <w:rPr>
          <w:rFonts w:ascii="Simplified Arabic" w:hAnsi="Simplified Arabic" w:cs="Simplified Arabic"/>
          <w:color w:val="000000"/>
          <w:kern w:val="32"/>
          <w:sz w:val="28"/>
          <w:szCs w:val="28"/>
          <w:rtl/>
        </w:rPr>
        <w:t>%) من التعويضات المتوقعة لعام 201</w:t>
      </w:r>
      <w:r w:rsidR="00C11761">
        <w:rPr>
          <w:rFonts w:ascii="Simplified Arabic" w:hAnsi="Simplified Arabic" w:cs="Simplified Arabic" w:hint="cs"/>
          <w:color w:val="000000"/>
          <w:kern w:val="32"/>
          <w:sz w:val="28"/>
          <w:szCs w:val="28"/>
          <w:rtl/>
        </w:rPr>
        <w:t>9</w:t>
      </w:r>
      <w:r w:rsidRPr="00C544BB">
        <w:rPr>
          <w:rFonts w:ascii="Simplified Arabic" w:hAnsi="Simplified Arabic" w:cs="Simplified Arabic"/>
          <w:color w:val="000000"/>
          <w:kern w:val="32"/>
          <w:sz w:val="28"/>
          <w:szCs w:val="28"/>
          <w:rtl/>
        </w:rPr>
        <w:t xml:space="preserve">  </w:t>
      </w:r>
      <w:r>
        <w:rPr>
          <w:rFonts w:ascii="Simplified Arabic" w:hAnsi="Simplified Arabic" w:cs="Simplified Arabic" w:hint="cs"/>
          <w:color w:val="000000"/>
          <w:kern w:val="32"/>
          <w:sz w:val="28"/>
          <w:szCs w:val="28"/>
          <w:rtl/>
        </w:rPr>
        <w:t>واكثر</w:t>
      </w:r>
      <w:r w:rsidRPr="00C544BB">
        <w:rPr>
          <w:rFonts w:ascii="Simplified Arabic" w:hAnsi="Simplified Arabic" w:cs="Simplified Arabic"/>
          <w:color w:val="000000"/>
          <w:kern w:val="32"/>
          <w:sz w:val="28"/>
          <w:szCs w:val="28"/>
          <w:rtl/>
        </w:rPr>
        <w:t xml:space="preserve"> من التعويضات المدفوعة للسنة السابقة بنسبة (</w:t>
      </w:r>
      <w:r w:rsidR="00C11761">
        <w:rPr>
          <w:rFonts w:ascii="Simplified Arabic" w:hAnsi="Simplified Arabic" w:cs="Simplified Arabic" w:hint="cs"/>
          <w:color w:val="000000"/>
          <w:kern w:val="32"/>
          <w:sz w:val="28"/>
          <w:szCs w:val="28"/>
          <w:rtl/>
        </w:rPr>
        <w:t>8</w:t>
      </w:r>
      <w:r w:rsidRPr="00C544BB">
        <w:rPr>
          <w:rFonts w:ascii="Simplified Arabic" w:hAnsi="Simplified Arabic" w:cs="Simplified Arabic"/>
          <w:color w:val="000000"/>
          <w:kern w:val="32"/>
          <w:sz w:val="28"/>
          <w:szCs w:val="28"/>
          <w:rtl/>
        </w:rPr>
        <w:t xml:space="preserve">%) .    </w:t>
      </w:r>
    </w:p>
    <w:p w:rsidR="00C57CA2" w:rsidRPr="00C544BB" w:rsidRDefault="00C57CA2" w:rsidP="00DA5966">
      <w:pPr>
        <w:numPr>
          <w:ilvl w:val="0"/>
          <w:numId w:val="19"/>
        </w:numPr>
        <w:tabs>
          <w:tab w:val="left" w:pos="-11"/>
          <w:tab w:val="left" w:pos="427"/>
          <w:tab w:val="left" w:pos="5092"/>
        </w:tabs>
        <w:bidi/>
        <w:spacing w:before="0" w:after="0" w:line="240" w:lineRule="auto"/>
        <w:ind w:left="-11" w:right="-284" w:hanging="141"/>
        <w:jc w:val="both"/>
        <w:rPr>
          <w:rFonts w:ascii="Simplified Arabic" w:hAnsi="Simplified Arabic" w:cs="Simplified Arabic"/>
          <w:color w:val="000000"/>
          <w:kern w:val="32"/>
          <w:sz w:val="28"/>
          <w:szCs w:val="28"/>
        </w:rPr>
      </w:pPr>
      <w:r w:rsidRPr="00C544BB">
        <w:rPr>
          <w:rFonts w:ascii="Simplified Arabic" w:hAnsi="Simplified Arabic" w:cs="Simplified Arabic"/>
          <w:color w:val="000000"/>
          <w:kern w:val="32"/>
          <w:sz w:val="28"/>
          <w:szCs w:val="28"/>
          <w:rtl/>
        </w:rPr>
        <w:t xml:space="preserve">تزاول الشركة عدة انواع من التامين هي : التامين على الحياة الفردي والجماعي ، التأمين الصحي الجماعي ، الســيارات التكميلي ، البحري/ بضائع ،الحريق ، الهندسي ، الحوادث عامة ،المسؤولية المدنية. </w:t>
      </w:r>
    </w:p>
    <w:p w:rsidR="00C57CA2" w:rsidRPr="00C544BB" w:rsidRDefault="00C57CA2" w:rsidP="00DA5966">
      <w:pPr>
        <w:numPr>
          <w:ilvl w:val="0"/>
          <w:numId w:val="19"/>
        </w:numPr>
        <w:tabs>
          <w:tab w:val="left" w:pos="-11"/>
          <w:tab w:val="left" w:pos="427"/>
        </w:tabs>
        <w:bidi/>
        <w:spacing w:before="0" w:after="0" w:line="240" w:lineRule="auto"/>
        <w:ind w:left="-11" w:right="-284" w:hanging="141"/>
        <w:jc w:val="both"/>
        <w:rPr>
          <w:rFonts w:ascii="Simplified Arabic" w:hAnsi="Simplified Arabic" w:cs="Simplified Arabic"/>
          <w:color w:val="000000"/>
          <w:kern w:val="32"/>
          <w:sz w:val="28"/>
          <w:szCs w:val="28"/>
        </w:rPr>
      </w:pPr>
      <w:r w:rsidRPr="00C544BB">
        <w:rPr>
          <w:rFonts w:ascii="Simplified Arabic" w:hAnsi="Simplified Arabic" w:cs="Simplified Arabic"/>
          <w:color w:val="000000"/>
          <w:kern w:val="32"/>
          <w:sz w:val="28"/>
          <w:szCs w:val="28"/>
          <w:rtl/>
        </w:rPr>
        <w:t>يبلغ عدد العاملين في الشركة (</w:t>
      </w:r>
      <w:r>
        <w:rPr>
          <w:rFonts w:ascii="Simplified Arabic" w:hAnsi="Simplified Arabic" w:cs="Simplified Arabic" w:hint="cs"/>
          <w:color w:val="000000"/>
          <w:kern w:val="32"/>
          <w:sz w:val="28"/>
          <w:szCs w:val="28"/>
          <w:rtl/>
        </w:rPr>
        <w:t>3</w:t>
      </w:r>
      <w:r w:rsidR="00C11761">
        <w:rPr>
          <w:rFonts w:ascii="Simplified Arabic" w:hAnsi="Simplified Arabic" w:cs="Simplified Arabic" w:hint="cs"/>
          <w:color w:val="000000"/>
          <w:kern w:val="32"/>
          <w:sz w:val="28"/>
          <w:szCs w:val="28"/>
          <w:rtl/>
        </w:rPr>
        <w:t>80</w:t>
      </w:r>
      <w:r w:rsidRPr="00C544BB">
        <w:rPr>
          <w:rFonts w:ascii="Simplified Arabic" w:hAnsi="Simplified Arabic" w:cs="Simplified Arabic"/>
          <w:color w:val="000000"/>
          <w:kern w:val="32"/>
          <w:sz w:val="28"/>
          <w:szCs w:val="28"/>
          <w:rtl/>
        </w:rPr>
        <w:t>) موظف بين اداري وفني منهم (</w:t>
      </w:r>
      <w:r w:rsidR="00C11761">
        <w:rPr>
          <w:rFonts w:ascii="Simplified Arabic" w:hAnsi="Simplified Arabic" w:cs="Simplified Arabic" w:hint="cs"/>
          <w:color w:val="000000"/>
          <w:kern w:val="32"/>
          <w:sz w:val="28"/>
          <w:szCs w:val="28"/>
          <w:rtl/>
        </w:rPr>
        <w:t>192</w:t>
      </w:r>
      <w:r w:rsidRPr="00C544BB">
        <w:rPr>
          <w:rFonts w:ascii="Simplified Arabic" w:hAnsi="Simplified Arabic" w:cs="Simplified Arabic"/>
          <w:color w:val="000000"/>
          <w:kern w:val="32"/>
          <w:sz w:val="28"/>
          <w:szCs w:val="28"/>
          <w:rtl/>
        </w:rPr>
        <w:t xml:space="preserve">) </w:t>
      </w:r>
      <w:r w:rsidR="00C11761">
        <w:rPr>
          <w:rFonts w:ascii="Simplified Arabic" w:hAnsi="Simplified Arabic" w:cs="Simplified Arabic" w:hint="cs"/>
          <w:color w:val="000000"/>
          <w:kern w:val="32"/>
          <w:sz w:val="28"/>
          <w:szCs w:val="28"/>
          <w:rtl/>
        </w:rPr>
        <w:t>اداري</w:t>
      </w:r>
      <w:r w:rsidRPr="00C544BB">
        <w:rPr>
          <w:rFonts w:ascii="Simplified Arabic" w:hAnsi="Simplified Arabic" w:cs="Simplified Arabic"/>
          <w:color w:val="000000"/>
          <w:kern w:val="32"/>
          <w:sz w:val="28"/>
          <w:szCs w:val="28"/>
          <w:rtl/>
        </w:rPr>
        <w:t xml:space="preserve"> و (</w:t>
      </w:r>
      <w:r w:rsidR="00C11761">
        <w:rPr>
          <w:rFonts w:ascii="Simplified Arabic" w:hAnsi="Simplified Arabic" w:cs="Simplified Arabic" w:hint="cs"/>
          <w:color w:val="000000"/>
          <w:kern w:val="32"/>
          <w:sz w:val="28"/>
          <w:szCs w:val="28"/>
          <w:rtl/>
        </w:rPr>
        <w:t>188</w:t>
      </w:r>
      <w:r w:rsidRPr="00C544BB">
        <w:rPr>
          <w:rFonts w:ascii="Simplified Arabic" w:hAnsi="Simplified Arabic" w:cs="Simplified Arabic"/>
          <w:color w:val="000000"/>
          <w:kern w:val="32"/>
          <w:sz w:val="28"/>
          <w:szCs w:val="28"/>
          <w:rtl/>
        </w:rPr>
        <w:t xml:space="preserve">) </w:t>
      </w:r>
      <w:r w:rsidR="00C11761">
        <w:rPr>
          <w:rFonts w:ascii="Simplified Arabic" w:hAnsi="Simplified Arabic" w:cs="Simplified Arabic" w:hint="cs"/>
          <w:color w:val="000000"/>
          <w:kern w:val="32"/>
          <w:sz w:val="28"/>
          <w:szCs w:val="28"/>
          <w:rtl/>
        </w:rPr>
        <w:t xml:space="preserve">فني </w:t>
      </w:r>
      <w:r w:rsidR="00DA5966">
        <w:rPr>
          <w:rFonts w:ascii="Simplified Arabic" w:hAnsi="Simplified Arabic" w:cs="Simplified Arabic" w:hint="cs"/>
          <w:color w:val="000000"/>
          <w:kern w:val="32"/>
          <w:sz w:val="28"/>
          <w:szCs w:val="28"/>
          <w:rtl/>
        </w:rPr>
        <w:t>و</w:t>
      </w:r>
      <w:r w:rsidR="005213EB">
        <w:rPr>
          <w:rFonts w:ascii="Simplified Arabic" w:hAnsi="Simplified Arabic" w:cs="Simplified Arabic" w:hint="cs"/>
          <w:color w:val="000000"/>
          <w:kern w:val="32"/>
          <w:sz w:val="28"/>
          <w:szCs w:val="28"/>
          <w:rtl/>
        </w:rPr>
        <w:t xml:space="preserve">منهم 196 ذكور و 184 أناث </w:t>
      </w:r>
      <w:r w:rsidRPr="00C544BB">
        <w:rPr>
          <w:rFonts w:ascii="Simplified Arabic" w:hAnsi="Simplified Arabic" w:cs="Simplified Arabic"/>
          <w:color w:val="000000"/>
          <w:kern w:val="32"/>
          <w:sz w:val="28"/>
          <w:szCs w:val="28"/>
          <w:rtl/>
        </w:rPr>
        <w:t>,علماً إن عدد العاملين في السنة السابقة كان (</w:t>
      </w:r>
      <w:r>
        <w:rPr>
          <w:rFonts w:ascii="Simplified Arabic" w:hAnsi="Simplified Arabic" w:cs="Simplified Arabic" w:hint="cs"/>
          <w:color w:val="000000"/>
          <w:kern w:val="32"/>
          <w:sz w:val="28"/>
          <w:szCs w:val="28"/>
          <w:rtl/>
        </w:rPr>
        <w:t>39</w:t>
      </w:r>
      <w:r w:rsidR="00585C74">
        <w:rPr>
          <w:rFonts w:ascii="Simplified Arabic" w:hAnsi="Simplified Arabic" w:cs="Simplified Arabic" w:hint="cs"/>
          <w:color w:val="000000"/>
          <w:kern w:val="32"/>
          <w:sz w:val="28"/>
          <w:szCs w:val="28"/>
          <w:rtl/>
        </w:rPr>
        <w:t>8</w:t>
      </w:r>
      <w:r w:rsidRPr="00C544BB">
        <w:rPr>
          <w:rFonts w:ascii="Simplified Arabic" w:hAnsi="Simplified Arabic" w:cs="Simplified Arabic"/>
          <w:color w:val="000000"/>
          <w:kern w:val="32"/>
          <w:sz w:val="28"/>
          <w:szCs w:val="28"/>
          <w:rtl/>
        </w:rPr>
        <w:t xml:space="preserve"> ) موظف </w:t>
      </w:r>
      <w:r w:rsidR="00C11761">
        <w:rPr>
          <w:rFonts w:ascii="Simplified Arabic" w:hAnsi="Simplified Arabic" w:cs="Simplified Arabic" w:hint="cs"/>
          <w:color w:val="000000"/>
          <w:kern w:val="32"/>
          <w:sz w:val="28"/>
          <w:szCs w:val="28"/>
          <w:rtl/>
        </w:rPr>
        <w:t>وبانخفاض نسبته</w:t>
      </w:r>
      <w:r w:rsidRPr="00C544BB">
        <w:rPr>
          <w:rFonts w:ascii="Simplified Arabic" w:hAnsi="Simplified Arabic" w:cs="Simplified Arabic"/>
          <w:color w:val="000000"/>
          <w:kern w:val="32"/>
          <w:sz w:val="28"/>
          <w:szCs w:val="28"/>
          <w:rtl/>
        </w:rPr>
        <w:t xml:space="preserve"> </w:t>
      </w:r>
      <w:r w:rsidR="00C11761">
        <w:rPr>
          <w:rFonts w:ascii="Simplified Arabic" w:hAnsi="Simplified Arabic" w:cs="Simplified Arabic" w:hint="cs"/>
          <w:color w:val="000000"/>
          <w:kern w:val="32"/>
          <w:sz w:val="28"/>
          <w:szCs w:val="28"/>
          <w:rtl/>
        </w:rPr>
        <w:t>(5</w:t>
      </w:r>
      <w:r w:rsidRPr="00C544BB">
        <w:rPr>
          <w:rFonts w:ascii="Simplified Arabic" w:hAnsi="Simplified Arabic" w:cs="Simplified Arabic"/>
          <w:color w:val="000000"/>
          <w:kern w:val="32"/>
          <w:sz w:val="28"/>
          <w:szCs w:val="28"/>
          <w:rtl/>
        </w:rPr>
        <w:t>%</w:t>
      </w:r>
      <w:r w:rsidR="00C11761">
        <w:rPr>
          <w:rFonts w:ascii="Simplified Arabic" w:hAnsi="Simplified Arabic" w:cs="Simplified Arabic" w:hint="cs"/>
          <w:color w:val="000000"/>
          <w:kern w:val="32"/>
          <w:sz w:val="28"/>
          <w:szCs w:val="28"/>
          <w:rtl/>
        </w:rPr>
        <w:t>)</w:t>
      </w:r>
      <w:r w:rsidRPr="00C544BB">
        <w:rPr>
          <w:rFonts w:ascii="Simplified Arabic" w:hAnsi="Simplified Arabic" w:cs="Simplified Arabic"/>
          <w:color w:val="000000"/>
          <w:kern w:val="32"/>
          <w:sz w:val="28"/>
          <w:szCs w:val="28"/>
          <w:rtl/>
        </w:rPr>
        <w:t xml:space="preserve"> عن العام الماضي</w:t>
      </w:r>
      <w:r>
        <w:rPr>
          <w:rFonts w:ascii="Simplified Arabic" w:hAnsi="Simplified Arabic" w:cs="Simplified Arabic" w:hint="cs"/>
          <w:color w:val="000000"/>
          <w:kern w:val="32"/>
          <w:sz w:val="28"/>
          <w:szCs w:val="28"/>
          <w:rtl/>
        </w:rPr>
        <w:t>.</w:t>
      </w:r>
      <w:r w:rsidRPr="00C544BB">
        <w:rPr>
          <w:rFonts w:ascii="Simplified Arabic" w:hAnsi="Simplified Arabic" w:cs="Simplified Arabic"/>
          <w:color w:val="000000"/>
          <w:kern w:val="32"/>
          <w:sz w:val="28"/>
          <w:szCs w:val="28"/>
          <w:rtl/>
        </w:rPr>
        <w:t xml:space="preserve"> </w:t>
      </w:r>
    </w:p>
    <w:p w:rsidR="00C57CA2" w:rsidRPr="00C544BB" w:rsidRDefault="00C57CA2" w:rsidP="00DA5966">
      <w:pPr>
        <w:numPr>
          <w:ilvl w:val="0"/>
          <w:numId w:val="19"/>
        </w:numPr>
        <w:tabs>
          <w:tab w:val="left" w:pos="-11"/>
          <w:tab w:val="left" w:pos="427"/>
          <w:tab w:val="left" w:pos="10208"/>
        </w:tabs>
        <w:bidi/>
        <w:spacing w:before="0" w:after="0" w:line="240" w:lineRule="auto"/>
        <w:ind w:left="-11" w:right="-284" w:hanging="141"/>
        <w:jc w:val="both"/>
        <w:rPr>
          <w:rFonts w:ascii="Simplified Arabic" w:hAnsi="Simplified Arabic" w:cs="Simplified Arabic"/>
          <w:color w:val="000000"/>
          <w:kern w:val="32"/>
          <w:sz w:val="28"/>
          <w:szCs w:val="28"/>
        </w:rPr>
      </w:pPr>
      <w:r w:rsidRPr="00C544BB">
        <w:rPr>
          <w:rFonts w:ascii="Simplified Arabic" w:hAnsi="Simplified Arabic" w:cs="Simplified Arabic"/>
          <w:color w:val="000000"/>
          <w:kern w:val="32"/>
          <w:sz w:val="28"/>
          <w:szCs w:val="28"/>
          <w:rtl/>
        </w:rPr>
        <w:t xml:space="preserve">بلغ حجم المبالغ المستثمرة لسنة </w:t>
      </w:r>
      <w:r>
        <w:rPr>
          <w:rFonts w:ascii="Simplified Arabic" w:hAnsi="Simplified Arabic" w:cs="Simplified Arabic" w:hint="cs"/>
          <w:color w:val="000000"/>
          <w:kern w:val="32"/>
          <w:sz w:val="28"/>
          <w:szCs w:val="28"/>
          <w:rtl/>
        </w:rPr>
        <w:t>20</w:t>
      </w:r>
      <w:r w:rsidR="00C11761">
        <w:rPr>
          <w:rFonts w:ascii="Simplified Arabic" w:hAnsi="Simplified Arabic" w:cs="Simplified Arabic" w:hint="cs"/>
          <w:color w:val="000000"/>
          <w:kern w:val="32"/>
          <w:sz w:val="28"/>
          <w:szCs w:val="28"/>
          <w:rtl/>
        </w:rPr>
        <w:t>19</w:t>
      </w:r>
      <w:r w:rsidRPr="00C544BB">
        <w:rPr>
          <w:rFonts w:ascii="Simplified Arabic" w:hAnsi="Simplified Arabic" w:cs="Simplified Arabic"/>
          <w:color w:val="000000"/>
          <w:kern w:val="32"/>
          <w:sz w:val="28"/>
          <w:szCs w:val="28"/>
          <w:rtl/>
        </w:rPr>
        <w:t xml:space="preserve">  (</w:t>
      </w:r>
      <w:r w:rsidR="00C11761">
        <w:rPr>
          <w:rFonts w:ascii="Simplified Arabic" w:hAnsi="Simplified Arabic" w:cs="Simplified Arabic" w:hint="cs"/>
          <w:color w:val="000000"/>
          <w:kern w:val="32"/>
          <w:sz w:val="28"/>
          <w:szCs w:val="28"/>
          <w:rtl/>
        </w:rPr>
        <w:t>63101</w:t>
      </w:r>
      <w:r w:rsidRPr="00C544BB">
        <w:rPr>
          <w:rFonts w:ascii="Simplified Arabic" w:hAnsi="Simplified Arabic" w:cs="Simplified Arabic"/>
          <w:color w:val="000000"/>
          <w:kern w:val="32"/>
          <w:sz w:val="28"/>
          <w:szCs w:val="28"/>
          <w:rtl/>
        </w:rPr>
        <w:t>) مليون دينـار (</w:t>
      </w:r>
      <w:r w:rsidR="00C11761">
        <w:rPr>
          <w:rFonts w:ascii="Simplified Arabic" w:hAnsi="Simplified Arabic" w:cs="Simplified Arabic" w:hint="cs"/>
          <w:color w:val="000000"/>
          <w:kern w:val="32"/>
          <w:sz w:val="28"/>
          <w:szCs w:val="28"/>
          <w:rtl/>
        </w:rPr>
        <w:t>ثلاثه وستون</w:t>
      </w:r>
      <w:r>
        <w:rPr>
          <w:rFonts w:ascii="Simplified Arabic" w:hAnsi="Simplified Arabic" w:cs="Simplified Arabic" w:hint="cs"/>
          <w:color w:val="000000"/>
          <w:kern w:val="32"/>
          <w:sz w:val="28"/>
          <w:szCs w:val="28"/>
          <w:rtl/>
        </w:rPr>
        <w:t xml:space="preserve"> مليار </w:t>
      </w:r>
      <w:r w:rsidR="00C11761">
        <w:rPr>
          <w:rFonts w:ascii="Simplified Arabic" w:hAnsi="Simplified Arabic" w:cs="Simplified Arabic" w:hint="cs"/>
          <w:color w:val="000000"/>
          <w:kern w:val="32"/>
          <w:sz w:val="28"/>
          <w:szCs w:val="28"/>
          <w:rtl/>
        </w:rPr>
        <w:t>ومائة</w:t>
      </w:r>
      <w:r w:rsidR="005213EB">
        <w:rPr>
          <w:rFonts w:ascii="Simplified Arabic" w:hAnsi="Simplified Arabic" w:cs="Simplified Arabic" w:hint="cs"/>
          <w:color w:val="000000"/>
          <w:kern w:val="32"/>
          <w:sz w:val="28"/>
          <w:szCs w:val="28"/>
          <w:rtl/>
        </w:rPr>
        <w:t xml:space="preserve">     </w:t>
      </w:r>
      <w:r>
        <w:rPr>
          <w:rFonts w:ascii="Simplified Arabic" w:hAnsi="Simplified Arabic" w:cs="Simplified Arabic" w:hint="cs"/>
          <w:color w:val="000000"/>
          <w:kern w:val="32"/>
          <w:sz w:val="28"/>
          <w:szCs w:val="28"/>
          <w:rtl/>
        </w:rPr>
        <w:t xml:space="preserve"> وواحد مليون دينار</w:t>
      </w:r>
      <w:r w:rsidRPr="00C544BB">
        <w:rPr>
          <w:rFonts w:ascii="Simplified Arabic" w:hAnsi="Simplified Arabic" w:cs="Simplified Arabic"/>
          <w:color w:val="000000"/>
          <w:kern w:val="32"/>
          <w:sz w:val="28"/>
          <w:szCs w:val="28"/>
          <w:rtl/>
        </w:rPr>
        <w:t xml:space="preserve"> ) </w:t>
      </w:r>
      <w:r w:rsidR="00C11761">
        <w:rPr>
          <w:rFonts w:ascii="Simplified Arabic" w:hAnsi="Simplified Arabic" w:cs="Simplified Arabic" w:hint="cs"/>
          <w:color w:val="000000"/>
          <w:kern w:val="32"/>
          <w:sz w:val="28"/>
          <w:szCs w:val="28"/>
          <w:rtl/>
        </w:rPr>
        <w:t>وبانخفاض نسبته</w:t>
      </w:r>
      <w:r w:rsidRPr="00C544BB">
        <w:rPr>
          <w:rFonts w:ascii="Simplified Arabic" w:hAnsi="Simplified Arabic" w:cs="Simplified Arabic"/>
          <w:color w:val="000000"/>
          <w:kern w:val="32"/>
          <w:sz w:val="28"/>
          <w:szCs w:val="28"/>
          <w:rtl/>
        </w:rPr>
        <w:t xml:space="preserve"> (</w:t>
      </w:r>
      <w:r w:rsidR="00C11761">
        <w:rPr>
          <w:rFonts w:ascii="Simplified Arabic" w:hAnsi="Simplified Arabic" w:cs="Simplified Arabic" w:hint="cs"/>
          <w:color w:val="000000"/>
          <w:kern w:val="32"/>
          <w:sz w:val="28"/>
          <w:szCs w:val="28"/>
          <w:rtl/>
        </w:rPr>
        <w:t>5</w:t>
      </w:r>
      <w:r>
        <w:rPr>
          <w:rFonts w:ascii="Simplified Arabic" w:hAnsi="Simplified Arabic" w:cs="Simplified Arabic" w:hint="cs"/>
          <w:color w:val="000000"/>
          <w:kern w:val="32"/>
          <w:sz w:val="28"/>
          <w:szCs w:val="28"/>
          <w:rtl/>
        </w:rPr>
        <w:t>%</w:t>
      </w:r>
      <w:r w:rsidRPr="00C544BB">
        <w:rPr>
          <w:rFonts w:ascii="Simplified Arabic" w:hAnsi="Simplified Arabic" w:cs="Simplified Arabic"/>
          <w:color w:val="000000"/>
          <w:kern w:val="32"/>
          <w:sz w:val="28"/>
          <w:szCs w:val="28"/>
          <w:rtl/>
        </w:rPr>
        <w:t xml:space="preserve">)  عن المخطط وبزيادة نسبتها </w:t>
      </w:r>
      <w:r w:rsidR="00C11761">
        <w:rPr>
          <w:rFonts w:ascii="Simplified Arabic" w:hAnsi="Simplified Arabic" w:cs="Simplified Arabic" w:hint="cs"/>
          <w:color w:val="000000"/>
          <w:kern w:val="32"/>
          <w:sz w:val="28"/>
          <w:szCs w:val="28"/>
          <w:rtl/>
        </w:rPr>
        <w:t>16%</w:t>
      </w:r>
      <w:r w:rsidRPr="00C544BB">
        <w:rPr>
          <w:rFonts w:ascii="Simplified Arabic" w:hAnsi="Simplified Arabic" w:cs="Simplified Arabic"/>
          <w:color w:val="000000"/>
          <w:kern w:val="32"/>
          <w:sz w:val="28"/>
          <w:szCs w:val="28"/>
          <w:rtl/>
        </w:rPr>
        <w:t xml:space="preserve"> عن المتحقق</w:t>
      </w:r>
      <w:r>
        <w:rPr>
          <w:rFonts w:ascii="Simplified Arabic" w:hAnsi="Simplified Arabic" w:cs="Simplified Arabic" w:hint="cs"/>
          <w:color w:val="000000"/>
          <w:kern w:val="32"/>
          <w:sz w:val="28"/>
          <w:szCs w:val="28"/>
          <w:rtl/>
        </w:rPr>
        <w:t xml:space="preserve"> للسنة السابقة.  </w:t>
      </w:r>
    </w:p>
    <w:p w:rsidR="00C57CA2" w:rsidRPr="00D23DA7" w:rsidRDefault="00C57CA2" w:rsidP="00DA5966">
      <w:pPr>
        <w:numPr>
          <w:ilvl w:val="0"/>
          <w:numId w:val="19"/>
        </w:numPr>
        <w:tabs>
          <w:tab w:val="left" w:pos="-11"/>
          <w:tab w:val="left" w:pos="427"/>
        </w:tabs>
        <w:bidi/>
        <w:spacing w:before="0" w:after="0" w:line="240" w:lineRule="auto"/>
        <w:ind w:left="-11" w:right="-284" w:hanging="141"/>
        <w:jc w:val="both"/>
        <w:rPr>
          <w:rFonts w:ascii="Simplified Arabic" w:hAnsi="Simplified Arabic" w:cs="Simplified Arabic"/>
          <w:color w:val="000000"/>
          <w:kern w:val="32"/>
          <w:sz w:val="28"/>
          <w:szCs w:val="28"/>
        </w:rPr>
      </w:pPr>
      <w:r w:rsidRPr="00C544BB">
        <w:rPr>
          <w:rFonts w:ascii="Simplified Arabic" w:hAnsi="Simplified Arabic" w:cs="Simplified Arabic"/>
          <w:color w:val="000000"/>
          <w:kern w:val="32"/>
          <w:sz w:val="28"/>
          <w:szCs w:val="28"/>
          <w:rtl/>
        </w:rPr>
        <w:t xml:space="preserve">استطاعت الشركة زيادة العائد على الاستثمار بنسبة </w:t>
      </w:r>
      <w:r w:rsidR="00C11761">
        <w:rPr>
          <w:rFonts w:ascii="Simplified Arabic" w:hAnsi="Simplified Arabic" w:cs="Simplified Arabic" w:hint="cs"/>
          <w:color w:val="000000"/>
          <w:kern w:val="32"/>
          <w:sz w:val="28"/>
          <w:szCs w:val="28"/>
          <w:rtl/>
        </w:rPr>
        <w:t>11</w:t>
      </w:r>
      <w:r w:rsidRPr="00C544BB">
        <w:rPr>
          <w:rFonts w:ascii="Simplified Arabic" w:hAnsi="Simplified Arabic" w:cs="Simplified Arabic"/>
          <w:color w:val="000000"/>
          <w:kern w:val="32"/>
          <w:sz w:val="28"/>
          <w:szCs w:val="28"/>
          <w:rtl/>
        </w:rPr>
        <w:t>%</w:t>
      </w:r>
      <w:r w:rsidRPr="00C544BB">
        <w:rPr>
          <w:rFonts w:ascii="Simplified Arabic" w:hAnsi="Simplified Arabic" w:cs="Simplified Arabic"/>
          <w:color w:val="000000"/>
          <w:kern w:val="32"/>
          <w:sz w:val="28"/>
          <w:szCs w:val="28"/>
          <w:rtl/>
          <w:lang w:bidi="ar-IQ"/>
        </w:rPr>
        <w:t xml:space="preserve">عن </w:t>
      </w:r>
      <w:r w:rsidRPr="00C544BB">
        <w:rPr>
          <w:rFonts w:ascii="Simplified Arabic" w:hAnsi="Simplified Arabic" w:cs="Simplified Arabic"/>
          <w:color w:val="000000"/>
          <w:kern w:val="32"/>
          <w:sz w:val="28"/>
          <w:szCs w:val="28"/>
          <w:rtl/>
        </w:rPr>
        <w:t>السنة السابقة حيث بلغ</w:t>
      </w:r>
      <w:r w:rsidR="000020F9">
        <w:rPr>
          <w:rFonts w:ascii="Simplified Arabic" w:hAnsi="Simplified Arabic" w:cs="Simplified Arabic" w:hint="cs"/>
          <w:color w:val="000000"/>
          <w:kern w:val="32"/>
          <w:sz w:val="28"/>
          <w:szCs w:val="28"/>
          <w:rtl/>
        </w:rPr>
        <w:t xml:space="preserve"> </w:t>
      </w:r>
      <w:r w:rsidRPr="00C544BB">
        <w:rPr>
          <w:rFonts w:ascii="Simplified Arabic" w:hAnsi="Simplified Arabic" w:cs="Simplified Arabic"/>
          <w:color w:val="000000"/>
          <w:kern w:val="32"/>
          <w:sz w:val="28"/>
          <w:szCs w:val="28"/>
          <w:rtl/>
        </w:rPr>
        <w:t xml:space="preserve"> (</w:t>
      </w:r>
      <w:r w:rsidR="00C11761">
        <w:rPr>
          <w:rFonts w:ascii="Simplified Arabic" w:hAnsi="Simplified Arabic" w:cs="Simplified Arabic" w:hint="cs"/>
          <w:color w:val="000000"/>
          <w:kern w:val="32"/>
          <w:sz w:val="28"/>
          <w:szCs w:val="28"/>
          <w:rtl/>
        </w:rPr>
        <w:t>3320</w:t>
      </w:r>
      <w:r w:rsidRPr="00C544BB">
        <w:rPr>
          <w:rFonts w:ascii="Simplified Arabic" w:hAnsi="Simplified Arabic" w:cs="Simplified Arabic"/>
          <w:color w:val="000000"/>
          <w:kern w:val="32"/>
          <w:sz w:val="28"/>
          <w:szCs w:val="28"/>
          <w:rtl/>
        </w:rPr>
        <w:t xml:space="preserve">) مليون دينار </w:t>
      </w:r>
      <w:r w:rsidRPr="00D23DA7">
        <w:rPr>
          <w:rFonts w:ascii="Simplified Arabic" w:hAnsi="Simplified Arabic" w:cs="Simplified Arabic"/>
          <w:color w:val="000000"/>
          <w:kern w:val="32"/>
          <w:sz w:val="28"/>
          <w:szCs w:val="28"/>
          <w:rtl/>
        </w:rPr>
        <w:t>(</w:t>
      </w:r>
      <w:r w:rsidR="00744568">
        <w:rPr>
          <w:rFonts w:ascii="Simplified Arabic" w:hAnsi="Simplified Arabic" w:cs="Simplified Arabic" w:hint="cs"/>
          <w:color w:val="000000"/>
          <w:kern w:val="32"/>
          <w:sz w:val="28"/>
          <w:szCs w:val="28"/>
          <w:rtl/>
        </w:rPr>
        <w:t>ثلاثة مليارات وثلاثمائة و</w:t>
      </w:r>
      <w:r w:rsidR="00DA5966">
        <w:rPr>
          <w:rFonts w:ascii="Simplified Arabic" w:hAnsi="Simplified Arabic" w:cs="Simplified Arabic" w:hint="cs"/>
          <w:color w:val="000000"/>
          <w:kern w:val="32"/>
          <w:sz w:val="28"/>
          <w:szCs w:val="28"/>
          <w:rtl/>
        </w:rPr>
        <w:t>عشرون</w:t>
      </w:r>
      <w:r w:rsidRPr="00D23DA7">
        <w:rPr>
          <w:rFonts w:ascii="Simplified Arabic" w:hAnsi="Simplified Arabic" w:cs="Simplified Arabic" w:hint="cs"/>
          <w:color w:val="000000"/>
          <w:kern w:val="32"/>
          <w:sz w:val="28"/>
          <w:szCs w:val="28"/>
          <w:rtl/>
        </w:rPr>
        <w:t xml:space="preserve"> </w:t>
      </w:r>
      <w:r>
        <w:rPr>
          <w:rFonts w:ascii="Simplified Arabic" w:hAnsi="Simplified Arabic" w:cs="Simplified Arabic" w:hint="cs"/>
          <w:color w:val="000000"/>
          <w:kern w:val="32"/>
          <w:sz w:val="28"/>
          <w:szCs w:val="28"/>
          <w:rtl/>
        </w:rPr>
        <w:t>مليون دينار</w:t>
      </w:r>
      <w:r w:rsidRPr="00D23DA7">
        <w:rPr>
          <w:rFonts w:ascii="Simplified Arabic" w:hAnsi="Simplified Arabic" w:cs="Simplified Arabic"/>
          <w:color w:val="000000"/>
          <w:kern w:val="32"/>
          <w:sz w:val="28"/>
          <w:szCs w:val="28"/>
          <w:rtl/>
        </w:rPr>
        <w:t xml:space="preserve">) و بنسبة تنفيذ مقدارها </w:t>
      </w:r>
      <w:r w:rsidR="00744568">
        <w:rPr>
          <w:rFonts w:ascii="Simplified Arabic" w:hAnsi="Simplified Arabic" w:cs="Simplified Arabic" w:hint="cs"/>
          <w:color w:val="000000"/>
          <w:kern w:val="32"/>
          <w:sz w:val="28"/>
          <w:szCs w:val="28"/>
          <w:rtl/>
        </w:rPr>
        <w:t>111</w:t>
      </w:r>
      <w:r w:rsidRPr="00D23DA7">
        <w:rPr>
          <w:rFonts w:ascii="Simplified Arabic" w:hAnsi="Simplified Arabic" w:cs="Simplified Arabic" w:hint="cs"/>
          <w:color w:val="000000"/>
          <w:kern w:val="32"/>
          <w:sz w:val="28"/>
          <w:szCs w:val="28"/>
          <w:rtl/>
        </w:rPr>
        <w:t xml:space="preserve"> </w:t>
      </w:r>
      <w:r w:rsidRPr="00D23DA7">
        <w:rPr>
          <w:rFonts w:ascii="Simplified Arabic" w:hAnsi="Simplified Arabic" w:cs="Simplified Arabic"/>
          <w:color w:val="000000"/>
          <w:kern w:val="32"/>
          <w:sz w:val="28"/>
          <w:szCs w:val="28"/>
          <w:rtl/>
        </w:rPr>
        <w:t>% .</w:t>
      </w:r>
    </w:p>
    <w:p w:rsidR="00C57CA2" w:rsidRPr="00C544BB" w:rsidRDefault="00C57CA2" w:rsidP="00DA5966">
      <w:pPr>
        <w:numPr>
          <w:ilvl w:val="0"/>
          <w:numId w:val="19"/>
        </w:numPr>
        <w:tabs>
          <w:tab w:val="left" w:pos="-11"/>
          <w:tab w:val="left" w:pos="427"/>
        </w:tabs>
        <w:bidi/>
        <w:spacing w:before="0" w:after="0" w:line="240" w:lineRule="auto"/>
        <w:ind w:left="-11" w:right="-284" w:hanging="141"/>
        <w:jc w:val="both"/>
        <w:rPr>
          <w:rFonts w:ascii="Simplified Arabic" w:hAnsi="Simplified Arabic" w:cs="Simplified Arabic"/>
          <w:color w:val="000000"/>
          <w:kern w:val="32"/>
          <w:sz w:val="28"/>
          <w:szCs w:val="28"/>
        </w:rPr>
      </w:pPr>
      <w:r w:rsidRPr="00C544BB">
        <w:rPr>
          <w:rFonts w:ascii="Simplified Arabic" w:hAnsi="Simplified Arabic" w:cs="Simplified Arabic"/>
          <w:color w:val="000000"/>
          <w:kern w:val="32"/>
          <w:sz w:val="28"/>
          <w:szCs w:val="28"/>
          <w:rtl/>
        </w:rPr>
        <w:t>بلغت نسبة الملاءة المالية للشركة (</w:t>
      </w:r>
      <w:r w:rsidR="00744568">
        <w:rPr>
          <w:rFonts w:ascii="Simplified Arabic" w:hAnsi="Simplified Arabic" w:cs="Simplified Arabic" w:hint="cs"/>
          <w:color w:val="000000"/>
          <w:kern w:val="32"/>
          <w:sz w:val="28"/>
          <w:szCs w:val="28"/>
          <w:rtl/>
        </w:rPr>
        <w:t>255</w:t>
      </w:r>
      <w:r>
        <w:rPr>
          <w:rFonts w:ascii="Simplified Arabic" w:hAnsi="Simplified Arabic" w:cs="Simplified Arabic" w:hint="cs"/>
          <w:color w:val="000000"/>
          <w:kern w:val="32"/>
          <w:sz w:val="28"/>
          <w:szCs w:val="28"/>
          <w:rtl/>
        </w:rPr>
        <w:t>%</w:t>
      </w:r>
      <w:r w:rsidRPr="00C544BB">
        <w:rPr>
          <w:rFonts w:ascii="Simplified Arabic" w:hAnsi="Simplified Arabic" w:cs="Simplified Arabic"/>
          <w:color w:val="000000"/>
          <w:kern w:val="32"/>
          <w:sz w:val="28"/>
          <w:szCs w:val="28"/>
          <w:rtl/>
        </w:rPr>
        <w:t xml:space="preserve">) وهي نسبة جيدة تدل على تطـــــــــور الـــشركة وتحسن ادائها.  </w:t>
      </w:r>
    </w:p>
    <w:p w:rsidR="00C57CA2" w:rsidRDefault="00C57CA2" w:rsidP="00DA5966">
      <w:pPr>
        <w:numPr>
          <w:ilvl w:val="0"/>
          <w:numId w:val="19"/>
        </w:numPr>
        <w:tabs>
          <w:tab w:val="left" w:pos="-11"/>
          <w:tab w:val="left" w:pos="427"/>
        </w:tabs>
        <w:bidi/>
        <w:spacing w:before="0" w:after="0" w:line="240" w:lineRule="auto"/>
        <w:ind w:left="-11" w:right="-284" w:hanging="141"/>
        <w:jc w:val="both"/>
        <w:rPr>
          <w:rFonts w:ascii="Simplified Arabic" w:hAnsi="Simplified Arabic" w:cs="Simplified Arabic"/>
          <w:color w:val="000000"/>
          <w:kern w:val="32"/>
          <w:sz w:val="28"/>
          <w:szCs w:val="28"/>
        </w:rPr>
      </w:pPr>
      <w:r w:rsidRPr="00C544BB">
        <w:rPr>
          <w:rFonts w:ascii="Simplified Arabic" w:hAnsi="Simplified Arabic" w:cs="Simplified Arabic"/>
          <w:color w:val="000000"/>
          <w:kern w:val="32"/>
          <w:sz w:val="28"/>
          <w:szCs w:val="28"/>
          <w:rtl/>
        </w:rPr>
        <w:t>حققت الشركة ربحاً صافياً مقداره (</w:t>
      </w:r>
      <w:r w:rsidR="00744568">
        <w:rPr>
          <w:rFonts w:ascii="Simplified Arabic" w:hAnsi="Simplified Arabic" w:cs="Simplified Arabic" w:hint="cs"/>
          <w:color w:val="000000"/>
          <w:kern w:val="32"/>
          <w:sz w:val="28"/>
          <w:szCs w:val="28"/>
          <w:rtl/>
        </w:rPr>
        <w:t>9946</w:t>
      </w:r>
      <w:r w:rsidRPr="00C544BB">
        <w:rPr>
          <w:rFonts w:ascii="Simplified Arabic" w:hAnsi="Simplified Arabic" w:cs="Simplified Arabic"/>
          <w:color w:val="000000"/>
          <w:kern w:val="32"/>
          <w:sz w:val="28"/>
          <w:szCs w:val="28"/>
          <w:rtl/>
        </w:rPr>
        <w:t>) مليون دينار (</w:t>
      </w:r>
      <w:r w:rsidR="00744568">
        <w:rPr>
          <w:rFonts w:ascii="Simplified Arabic" w:hAnsi="Simplified Arabic" w:cs="Simplified Arabic" w:hint="cs"/>
          <w:color w:val="000000"/>
          <w:kern w:val="32"/>
          <w:sz w:val="28"/>
          <w:szCs w:val="28"/>
          <w:rtl/>
        </w:rPr>
        <w:t>تسعة</w:t>
      </w:r>
      <w:r>
        <w:rPr>
          <w:rFonts w:ascii="Simplified Arabic" w:hAnsi="Simplified Arabic" w:cs="Simplified Arabic" w:hint="cs"/>
          <w:color w:val="000000"/>
          <w:kern w:val="32"/>
          <w:sz w:val="28"/>
          <w:szCs w:val="28"/>
          <w:rtl/>
        </w:rPr>
        <w:t xml:space="preserve"> مليار وتسعمائة </w:t>
      </w:r>
      <w:r w:rsidR="00744568">
        <w:rPr>
          <w:rFonts w:ascii="Simplified Arabic" w:hAnsi="Simplified Arabic" w:cs="Simplified Arabic" w:hint="cs"/>
          <w:color w:val="000000"/>
          <w:kern w:val="32"/>
          <w:sz w:val="28"/>
          <w:szCs w:val="28"/>
          <w:rtl/>
        </w:rPr>
        <w:t>وستة واربعون</w:t>
      </w:r>
      <w:r>
        <w:rPr>
          <w:rFonts w:ascii="Simplified Arabic" w:hAnsi="Simplified Arabic" w:cs="Simplified Arabic" w:hint="cs"/>
          <w:color w:val="000000"/>
          <w:kern w:val="32"/>
          <w:sz w:val="28"/>
          <w:szCs w:val="28"/>
          <w:rtl/>
        </w:rPr>
        <w:t xml:space="preserve"> مليون دينار</w:t>
      </w:r>
      <w:r w:rsidRPr="00C544BB">
        <w:rPr>
          <w:rFonts w:ascii="Simplified Arabic" w:hAnsi="Simplified Arabic" w:cs="Simplified Arabic"/>
          <w:color w:val="000000"/>
          <w:kern w:val="32"/>
          <w:sz w:val="28"/>
          <w:szCs w:val="28"/>
          <w:rtl/>
        </w:rPr>
        <w:t>) بزيادة نسبتها</w:t>
      </w:r>
      <w:r>
        <w:rPr>
          <w:rFonts w:ascii="Simplified Arabic" w:hAnsi="Simplified Arabic" w:cs="Simplified Arabic" w:hint="cs"/>
          <w:color w:val="000000"/>
          <w:kern w:val="32"/>
          <w:sz w:val="28"/>
          <w:szCs w:val="28"/>
          <w:rtl/>
        </w:rPr>
        <w:t xml:space="preserve"> </w:t>
      </w:r>
      <w:r w:rsidR="00744568">
        <w:rPr>
          <w:rFonts w:ascii="Simplified Arabic" w:hAnsi="Simplified Arabic" w:cs="Simplified Arabic" w:hint="cs"/>
          <w:color w:val="000000"/>
          <w:kern w:val="32"/>
          <w:sz w:val="28"/>
          <w:szCs w:val="28"/>
          <w:rtl/>
        </w:rPr>
        <w:t>27</w:t>
      </w:r>
      <w:r w:rsidRPr="00C544BB">
        <w:rPr>
          <w:rFonts w:ascii="Simplified Arabic" w:hAnsi="Simplified Arabic" w:cs="Simplified Arabic"/>
          <w:color w:val="000000"/>
          <w:kern w:val="32"/>
          <w:sz w:val="28"/>
          <w:szCs w:val="28"/>
          <w:rtl/>
        </w:rPr>
        <w:t>% عن المخطط و</w:t>
      </w:r>
      <w:r>
        <w:rPr>
          <w:rFonts w:ascii="Simplified Arabic" w:hAnsi="Simplified Arabic" w:cs="Simplified Arabic" w:hint="cs"/>
          <w:color w:val="000000"/>
          <w:kern w:val="32"/>
          <w:sz w:val="28"/>
          <w:szCs w:val="28"/>
          <w:rtl/>
        </w:rPr>
        <w:t xml:space="preserve">بزيادة نسبتها </w:t>
      </w:r>
      <w:r w:rsidR="00744568">
        <w:rPr>
          <w:rFonts w:ascii="Simplified Arabic" w:hAnsi="Simplified Arabic" w:cs="Simplified Arabic" w:hint="cs"/>
          <w:color w:val="000000"/>
          <w:kern w:val="32"/>
          <w:sz w:val="28"/>
          <w:szCs w:val="28"/>
          <w:rtl/>
        </w:rPr>
        <w:t>12</w:t>
      </w:r>
      <w:r w:rsidRPr="00C544BB">
        <w:rPr>
          <w:rFonts w:ascii="Simplified Arabic" w:hAnsi="Simplified Arabic" w:cs="Simplified Arabic"/>
          <w:color w:val="000000"/>
          <w:kern w:val="32"/>
          <w:sz w:val="28"/>
          <w:szCs w:val="28"/>
          <w:rtl/>
        </w:rPr>
        <w:t>% عن المتحقق للعام الماضي.</w:t>
      </w:r>
    </w:p>
    <w:p w:rsidR="00E3775F" w:rsidRDefault="00E3775F" w:rsidP="00DA5966">
      <w:pPr>
        <w:numPr>
          <w:ilvl w:val="0"/>
          <w:numId w:val="19"/>
        </w:numPr>
        <w:tabs>
          <w:tab w:val="left" w:pos="-11"/>
          <w:tab w:val="left" w:pos="427"/>
          <w:tab w:val="left" w:pos="9344"/>
        </w:tabs>
        <w:bidi/>
        <w:spacing w:before="0" w:after="0" w:line="240" w:lineRule="auto"/>
        <w:ind w:left="-11" w:right="-284" w:hanging="141"/>
        <w:jc w:val="both"/>
        <w:rPr>
          <w:rFonts w:ascii="Simplified Arabic" w:hAnsi="Simplified Arabic" w:cs="Simplified Arabic" w:hint="cs"/>
          <w:color w:val="000000"/>
          <w:kern w:val="32"/>
          <w:sz w:val="28"/>
          <w:szCs w:val="28"/>
        </w:rPr>
      </w:pPr>
      <w:r>
        <w:rPr>
          <w:rFonts w:ascii="Simplified Arabic" w:hAnsi="Simplified Arabic" w:cs="Simplified Arabic" w:hint="cs"/>
          <w:color w:val="000000"/>
          <w:kern w:val="32"/>
          <w:sz w:val="28"/>
          <w:szCs w:val="28"/>
          <w:rtl/>
        </w:rPr>
        <w:t xml:space="preserve">نود ان نبين اسباب </w:t>
      </w:r>
      <w:r w:rsidR="00670A42">
        <w:rPr>
          <w:rFonts w:ascii="Simplified Arabic" w:hAnsi="Simplified Arabic" w:cs="Simplified Arabic" w:hint="cs"/>
          <w:color w:val="000000"/>
          <w:kern w:val="32"/>
          <w:sz w:val="28"/>
          <w:szCs w:val="28"/>
          <w:rtl/>
        </w:rPr>
        <w:t xml:space="preserve">التباين في الاقساط المتحققة عن الاقساط المخططة </w:t>
      </w:r>
      <w:r>
        <w:rPr>
          <w:rFonts w:ascii="Simplified Arabic" w:hAnsi="Simplified Arabic" w:cs="Simplified Arabic" w:hint="cs"/>
          <w:color w:val="000000"/>
          <w:kern w:val="32"/>
          <w:sz w:val="28"/>
          <w:szCs w:val="28"/>
          <w:rtl/>
        </w:rPr>
        <w:t xml:space="preserve">لمحفظة السيارات التكميلي جاء بسبب عدم تجديد </w:t>
      </w:r>
      <w:r w:rsidR="00670A42">
        <w:rPr>
          <w:rFonts w:ascii="Simplified Arabic" w:hAnsi="Simplified Arabic" w:cs="Simplified Arabic" w:hint="cs"/>
          <w:color w:val="000000"/>
          <w:kern w:val="32"/>
          <w:sz w:val="28"/>
          <w:szCs w:val="28"/>
          <w:rtl/>
        </w:rPr>
        <w:t xml:space="preserve">وثائق </w:t>
      </w:r>
      <w:r>
        <w:rPr>
          <w:rFonts w:ascii="Simplified Arabic" w:hAnsi="Simplified Arabic" w:cs="Simplified Arabic" w:hint="cs"/>
          <w:color w:val="000000"/>
          <w:kern w:val="32"/>
          <w:sz w:val="28"/>
          <w:szCs w:val="28"/>
          <w:rtl/>
        </w:rPr>
        <w:t>قروض السيارات لعام 2019 ، اما بالنسبة لمحفظة التأمين البحري / بضائع جاء نتيجة ان معظم البضائع المستوردة تكون مؤمنة لدى شركات التأمين من بلد المنشا للبضاعة المستوردة .</w:t>
      </w:r>
    </w:p>
    <w:p w:rsidR="00C62EAC" w:rsidRDefault="00C62EAC" w:rsidP="00C62EAC">
      <w:pPr>
        <w:tabs>
          <w:tab w:val="left" w:pos="-11"/>
          <w:tab w:val="left" w:pos="427"/>
          <w:tab w:val="left" w:pos="9344"/>
        </w:tabs>
        <w:bidi/>
        <w:spacing w:before="0" w:after="0" w:line="240" w:lineRule="auto"/>
        <w:ind w:right="-284"/>
        <w:jc w:val="both"/>
        <w:rPr>
          <w:rFonts w:ascii="Simplified Arabic" w:hAnsi="Simplified Arabic" w:cs="Simplified Arabic" w:hint="cs"/>
          <w:color w:val="000000"/>
          <w:kern w:val="32"/>
          <w:sz w:val="28"/>
          <w:szCs w:val="28"/>
          <w:rtl/>
        </w:rPr>
      </w:pPr>
    </w:p>
    <w:p w:rsidR="00C62EAC" w:rsidRDefault="00C62EAC" w:rsidP="00C62EAC">
      <w:pPr>
        <w:tabs>
          <w:tab w:val="left" w:pos="-11"/>
          <w:tab w:val="left" w:pos="427"/>
          <w:tab w:val="left" w:pos="9344"/>
        </w:tabs>
        <w:bidi/>
        <w:spacing w:before="0" w:after="0" w:line="240" w:lineRule="auto"/>
        <w:ind w:right="-284"/>
        <w:jc w:val="both"/>
        <w:rPr>
          <w:rFonts w:ascii="Simplified Arabic" w:hAnsi="Simplified Arabic" w:cs="Simplified Arabic" w:hint="cs"/>
          <w:color w:val="000000"/>
          <w:kern w:val="32"/>
          <w:sz w:val="28"/>
          <w:szCs w:val="28"/>
          <w:rtl/>
        </w:rPr>
      </w:pPr>
    </w:p>
    <w:p w:rsidR="00C62EAC" w:rsidRDefault="00C62EAC" w:rsidP="00C62EAC">
      <w:pPr>
        <w:tabs>
          <w:tab w:val="left" w:pos="-11"/>
          <w:tab w:val="left" w:pos="427"/>
          <w:tab w:val="left" w:pos="9344"/>
        </w:tabs>
        <w:bidi/>
        <w:spacing w:before="0" w:after="0" w:line="240" w:lineRule="auto"/>
        <w:ind w:right="-284"/>
        <w:jc w:val="both"/>
        <w:rPr>
          <w:rFonts w:ascii="Simplified Arabic" w:hAnsi="Simplified Arabic" w:cs="Simplified Arabic"/>
          <w:color w:val="000000"/>
          <w:kern w:val="32"/>
          <w:sz w:val="28"/>
          <w:szCs w:val="28"/>
        </w:rPr>
      </w:pPr>
    </w:p>
    <w:p w:rsidR="00E3775F" w:rsidRDefault="00E3775F" w:rsidP="00DA5966">
      <w:pPr>
        <w:numPr>
          <w:ilvl w:val="0"/>
          <w:numId w:val="19"/>
        </w:numPr>
        <w:tabs>
          <w:tab w:val="left" w:pos="-11"/>
          <w:tab w:val="left" w:pos="427"/>
          <w:tab w:val="left" w:pos="9344"/>
        </w:tabs>
        <w:bidi/>
        <w:spacing w:before="0" w:after="0" w:line="240" w:lineRule="auto"/>
        <w:ind w:left="-11" w:right="-284" w:hanging="141"/>
        <w:jc w:val="both"/>
        <w:rPr>
          <w:rFonts w:ascii="Simplified Arabic" w:hAnsi="Simplified Arabic" w:cs="Simplified Arabic"/>
          <w:color w:val="000000"/>
          <w:kern w:val="32"/>
          <w:sz w:val="28"/>
          <w:szCs w:val="28"/>
        </w:rPr>
      </w:pPr>
      <w:r w:rsidRPr="00C544BB">
        <w:rPr>
          <w:rFonts w:ascii="Simplified Arabic" w:hAnsi="Simplified Arabic" w:cs="Simplified Arabic"/>
          <w:color w:val="000000"/>
          <w:kern w:val="32"/>
          <w:sz w:val="28"/>
          <w:szCs w:val="28"/>
          <w:rtl/>
          <w:lang w:bidi="ar-IQ"/>
        </w:rPr>
        <w:t>كان عدد الدعاوي المقامة خلال السنة (</w:t>
      </w:r>
      <w:r>
        <w:rPr>
          <w:rFonts w:ascii="Simplified Arabic" w:hAnsi="Simplified Arabic" w:cs="Simplified Arabic" w:hint="cs"/>
          <w:color w:val="000000"/>
          <w:kern w:val="32"/>
          <w:sz w:val="28"/>
          <w:szCs w:val="28"/>
          <w:rtl/>
          <w:lang w:bidi="ar-IQ"/>
        </w:rPr>
        <w:t>18</w:t>
      </w:r>
      <w:r w:rsidRPr="00C544BB">
        <w:rPr>
          <w:rFonts w:ascii="Simplified Arabic" w:hAnsi="Simplified Arabic" w:cs="Simplified Arabic"/>
          <w:color w:val="000000"/>
          <w:kern w:val="32"/>
          <w:sz w:val="28"/>
          <w:szCs w:val="28"/>
          <w:rtl/>
          <w:lang w:bidi="ar-IQ"/>
        </w:rPr>
        <w:t xml:space="preserve">) دعوى </w:t>
      </w:r>
      <w:r>
        <w:rPr>
          <w:rFonts w:ascii="Simplified Arabic" w:hAnsi="Simplified Arabic" w:cs="Simplified Arabic" w:hint="cs"/>
          <w:color w:val="000000"/>
          <w:kern w:val="32"/>
          <w:sz w:val="28"/>
          <w:szCs w:val="28"/>
          <w:rtl/>
          <w:lang w:bidi="ar-IQ"/>
        </w:rPr>
        <w:t xml:space="preserve"> حيث كانت جميعها مقامة ضد الشركة </w:t>
      </w:r>
      <w:r w:rsidRPr="00C544BB">
        <w:rPr>
          <w:rFonts w:ascii="Simplified Arabic" w:hAnsi="Simplified Arabic" w:cs="Simplified Arabic"/>
          <w:color w:val="000000"/>
          <w:kern w:val="32"/>
          <w:sz w:val="28"/>
          <w:szCs w:val="28"/>
          <w:rtl/>
          <w:lang w:bidi="ar-IQ"/>
        </w:rPr>
        <w:t>، وقد حسم منها (</w:t>
      </w:r>
      <w:r>
        <w:rPr>
          <w:rFonts w:ascii="Simplified Arabic" w:hAnsi="Simplified Arabic" w:cs="Simplified Arabic" w:hint="cs"/>
          <w:color w:val="000000"/>
          <w:kern w:val="32"/>
          <w:sz w:val="28"/>
          <w:szCs w:val="28"/>
          <w:rtl/>
          <w:lang w:bidi="ar-IQ"/>
        </w:rPr>
        <w:t>12</w:t>
      </w:r>
      <w:r w:rsidRPr="00C544BB">
        <w:rPr>
          <w:rFonts w:ascii="Simplified Arabic" w:hAnsi="Simplified Arabic" w:cs="Simplified Arabic"/>
          <w:color w:val="000000"/>
          <w:kern w:val="32"/>
          <w:sz w:val="28"/>
          <w:szCs w:val="28"/>
          <w:rtl/>
          <w:lang w:bidi="ar-IQ"/>
        </w:rPr>
        <w:t>) دعوى و(</w:t>
      </w:r>
      <w:r>
        <w:rPr>
          <w:rFonts w:ascii="Simplified Arabic" w:hAnsi="Simplified Arabic" w:cs="Simplified Arabic" w:hint="cs"/>
          <w:color w:val="000000"/>
          <w:kern w:val="32"/>
          <w:sz w:val="28"/>
          <w:szCs w:val="28"/>
          <w:rtl/>
          <w:lang w:bidi="ar-IQ"/>
        </w:rPr>
        <w:t>6</w:t>
      </w:r>
      <w:r w:rsidRPr="00C544BB">
        <w:rPr>
          <w:rFonts w:ascii="Simplified Arabic" w:hAnsi="Simplified Arabic" w:cs="Simplified Arabic"/>
          <w:color w:val="000000"/>
          <w:kern w:val="32"/>
          <w:sz w:val="28"/>
          <w:szCs w:val="28"/>
          <w:rtl/>
          <w:lang w:bidi="ar-IQ"/>
        </w:rPr>
        <w:t xml:space="preserve">) منها مازالت </w:t>
      </w:r>
      <w:r w:rsidRPr="00C544BB">
        <w:rPr>
          <w:rFonts w:ascii="Simplified Arabic" w:hAnsi="Simplified Arabic" w:cs="Simplified Arabic"/>
          <w:color w:val="000000"/>
          <w:kern w:val="32"/>
          <w:sz w:val="28"/>
          <w:szCs w:val="28"/>
          <w:rtl/>
        </w:rPr>
        <w:t>معروضة امام القضاء.</w:t>
      </w:r>
    </w:p>
    <w:p w:rsidR="00E3775F" w:rsidRDefault="00E3775F" w:rsidP="000020F9">
      <w:pPr>
        <w:numPr>
          <w:ilvl w:val="0"/>
          <w:numId w:val="19"/>
        </w:numPr>
        <w:tabs>
          <w:tab w:val="left" w:pos="-11"/>
          <w:tab w:val="left" w:pos="427"/>
          <w:tab w:val="left" w:pos="9354"/>
        </w:tabs>
        <w:bidi/>
        <w:spacing w:before="0" w:after="0" w:line="240" w:lineRule="auto"/>
        <w:ind w:left="-11" w:hanging="216"/>
        <w:jc w:val="both"/>
        <w:rPr>
          <w:rFonts w:ascii="Simplified Arabic" w:hAnsi="Simplified Arabic" w:cs="Simplified Arabic"/>
          <w:color w:val="000000"/>
          <w:kern w:val="32"/>
          <w:sz w:val="28"/>
          <w:szCs w:val="28"/>
        </w:rPr>
      </w:pPr>
      <w:r>
        <w:rPr>
          <w:rFonts w:ascii="Simplified Arabic" w:hAnsi="Simplified Arabic" w:cs="Simplified Arabic" w:hint="cs"/>
          <w:color w:val="000000"/>
          <w:kern w:val="32"/>
          <w:sz w:val="28"/>
          <w:szCs w:val="28"/>
          <w:rtl/>
        </w:rPr>
        <w:t>حققت الشركة ربحية من خلال مصادرها الداخلية والخارجية المتمثلة بايرادات التامين البالغة  (</w:t>
      </w:r>
      <w:r w:rsidR="000020F9">
        <w:rPr>
          <w:rFonts w:ascii="Simplified Arabic" w:hAnsi="Simplified Arabic" w:cs="Simplified Arabic" w:hint="cs"/>
          <w:color w:val="000000"/>
          <w:kern w:val="32"/>
          <w:sz w:val="28"/>
          <w:szCs w:val="28"/>
          <w:rtl/>
        </w:rPr>
        <w:t>72364516</w:t>
      </w:r>
      <w:r>
        <w:rPr>
          <w:rFonts w:ascii="Simplified Arabic" w:hAnsi="Simplified Arabic" w:cs="Simplified Arabic" w:hint="cs"/>
          <w:color w:val="000000"/>
          <w:kern w:val="32"/>
          <w:sz w:val="28"/>
          <w:szCs w:val="28"/>
          <w:rtl/>
        </w:rPr>
        <w:t xml:space="preserve">) دنيار </w:t>
      </w:r>
      <w:r w:rsidR="000020F9">
        <w:rPr>
          <w:rFonts w:ascii="Simplified Arabic" w:hAnsi="Simplified Arabic" w:cs="Simplified Arabic" w:hint="cs"/>
          <w:color w:val="000000"/>
          <w:kern w:val="32"/>
          <w:sz w:val="28"/>
          <w:szCs w:val="28"/>
          <w:rtl/>
        </w:rPr>
        <w:t>(اثنان وسبعون مليار وثلاثمائة واربعة وستون مليون وخمسمائة وستة عشر</w:t>
      </w:r>
      <w:r w:rsidR="00DA5966">
        <w:rPr>
          <w:rFonts w:ascii="Simplified Arabic" w:hAnsi="Simplified Arabic" w:cs="Simplified Arabic" w:hint="cs"/>
          <w:color w:val="000000"/>
          <w:kern w:val="32"/>
          <w:sz w:val="28"/>
          <w:szCs w:val="28"/>
          <w:rtl/>
        </w:rPr>
        <w:t xml:space="preserve"> الف</w:t>
      </w:r>
      <w:r w:rsidR="000020F9">
        <w:rPr>
          <w:rFonts w:ascii="Simplified Arabic" w:hAnsi="Simplified Arabic" w:cs="Simplified Arabic" w:hint="cs"/>
          <w:color w:val="000000"/>
          <w:kern w:val="32"/>
          <w:sz w:val="28"/>
          <w:szCs w:val="28"/>
          <w:rtl/>
        </w:rPr>
        <w:t xml:space="preserve"> دينار) </w:t>
      </w:r>
      <w:r>
        <w:rPr>
          <w:rFonts w:ascii="Simplified Arabic" w:hAnsi="Simplified Arabic" w:cs="Simplified Arabic" w:hint="cs"/>
          <w:color w:val="000000"/>
          <w:kern w:val="32"/>
          <w:sz w:val="28"/>
          <w:szCs w:val="28"/>
          <w:rtl/>
        </w:rPr>
        <w:t>وايرادات الاستثمار البالغة (</w:t>
      </w:r>
      <w:r w:rsidR="000020F9">
        <w:rPr>
          <w:rFonts w:ascii="Simplified Arabic" w:hAnsi="Simplified Arabic" w:cs="Simplified Arabic" w:hint="cs"/>
          <w:color w:val="000000"/>
          <w:kern w:val="32"/>
          <w:sz w:val="28"/>
          <w:szCs w:val="28"/>
          <w:rtl/>
        </w:rPr>
        <w:t>3320460</w:t>
      </w:r>
      <w:r>
        <w:rPr>
          <w:rFonts w:ascii="Simplified Arabic" w:hAnsi="Simplified Arabic" w:cs="Simplified Arabic" w:hint="cs"/>
          <w:color w:val="000000"/>
          <w:kern w:val="32"/>
          <w:sz w:val="28"/>
          <w:szCs w:val="28"/>
          <w:rtl/>
        </w:rPr>
        <w:t>) دينار</w:t>
      </w:r>
      <w:r w:rsidR="000020F9">
        <w:rPr>
          <w:rFonts w:ascii="Simplified Arabic" w:hAnsi="Simplified Arabic" w:cs="Simplified Arabic" w:hint="cs"/>
          <w:color w:val="000000"/>
          <w:kern w:val="32"/>
          <w:sz w:val="28"/>
          <w:szCs w:val="28"/>
          <w:rtl/>
        </w:rPr>
        <w:t>( ثلاثة مليارات وثلاثمائة وعشرون مليون واربعمائة وستون الف دينار )</w:t>
      </w:r>
      <w:r>
        <w:rPr>
          <w:rFonts w:ascii="Simplified Arabic" w:hAnsi="Simplified Arabic" w:cs="Simplified Arabic" w:hint="cs"/>
          <w:color w:val="000000"/>
          <w:kern w:val="32"/>
          <w:sz w:val="28"/>
          <w:szCs w:val="28"/>
          <w:rtl/>
        </w:rPr>
        <w:t xml:space="preserve"> اما العوامل المؤثرة في الارباح فهي عدم  استقرار الاقتصاد العراقي .</w:t>
      </w:r>
    </w:p>
    <w:p w:rsidR="00E3775F" w:rsidRDefault="00E3775F" w:rsidP="000020F9">
      <w:pPr>
        <w:numPr>
          <w:ilvl w:val="0"/>
          <w:numId w:val="19"/>
        </w:numPr>
        <w:tabs>
          <w:tab w:val="left" w:pos="-11"/>
          <w:tab w:val="left" w:pos="427"/>
          <w:tab w:val="left" w:pos="9344"/>
        </w:tabs>
        <w:bidi/>
        <w:spacing w:before="0" w:after="0" w:line="240" w:lineRule="auto"/>
        <w:ind w:left="-11" w:right="142" w:hanging="216"/>
        <w:jc w:val="both"/>
        <w:rPr>
          <w:rFonts w:ascii="Simplified Arabic" w:hAnsi="Simplified Arabic" w:cs="Simplified Arabic"/>
          <w:color w:val="000000"/>
          <w:kern w:val="32"/>
          <w:sz w:val="28"/>
          <w:szCs w:val="28"/>
        </w:rPr>
      </w:pPr>
      <w:r>
        <w:rPr>
          <w:rFonts w:ascii="Simplified Arabic" w:hAnsi="Simplified Arabic" w:cs="Simplified Arabic" w:hint="cs"/>
          <w:color w:val="000000"/>
          <w:kern w:val="32"/>
          <w:sz w:val="28"/>
          <w:szCs w:val="28"/>
          <w:rtl/>
        </w:rPr>
        <w:t>بلغت الارباح غير</w:t>
      </w:r>
      <w:r w:rsidR="000020F9">
        <w:rPr>
          <w:rFonts w:ascii="Simplified Arabic" w:hAnsi="Simplified Arabic" w:cs="Simplified Arabic" w:hint="cs"/>
          <w:color w:val="000000"/>
          <w:kern w:val="32"/>
          <w:sz w:val="28"/>
          <w:szCs w:val="28"/>
          <w:rtl/>
        </w:rPr>
        <w:t xml:space="preserve"> </w:t>
      </w:r>
      <w:r>
        <w:rPr>
          <w:rFonts w:ascii="Simplified Arabic" w:hAnsi="Simplified Arabic" w:cs="Simplified Arabic" w:hint="cs"/>
          <w:color w:val="000000"/>
          <w:kern w:val="32"/>
          <w:sz w:val="28"/>
          <w:szCs w:val="28"/>
          <w:rtl/>
        </w:rPr>
        <w:t xml:space="preserve">الاعتيادية لعام </w:t>
      </w:r>
      <w:r w:rsidR="000020F9">
        <w:rPr>
          <w:rFonts w:ascii="Simplified Arabic" w:hAnsi="Simplified Arabic" w:cs="Simplified Arabic" w:hint="cs"/>
          <w:color w:val="000000"/>
          <w:kern w:val="32"/>
          <w:sz w:val="28"/>
          <w:szCs w:val="28"/>
          <w:rtl/>
        </w:rPr>
        <w:t>2019</w:t>
      </w:r>
      <w:r>
        <w:rPr>
          <w:rFonts w:ascii="Simplified Arabic" w:hAnsi="Simplified Arabic" w:cs="Simplified Arabic" w:hint="cs"/>
          <w:color w:val="000000"/>
          <w:kern w:val="32"/>
          <w:sz w:val="28"/>
          <w:szCs w:val="28"/>
          <w:rtl/>
        </w:rPr>
        <w:t xml:space="preserve"> (</w:t>
      </w:r>
      <w:r w:rsidR="000020F9">
        <w:rPr>
          <w:rFonts w:ascii="Simplified Arabic" w:hAnsi="Simplified Arabic" w:cs="Simplified Arabic" w:hint="cs"/>
          <w:color w:val="000000"/>
          <w:kern w:val="32"/>
          <w:sz w:val="28"/>
          <w:szCs w:val="28"/>
          <w:rtl/>
        </w:rPr>
        <w:t>5760</w:t>
      </w:r>
      <w:r>
        <w:rPr>
          <w:rFonts w:ascii="Simplified Arabic" w:hAnsi="Simplified Arabic" w:cs="Simplified Arabic" w:hint="cs"/>
          <w:color w:val="000000"/>
          <w:kern w:val="32"/>
          <w:sz w:val="28"/>
          <w:szCs w:val="28"/>
          <w:rtl/>
        </w:rPr>
        <w:t xml:space="preserve">) </w:t>
      </w:r>
      <w:r w:rsidR="00F73917">
        <w:rPr>
          <w:rFonts w:ascii="Simplified Arabic" w:hAnsi="Simplified Arabic" w:cs="Simplified Arabic" w:hint="cs"/>
          <w:color w:val="000000"/>
          <w:kern w:val="32"/>
          <w:sz w:val="28"/>
          <w:szCs w:val="28"/>
          <w:rtl/>
        </w:rPr>
        <w:t>(</w:t>
      </w:r>
      <w:r>
        <w:rPr>
          <w:rFonts w:ascii="Simplified Arabic" w:hAnsi="Simplified Arabic" w:cs="Simplified Arabic" w:hint="cs"/>
          <w:color w:val="000000"/>
          <w:kern w:val="32"/>
          <w:sz w:val="28"/>
          <w:szCs w:val="28"/>
          <w:rtl/>
        </w:rPr>
        <w:t xml:space="preserve">خمسة </w:t>
      </w:r>
      <w:r w:rsidR="00F73917">
        <w:rPr>
          <w:rFonts w:ascii="Simplified Arabic" w:hAnsi="Simplified Arabic" w:cs="Simplified Arabic" w:hint="cs"/>
          <w:color w:val="000000"/>
          <w:kern w:val="32"/>
          <w:sz w:val="28"/>
          <w:szCs w:val="28"/>
          <w:rtl/>
        </w:rPr>
        <w:t xml:space="preserve">مليون </w:t>
      </w:r>
      <w:r w:rsidR="000020F9">
        <w:rPr>
          <w:rFonts w:ascii="Simplified Arabic" w:hAnsi="Simplified Arabic" w:cs="Simplified Arabic" w:hint="cs"/>
          <w:color w:val="000000"/>
          <w:kern w:val="32"/>
          <w:sz w:val="28"/>
          <w:szCs w:val="28"/>
          <w:rtl/>
        </w:rPr>
        <w:t>وسبعمائة وستون</w:t>
      </w:r>
      <w:r>
        <w:rPr>
          <w:rFonts w:ascii="Simplified Arabic" w:hAnsi="Simplified Arabic" w:cs="Simplified Arabic" w:hint="cs"/>
          <w:color w:val="000000"/>
          <w:kern w:val="32"/>
          <w:sz w:val="28"/>
          <w:szCs w:val="28"/>
          <w:rtl/>
        </w:rPr>
        <w:t xml:space="preserve"> </w:t>
      </w:r>
      <w:r w:rsidR="00F73917">
        <w:rPr>
          <w:rFonts w:ascii="Simplified Arabic" w:hAnsi="Simplified Arabic" w:cs="Simplified Arabic" w:hint="cs"/>
          <w:color w:val="000000"/>
          <w:kern w:val="32"/>
          <w:sz w:val="28"/>
          <w:szCs w:val="28"/>
          <w:rtl/>
        </w:rPr>
        <w:t xml:space="preserve">الف </w:t>
      </w:r>
      <w:r>
        <w:rPr>
          <w:rFonts w:ascii="Simplified Arabic" w:hAnsi="Simplified Arabic" w:cs="Simplified Arabic" w:hint="cs"/>
          <w:color w:val="000000"/>
          <w:kern w:val="32"/>
          <w:sz w:val="28"/>
          <w:szCs w:val="28"/>
          <w:rtl/>
        </w:rPr>
        <w:t>دينار</w:t>
      </w:r>
      <w:r w:rsidR="00F73917">
        <w:rPr>
          <w:rFonts w:ascii="Simplified Arabic" w:hAnsi="Simplified Arabic" w:cs="Simplified Arabic" w:hint="cs"/>
          <w:color w:val="000000"/>
          <w:kern w:val="32"/>
          <w:sz w:val="28"/>
          <w:szCs w:val="28"/>
          <w:rtl/>
        </w:rPr>
        <w:t>)</w:t>
      </w:r>
      <w:r>
        <w:rPr>
          <w:rFonts w:ascii="Simplified Arabic" w:hAnsi="Simplified Arabic" w:cs="Simplified Arabic" w:hint="cs"/>
          <w:color w:val="000000"/>
          <w:kern w:val="32"/>
          <w:sz w:val="28"/>
          <w:szCs w:val="28"/>
          <w:rtl/>
        </w:rPr>
        <w:t xml:space="preserve"> وهذه الارباح تشمل ايرادات عرضية </w:t>
      </w:r>
      <w:r w:rsidR="000020F9">
        <w:rPr>
          <w:rFonts w:ascii="Simplified Arabic" w:hAnsi="Simplified Arabic" w:cs="Simplified Arabic" w:hint="cs"/>
          <w:color w:val="000000"/>
          <w:kern w:val="32"/>
          <w:sz w:val="28"/>
          <w:szCs w:val="28"/>
          <w:rtl/>
        </w:rPr>
        <w:t xml:space="preserve">فقط </w:t>
      </w:r>
      <w:r>
        <w:rPr>
          <w:rFonts w:ascii="Simplified Arabic" w:hAnsi="Simplified Arabic" w:cs="Simplified Arabic" w:hint="cs"/>
          <w:color w:val="000000"/>
          <w:kern w:val="32"/>
          <w:sz w:val="28"/>
          <w:szCs w:val="28"/>
          <w:rtl/>
        </w:rPr>
        <w:t xml:space="preserve"> .</w:t>
      </w:r>
    </w:p>
    <w:p w:rsidR="002F5385" w:rsidRDefault="00E14547" w:rsidP="00585C74">
      <w:pPr>
        <w:bidi/>
        <w:rPr>
          <w:rFonts w:ascii="Simplified Arabic" w:hAnsi="Simplified Arabic" w:cs="Simplified Arabic"/>
          <w:b/>
          <w:bCs/>
          <w:color w:val="000000"/>
          <w:sz w:val="32"/>
          <w:szCs w:val="32"/>
          <w:rtl/>
          <w:lang w:val="en-US"/>
        </w:rPr>
      </w:pPr>
      <w:r>
        <w:rPr>
          <w:rFonts w:ascii="Simplified Arabic" w:hAnsi="Simplified Arabic" w:cs="Simplified Arabic" w:hint="cs"/>
          <w:b/>
          <w:bCs/>
          <w:color w:val="000000"/>
          <w:sz w:val="32"/>
          <w:szCs w:val="32"/>
          <w:rtl/>
          <w:lang w:val="en-US"/>
        </w:rPr>
        <w:t>الانجازات</w:t>
      </w:r>
      <w:r w:rsidR="002F5385">
        <w:rPr>
          <w:rFonts w:ascii="Simplified Arabic" w:hAnsi="Simplified Arabic" w:cs="Simplified Arabic" w:hint="cs"/>
          <w:b/>
          <w:bCs/>
          <w:color w:val="000000"/>
          <w:sz w:val="32"/>
          <w:szCs w:val="32"/>
          <w:rtl/>
          <w:lang w:val="en-US"/>
        </w:rPr>
        <w:t xml:space="preserve"> والنشاطات </w:t>
      </w:r>
      <w:r>
        <w:rPr>
          <w:rFonts w:ascii="Simplified Arabic" w:hAnsi="Simplified Arabic" w:cs="Simplified Arabic" w:hint="cs"/>
          <w:b/>
          <w:bCs/>
          <w:color w:val="000000"/>
          <w:sz w:val="32"/>
          <w:szCs w:val="32"/>
          <w:rtl/>
          <w:lang w:val="en-US"/>
        </w:rPr>
        <w:t>ل</w:t>
      </w:r>
      <w:r w:rsidR="002F5385">
        <w:rPr>
          <w:rFonts w:ascii="Simplified Arabic" w:hAnsi="Simplified Arabic" w:cs="Simplified Arabic" w:hint="cs"/>
          <w:b/>
          <w:bCs/>
          <w:color w:val="000000"/>
          <w:sz w:val="32"/>
          <w:szCs w:val="32"/>
          <w:rtl/>
          <w:lang w:val="en-US"/>
        </w:rPr>
        <w:t>عام 2019</w:t>
      </w:r>
    </w:p>
    <w:p w:rsidR="002F5385" w:rsidRPr="000D281D" w:rsidRDefault="002F5385" w:rsidP="005213EB">
      <w:pPr>
        <w:numPr>
          <w:ilvl w:val="0"/>
          <w:numId w:val="17"/>
        </w:numPr>
        <w:bidi/>
        <w:spacing w:before="0" w:after="0" w:line="240" w:lineRule="auto"/>
        <w:ind w:left="281" w:right="-142" w:hanging="142"/>
        <w:jc w:val="both"/>
        <w:rPr>
          <w:rFonts w:ascii="Simplified Arabic" w:hAnsi="Simplified Arabic" w:cs="Simplified Arabic"/>
          <w:color w:val="000000"/>
          <w:sz w:val="28"/>
          <w:szCs w:val="28"/>
          <w:rtl/>
          <w:lang w:val="en-US"/>
        </w:rPr>
      </w:pPr>
      <w:r w:rsidRPr="000D281D">
        <w:rPr>
          <w:rFonts w:ascii="Simplified Arabic" w:hAnsi="Simplified Arabic" w:cs="Simplified Arabic" w:hint="cs"/>
          <w:color w:val="000000"/>
          <w:sz w:val="28"/>
          <w:szCs w:val="28"/>
          <w:rtl/>
          <w:lang w:val="en-US"/>
        </w:rPr>
        <w:t xml:space="preserve">الاسهام في تطوير سوق التامين في العراق ونشر التوعية والثقافة التأمينية من خلال اقامة </w:t>
      </w:r>
      <w:r w:rsidR="008D79DC">
        <w:rPr>
          <w:rFonts w:ascii="Simplified Arabic" w:hAnsi="Simplified Arabic" w:cs="Simplified Arabic" w:hint="cs"/>
          <w:color w:val="000000"/>
          <w:sz w:val="28"/>
          <w:szCs w:val="28"/>
          <w:rtl/>
          <w:lang w:val="en-US"/>
        </w:rPr>
        <w:t>ندوة في وزارة المالية</w:t>
      </w:r>
    </w:p>
    <w:p w:rsidR="000D281D" w:rsidRPr="000D281D" w:rsidRDefault="000D281D" w:rsidP="005213EB">
      <w:pPr>
        <w:numPr>
          <w:ilvl w:val="0"/>
          <w:numId w:val="17"/>
        </w:numPr>
        <w:bidi/>
        <w:spacing w:before="0" w:after="0" w:line="240" w:lineRule="auto"/>
        <w:ind w:left="281" w:right="-142" w:hanging="142"/>
        <w:jc w:val="both"/>
        <w:rPr>
          <w:rFonts w:ascii="Simplified Arabic" w:hAnsi="Simplified Arabic" w:cs="Simplified Arabic"/>
          <w:color w:val="000000"/>
          <w:sz w:val="28"/>
          <w:szCs w:val="28"/>
          <w:rtl/>
          <w:lang w:val="en-US"/>
        </w:rPr>
      </w:pPr>
      <w:r w:rsidRPr="000D281D">
        <w:rPr>
          <w:rFonts w:ascii="Simplified Arabic" w:hAnsi="Simplified Arabic" w:cs="Simplified Arabic" w:hint="cs"/>
          <w:color w:val="000000"/>
          <w:sz w:val="28"/>
          <w:szCs w:val="28"/>
          <w:rtl/>
          <w:lang w:val="en-US"/>
        </w:rPr>
        <w:t xml:space="preserve">اصدار مجلة صدى التأمين متخصصة في مجال اعمال التأمين </w:t>
      </w:r>
    </w:p>
    <w:p w:rsidR="000D281D" w:rsidRPr="000D281D" w:rsidRDefault="000D281D" w:rsidP="005213EB">
      <w:pPr>
        <w:numPr>
          <w:ilvl w:val="0"/>
          <w:numId w:val="17"/>
        </w:numPr>
        <w:bidi/>
        <w:spacing w:before="0" w:after="0" w:line="240" w:lineRule="auto"/>
        <w:ind w:left="281" w:right="-142" w:hanging="142"/>
        <w:jc w:val="both"/>
        <w:rPr>
          <w:rFonts w:ascii="Simplified Arabic" w:hAnsi="Simplified Arabic" w:cs="Simplified Arabic"/>
          <w:color w:val="000000"/>
          <w:sz w:val="28"/>
          <w:szCs w:val="28"/>
          <w:lang w:val="en-US"/>
        </w:rPr>
      </w:pPr>
      <w:r w:rsidRPr="000D281D">
        <w:rPr>
          <w:rFonts w:ascii="Simplified Arabic" w:hAnsi="Simplified Arabic" w:cs="Simplified Arabic" w:hint="cs"/>
          <w:color w:val="000000"/>
          <w:sz w:val="28"/>
          <w:szCs w:val="28"/>
          <w:rtl/>
          <w:lang w:val="en-US"/>
        </w:rPr>
        <w:t xml:space="preserve"> تم توقيع عقد الارشفة الالكترونية مع وزارة الصناعة / الشركة العامة للانظمة الالكترونية لارشفة الاضابير الخاصة بموظفي الشركة </w:t>
      </w:r>
    </w:p>
    <w:p w:rsidR="000D281D" w:rsidRDefault="000D281D" w:rsidP="005213EB">
      <w:pPr>
        <w:numPr>
          <w:ilvl w:val="0"/>
          <w:numId w:val="17"/>
        </w:numPr>
        <w:bidi/>
        <w:spacing w:before="0" w:after="0" w:line="240" w:lineRule="auto"/>
        <w:ind w:left="281" w:right="-142" w:hanging="142"/>
        <w:jc w:val="both"/>
        <w:rPr>
          <w:rFonts w:ascii="Simplified Arabic" w:hAnsi="Simplified Arabic" w:cs="Simplified Arabic"/>
          <w:color w:val="000000"/>
          <w:sz w:val="28"/>
          <w:szCs w:val="28"/>
          <w:lang w:val="en-US"/>
        </w:rPr>
      </w:pPr>
      <w:r w:rsidRPr="000D281D">
        <w:rPr>
          <w:rFonts w:ascii="Simplified Arabic" w:hAnsi="Simplified Arabic" w:cs="Simplified Arabic" w:hint="cs"/>
          <w:color w:val="000000"/>
          <w:sz w:val="28"/>
          <w:szCs w:val="28"/>
          <w:rtl/>
          <w:lang w:val="en-US"/>
        </w:rPr>
        <w:t xml:space="preserve">تدريب العاملين في الشركة وتطوير مهاراتهم من خلال اقامة دورة تدريبية في مقر الشركة في مجال اعمال التأمين </w:t>
      </w:r>
    </w:p>
    <w:p w:rsidR="004929DE" w:rsidRDefault="004929DE" w:rsidP="004929DE">
      <w:pPr>
        <w:numPr>
          <w:ilvl w:val="0"/>
          <w:numId w:val="17"/>
        </w:numPr>
        <w:bidi/>
        <w:spacing w:before="0" w:after="0" w:line="240" w:lineRule="auto"/>
        <w:ind w:left="281" w:right="-142" w:hanging="142"/>
        <w:jc w:val="both"/>
        <w:rPr>
          <w:rFonts w:ascii="Simplified Arabic" w:hAnsi="Simplified Arabic" w:cs="Simplified Arabic"/>
          <w:color w:val="000000"/>
          <w:sz w:val="28"/>
          <w:szCs w:val="28"/>
          <w:lang w:val="en-US"/>
        </w:rPr>
      </w:pPr>
      <w:r>
        <w:rPr>
          <w:rFonts w:ascii="Simplified Arabic" w:hAnsi="Simplified Arabic" w:cs="Simplified Arabic" w:hint="cs"/>
          <w:color w:val="000000"/>
          <w:sz w:val="28"/>
          <w:szCs w:val="28"/>
          <w:rtl/>
          <w:lang w:val="en-US"/>
        </w:rPr>
        <w:t>تم الاكتتاب بمبلغ مليار دينار في شركة ضمان الودائع .</w:t>
      </w:r>
    </w:p>
    <w:p w:rsidR="00C41FDA" w:rsidRDefault="00C41FDA" w:rsidP="00C41FDA">
      <w:pPr>
        <w:bidi/>
        <w:spacing w:before="0" w:after="0" w:line="240" w:lineRule="auto"/>
        <w:ind w:left="281" w:right="-142"/>
        <w:jc w:val="both"/>
        <w:rPr>
          <w:rFonts w:ascii="Simplified Arabic" w:hAnsi="Simplified Arabic" w:cs="Simplified Arabic"/>
          <w:color w:val="000000"/>
          <w:sz w:val="28"/>
          <w:szCs w:val="28"/>
          <w:lang w:val="en-US"/>
        </w:rPr>
      </w:pPr>
    </w:p>
    <w:p w:rsidR="005859F8" w:rsidRPr="00E14547" w:rsidRDefault="005859F8" w:rsidP="005213EB">
      <w:pPr>
        <w:bidi/>
        <w:spacing w:before="0" w:after="0" w:line="240" w:lineRule="auto"/>
        <w:ind w:left="281" w:right="-142" w:hanging="142"/>
        <w:rPr>
          <w:rFonts w:ascii="Simplified Arabic" w:hAnsi="Simplified Arabic" w:cs="Simplified Arabic"/>
          <w:b/>
          <w:bCs/>
          <w:color w:val="000000"/>
          <w:sz w:val="32"/>
          <w:szCs w:val="32"/>
          <w:rtl/>
          <w:lang w:val="en-US"/>
        </w:rPr>
      </w:pPr>
      <w:r w:rsidRPr="00E14547">
        <w:rPr>
          <w:rFonts w:ascii="Simplified Arabic" w:hAnsi="Simplified Arabic" w:cs="Simplified Arabic" w:hint="cs"/>
          <w:b/>
          <w:bCs/>
          <w:color w:val="000000"/>
          <w:sz w:val="32"/>
          <w:szCs w:val="32"/>
          <w:rtl/>
          <w:lang w:val="en-US"/>
        </w:rPr>
        <w:t xml:space="preserve">المشاكل والمعوقات </w:t>
      </w:r>
    </w:p>
    <w:p w:rsidR="005859F8" w:rsidRPr="005859F8" w:rsidRDefault="005859F8" w:rsidP="005213EB">
      <w:pPr>
        <w:bidi/>
        <w:spacing w:before="0" w:after="0" w:line="240" w:lineRule="auto"/>
        <w:ind w:left="281" w:right="-142" w:hanging="142"/>
        <w:jc w:val="both"/>
        <w:rPr>
          <w:rFonts w:ascii="Simplified Arabic" w:hAnsi="Simplified Arabic" w:cs="Simplified Arabic"/>
          <w:color w:val="000000"/>
          <w:sz w:val="28"/>
          <w:szCs w:val="28"/>
          <w:rtl/>
          <w:lang w:val="en-US"/>
        </w:rPr>
      </w:pPr>
      <w:r>
        <w:rPr>
          <w:rFonts w:ascii="Simplified Arabic" w:hAnsi="Simplified Arabic" w:cs="Simplified Arabic" w:hint="cs"/>
          <w:b/>
          <w:bCs/>
          <w:color w:val="000000"/>
          <w:sz w:val="28"/>
          <w:szCs w:val="28"/>
          <w:rtl/>
          <w:lang w:val="en-US"/>
        </w:rPr>
        <w:t xml:space="preserve">1- </w:t>
      </w:r>
      <w:r w:rsidR="00E14547">
        <w:rPr>
          <w:rFonts w:ascii="Simplified Arabic" w:hAnsi="Simplified Arabic" w:cs="Simplified Arabic" w:hint="cs"/>
          <w:color w:val="000000"/>
          <w:sz w:val="28"/>
          <w:szCs w:val="28"/>
          <w:rtl/>
          <w:lang w:val="en-US"/>
        </w:rPr>
        <w:t>ض</w:t>
      </w:r>
      <w:r w:rsidRPr="005859F8">
        <w:rPr>
          <w:rFonts w:ascii="Simplified Arabic" w:hAnsi="Simplified Arabic" w:cs="Simplified Arabic" w:hint="cs"/>
          <w:color w:val="000000"/>
          <w:sz w:val="28"/>
          <w:szCs w:val="28"/>
          <w:rtl/>
          <w:lang w:val="en-US"/>
        </w:rPr>
        <w:t>عف الوعي</w:t>
      </w:r>
      <w:r w:rsidR="008D79DC">
        <w:rPr>
          <w:rFonts w:ascii="Simplified Arabic" w:hAnsi="Simplified Arabic" w:cs="Simplified Arabic" w:hint="cs"/>
          <w:color w:val="000000"/>
          <w:sz w:val="28"/>
          <w:szCs w:val="28"/>
          <w:rtl/>
          <w:lang w:val="en-US"/>
        </w:rPr>
        <w:t xml:space="preserve"> والثقافة</w:t>
      </w:r>
      <w:r w:rsidRPr="005859F8">
        <w:rPr>
          <w:rFonts w:ascii="Simplified Arabic" w:hAnsi="Simplified Arabic" w:cs="Simplified Arabic" w:hint="cs"/>
          <w:color w:val="000000"/>
          <w:sz w:val="28"/>
          <w:szCs w:val="28"/>
          <w:rtl/>
          <w:lang w:val="en-US"/>
        </w:rPr>
        <w:t xml:space="preserve"> التامينية لدى المواطن مما يؤدي الى عزوف الكثير من اقتناء وثائق التأمين المختلفة</w:t>
      </w:r>
    </w:p>
    <w:p w:rsidR="005859F8" w:rsidRPr="005859F8" w:rsidRDefault="005859F8" w:rsidP="005213EB">
      <w:pPr>
        <w:bidi/>
        <w:spacing w:before="0" w:after="0" w:line="240" w:lineRule="auto"/>
        <w:ind w:left="281" w:right="-142" w:hanging="142"/>
        <w:jc w:val="both"/>
        <w:rPr>
          <w:rFonts w:ascii="Simplified Arabic" w:hAnsi="Simplified Arabic" w:cs="Simplified Arabic"/>
          <w:color w:val="000000"/>
          <w:sz w:val="28"/>
          <w:szCs w:val="28"/>
          <w:rtl/>
          <w:lang w:val="en-US"/>
        </w:rPr>
      </w:pPr>
      <w:r w:rsidRPr="005859F8">
        <w:rPr>
          <w:rFonts w:ascii="Simplified Arabic" w:hAnsi="Simplified Arabic" w:cs="Simplified Arabic" w:hint="cs"/>
          <w:color w:val="000000"/>
          <w:sz w:val="28"/>
          <w:szCs w:val="28"/>
          <w:rtl/>
          <w:lang w:val="en-US"/>
        </w:rPr>
        <w:t>2- قلة مبالغ القروض الممنوحة للشركات والموطنين لتنشيط الاعمال مما انعكس سلباً على اعمال التأمين لتلك القروض .</w:t>
      </w:r>
    </w:p>
    <w:p w:rsidR="008D79DC" w:rsidRDefault="008D79DC" w:rsidP="008D79DC">
      <w:pPr>
        <w:bidi/>
        <w:jc w:val="center"/>
        <w:rPr>
          <w:rFonts w:ascii="Simplified Arabic" w:hAnsi="Simplified Arabic" w:cs="Simplified Arabic"/>
          <w:b/>
          <w:bCs/>
          <w:color w:val="000000"/>
          <w:sz w:val="32"/>
          <w:szCs w:val="32"/>
          <w:rtl/>
          <w:lang w:val="en-US"/>
        </w:rPr>
      </w:pPr>
    </w:p>
    <w:p w:rsidR="00DA5966" w:rsidRDefault="00DA5966" w:rsidP="00DA5966">
      <w:pPr>
        <w:bidi/>
        <w:jc w:val="center"/>
        <w:rPr>
          <w:rFonts w:ascii="Simplified Arabic" w:hAnsi="Simplified Arabic" w:cs="Simplified Arabic"/>
          <w:b/>
          <w:bCs/>
          <w:color w:val="000000"/>
          <w:sz w:val="32"/>
          <w:szCs w:val="32"/>
          <w:rtl/>
          <w:lang w:val="en-US"/>
        </w:rPr>
      </w:pPr>
    </w:p>
    <w:p w:rsidR="00DA5966" w:rsidRDefault="00DA5966" w:rsidP="00DA5966">
      <w:pPr>
        <w:bidi/>
        <w:jc w:val="center"/>
        <w:rPr>
          <w:rFonts w:ascii="Simplified Arabic" w:hAnsi="Simplified Arabic" w:cs="Simplified Arabic"/>
          <w:b/>
          <w:bCs/>
          <w:color w:val="000000"/>
          <w:sz w:val="32"/>
          <w:szCs w:val="32"/>
          <w:rtl/>
          <w:lang w:val="en-US"/>
        </w:rPr>
      </w:pPr>
    </w:p>
    <w:p w:rsidR="00C41FDA" w:rsidRDefault="00C41FDA" w:rsidP="00DA5966">
      <w:pPr>
        <w:bidi/>
        <w:jc w:val="center"/>
        <w:rPr>
          <w:rFonts w:ascii="Simplified Arabic" w:hAnsi="Simplified Arabic" w:cs="Simplified Arabic"/>
          <w:b/>
          <w:bCs/>
          <w:color w:val="000000"/>
          <w:sz w:val="32"/>
          <w:szCs w:val="32"/>
          <w:rtl/>
        </w:rPr>
      </w:pPr>
    </w:p>
    <w:p w:rsidR="00E533AA" w:rsidRPr="004B2A98" w:rsidRDefault="00E533AA" w:rsidP="00C41FDA">
      <w:pPr>
        <w:bidi/>
        <w:jc w:val="center"/>
        <w:rPr>
          <w:rFonts w:ascii="Simplified Arabic" w:hAnsi="Simplified Arabic" w:cs="Simplified Arabic"/>
          <w:b/>
          <w:bCs/>
          <w:color w:val="000000"/>
          <w:sz w:val="32"/>
          <w:szCs w:val="32"/>
          <w:rtl/>
        </w:rPr>
      </w:pPr>
      <w:r w:rsidRPr="004B2A98">
        <w:rPr>
          <w:rFonts w:ascii="Simplified Arabic" w:hAnsi="Simplified Arabic" w:cs="Simplified Arabic"/>
          <w:b/>
          <w:bCs/>
          <w:color w:val="000000"/>
          <w:sz w:val="32"/>
          <w:szCs w:val="32"/>
          <w:rtl/>
        </w:rPr>
        <w:t>التقرير السنوي لسنة 201</w:t>
      </w:r>
      <w:r>
        <w:rPr>
          <w:rFonts w:ascii="Simplified Arabic" w:hAnsi="Simplified Arabic" w:cs="Simplified Arabic" w:hint="cs"/>
          <w:b/>
          <w:bCs/>
          <w:color w:val="000000"/>
          <w:sz w:val="32"/>
          <w:szCs w:val="32"/>
          <w:rtl/>
        </w:rPr>
        <w:t>9</w:t>
      </w:r>
    </w:p>
    <w:p w:rsidR="00E533AA" w:rsidRDefault="00E533AA" w:rsidP="00E533AA">
      <w:pPr>
        <w:tabs>
          <w:tab w:val="left" w:pos="994"/>
          <w:tab w:val="left" w:pos="2820"/>
          <w:tab w:val="left" w:pos="3427"/>
          <w:tab w:val="left" w:pos="3568"/>
          <w:tab w:val="center" w:pos="5151"/>
        </w:tabs>
        <w:bidi/>
        <w:spacing w:before="0" w:after="0" w:line="240" w:lineRule="auto"/>
        <w:ind w:left="130"/>
        <w:jc w:val="lowKashida"/>
        <w:rPr>
          <w:rFonts w:ascii="Simplified Arabic" w:hAnsi="Simplified Arabic" w:cs="Simplified Arabic"/>
          <w:b/>
          <w:bCs/>
          <w:color w:val="000000"/>
          <w:sz w:val="32"/>
          <w:szCs w:val="32"/>
          <w:rtl/>
          <w:lang w:bidi="ar-IQ"/>
        </w:rPr>
      </w:pPr>
      <w:r w:rsidRPr="004B2A98">
        <w:rPr>
          <w:rFonts w:ascii="Simplified Arabic" w:hAnsi="Simplified Arabic" w:cs="Simplified Arabic"/>
          <w:b/>
          <w:bCs/>
          <w:color w:val="000000"/>
          <w:sz w:val="32"/>
          <w:szCs w:val="32"/>
          <w:rtl/>
          <w:lang w:bidi="ar-IQ"/>
        </w:rPr>
        <w:t>اولاً:   معلومات عامة</w:t>
      </w:r>
      <w:r w:rsidRPr="004B2A98">
        <w:rPr>
          <w:rFonts w:ascii="Simplified Arabic" w:hAnsi="Simplified Arabic" w:cs="Simplified Arabic"/>
          <w:b/>
          <w:bCs/>
          <w:color w:val="000000"/>
          <w:sz w:val="32"/>
          <w:szCs w:val="32"/>
          <w:rtl/>
          <w:lang w:bidi="ar-IQ"/>
        </w:rPr>
        <w:tab/>
      </w:r>
    </w:p>
    <w:p w:rsidR="00C41FDA" w:rsidRPr="004B2A98" w:rsidRDefault="00C41FDA" w:rsidP="00C41FDA">
      <w:pPr>
        <w:tabs>
          <w:tab w:val="left" w:pos="994"/>
          <w:tab w:val="left" w:pos="2820"/>
          <w:tab w:val="left" w:pos="3427"/>
          <w:tab w:val="left" w:pos="3568"/>
          <w:tab w:val="center" w:pos="5151"/>
        </w:tabs>
        <w:bidi/>
        <w:spacing w:before="0" w:after="0" w:line="240" w:lineRule="auto"/>
        <w:ind w:left="130"/>
        <w:jc w:val="lowKashida"/>
        <w:rPr>
          <w:rFonts w:ascii="Simplified Arabic" w:hAnsi="Simplified Arabic" w:cs="Simplified Arabic"/>
          <w:b/>
          <w:bCs/>
          <w:color w:val="000000"/>
          <w:sz w:val="32"/>
          <w:szCs w:val="32"/>
          <w:rtl/>
          <w:lang w:bidi="ar-IQ"/>
        </w:rPr>
      </w:pPr>
    </w:p>
    <w:p w:rsidR="00E533AA" w:rsidRPr="0080716D" w:rsidRDefault="00E533AA" w:rsidP="00E533AA">
      <w:pPr>
        <w:pStyle w:val="ListParagraph"/>
        <w:numPr>
          <w:ilvl w:val="0"/>
          <w:numId w:val="10"/>
        </w:numPr>
        <w:tabs>
          <w:tab w:val="left" w:pos="697"/>
        </w:tabs>
        <w:bidi/>
        <w:spacing w:before="0" w:after="0" w:line="240" w:lineRule="auto"/>
        <w:ind w:left="130" w:firstLine="0"/>
        <w:jc w:val="lowKashida"/>
        <w:rPr>
          <w:rFonts w:ascii="Simplified Arabic" w:hAnsi="Simplified Arabic" w:cs="Simplified Arabic"/>
          <w:b/>
          <w:bCs/>
          <w:color w:val="000000"/>
          <w:sz w:val="32"/>
          <w:szCs w:val="32"/>
          <w:rtl/>
          <w:lang w:bidi="ar-IQ"/>
        </w:rPr>
      </w:pPr>
      <w:r w:rsidRPr="0080716D">
        <w:rPr>
          <w:rFonts w:ascii="Simplified Arabic" w:hAnsi="Simplified Arabic" w:cs="Simplified Arabic"/>
          <w:b/>
          <w:bCs/>
          <w:color w:val="000000"/>
          <w:sz w:val="32"/>
          <w:szCs w:val="32"/>
          <w:rtl/>
        </w:rPr>
        <w:t xml:space="preserve"> تاسيس الشركة  </w:t>
      </w:r>
      <w:r w:rsidRPr="0080716D">
        <w:rPr>
          <w:sz w:val="32"/>
          <w:szCs w:val="32"/>
        </w:rPr>
        <w:t>Profile &amp; History</w:t>
      </w:r>
    </w:p>
    <w:p w:rsidR="00E533AA" w:rsidRDefault="00E533AA" w:rsidP="00E533AA">
      <w:pPr>
        <w:tabs>
          <w:tab w:val="left" w:pos="994"/>
        </w:tabs>
        <w:bidi/>
        <w:spacing w:before="0" w:after="0" w:line="240" w:lineRule="auto"/>
        <w:ind w:left="272"/>
        <w:jc w:val="lowKashida"/>
        <w:rPr>
          <w:rFonts w:ascii="Simplified Arabic" w:hAnsi="Simplified Arabic" w:cs="Simplified Arabic"/>
          <w:color w:val="000000"/>
          <w:sz w:val="28"/>
          <w:szCs w:val="28"/>
          <w:rtl/>
        </w:rPr>
      </w:pPr>
      <w:r w:rsidRPr="004B2A98">
        <w:rPr>
          <w:rFonts w:ascii="Simplified Arabic" w:hAnsi="Simplified Arabic" w:cs="Simplified Arabic"/>
          <w:color w:val="000000"/>
          <w:sz w:val="28"/>
          <w:szCs w:val="28"/>
          <w:rtl/>
        </w:rPr>
        <w:t>تأسست الشركة في 14/10 / 1959  استنادا إلى قانون الشركات التجارية رقم (31) لسنة 1957 في بغداد كشركة أهلية باسم (شركة التأمين العراقية) تمارس جميع أنواع التأمين وإعادة التأمين، في عام 1964 تم تأميمها بموجب قرارات تأميم الشركات وتخصصت بأعمال التأمين على الحياة ونقلت أليها محافظ جميع الشركات الأجنبية والعربية العاملة في السوق العراقية في حينه، في عام 1988 صدر القرار رقم (392) الخاص بالغأء التخصص والسماح للشركة مجدداً بمزاولة جميع أنواع التأمين وباشرت بالاكتتاب بأعمال تأمين السيارات التكميلي والبحري ـ البضائع والحريق والحوادث المتنوعة والهندسي، في عام 1997 صدر قانون الشركات العامة الذي فتح للشركة أبواباً واسعة من أجل المنافسة والتطوير، كما صدر في عام 2005 القانون رقم (10) الخاص بتنظيم أعمال التأمين والذي بموجبه تم تنظيم عمل شركات التأمين في ظل الاقتصاد الحر والمنافسة، تهدف الشركة إلى المساهمة في التنمية الاقتصادية من خلال نشر الوعي التأميني بين أفراد المجتمع وما يحققه من نمو في وثائق التأمين المسوقة والإيرادات المتحققة منها.</w:t>
      </w:r>
    </w:p>
    <w:p w:rsidR="006641D2" w:rsidRPr="004B2A98" w:rsidRDefault="006641D2" w:rsidP="006641D2">
      <w:pPr>
        <w:tabs>
          <w:tab w:val="left" w:pos="994"/>
        </w:tabs>
        <w:bidi/>
        <w:spacing w:before="0" w:after="0" w:line="240" w:lineRule="auto"/>
        <w:ind w:left="272"/>
        <w:jc w:val="lowKashida"/>
        <w:rPr>
          <w:rFonts w:ascii="Simplified Arabic" w:hAnsi="Simplified Arabic" w:cs="Simplified Arabic"/>
          <w:color w:val="000000"/>
          <w:sz w:val="28"/>
          <w:szCs w:val="28"/>
          <w:rtl/>
        </w:rPr>
      </w:pPr>
    </w:p>
    <w:p w:rsidR="00E533AA" w:rsidRPr="0080716D" w:rsidRDefault="00E533AA" w:rsidP="00E533AA">
      <w:pPr>
        <w:pStyle w:val="ListParagraph"/>
        <w:numPr>
          <w:ilvl w:val="0"/>
          <w:numId w:val="10"/>
        </w:numPr>
        <w:tabs>
          <w:tab w:val="left" w:pos="994"/>
        </w:tabs>
        <w:bidi/>
        <w:spacing w:before="0" w:after="0" w:line="240" w:lineRule="auto"/>
        <w:ind w:left="272" w:firstLine="209"/>
        <w:jc w:val="lowKashida"/>
        <w:rPr>
          <w:rFonts w:ascii="Simplified Arabic" w:hAnsi="Simplified Arabic" w:cs="Simplified Arabic"/>
          <w:b/>
          <w:bCs/>
          <w:color w:val="000000"/>
          <w:rtl/>
        </w:rPr>
      </w:pPr>
      <w:r w:rsidRPr="0080716D">
        <w:rPr>
          <w:rFonts w:ascii="Simplified Arabic" w:hAnsi="Simplified Arabic" w:cs="Simplified Arabic"/>
          <w:b/>
          <w:bCs/>
          <w:color w:val="000000"/>
          <w:sz w:val="32"/>
          <w:szCs w:val="32"/>
          <w:rtl/>
        </w:rPr>
        <w:t xml:space="preserve"> راس مال الشركة</w:t>
      </w:r>
      <w:r w:rsidRPr="0080716D">
        <w:rPr>
          <w:sz w:val="32"/>
          <w:szCs w:val="32"/>
          <w:rtl/>
        </w:rPr>
        <w:t xml:space="preserve"> </w:t>
      </w:r>
      <w:r w:rsidRPr="0080716D">
        <w:rPr>
          <w:sz w:val="32"/>
          <w:szCs w:val="32"/>
        </w:rPr>
        <w:t>Capital</w:t>
      </w:r>
    </w:p>
    <w:p w:rsidR="00E533AA" w:rsidRPr="004B2A98" w:rsidRDefault="00E533AA" w:rsidP="00D96564">
      <w:pPr>
        <w:tabs>
          <w:tab w:val="left" w:pos="994"/>
          <w:tab w:val="left" w:pos="10328"/>
        </w:tabs>
        <w:bidi/>
        <w:ind w:left="272" w:right="142"/>
        <w:jc w:val="lowKashida"/>
        <w:rPr>
          <w:rFonts w:ascii="Simplified Arabic" w:hAnsi="Simplified Arabic" w:cs="Simplified Arabic"/>
          <w:color w:val="000000"/>
          <w:rtl/>
        </w:rPr>
      </w:pPr>
      <w:r w:rsidRPr="00D23DA7">
        <w:rPr>
          <w:rFonts w:ascii="Simplified Arabic" w:hAnsi="Simplified Arabic" w:cs="Simplified Arabic"/>
          <w:color w:val="000000"/>
          <w:sz w:val="28"/>
          <w:szCs w:val="28"/>
          <w:rtl/>
        </w:rPr>
        <w:t>يبلغ رأسمال الشركة الاسمي والمدفوع ملياري  دينار هذا إضافة الى إجمالي اصول تزيد عن</w:t>
      </w:r>
      <w:r w:rsidR="00E14547">
        <w:rPr>
          <w:rFonts w:ascii="Simplified Arabic" w:hAnsi="Simplified Arabic" w:cs="Simplified Arabic" w:hint="cs"/>
          <w:color w:val="000000"/>
          <w:sz w:val="28"/>
          <w:szCs w:val="28"/>
          <w:rtl/>
        </w:rPr>
        <w:t xml:space="preserve">            </w:t>
      </w:r>
      <w:r w:rsidRPr="00D23DA7">
        <w:rPr>
          <w:rFonts w:ascii="Simplified Arabic" w:hAnsi="Simplified Arabic" w:cs="Simplified Arabic"/>
          <w:color w:val="000000"/>
          <w:sz w:val="28"/>
          <w:szCs w:val="28"/>
          <w:rtl/>
        </w:rPr>
        <w:t xml:space="preserve"> (</w:t>
      </w:r>
      <w:r w:rsidR="00E14547">
        <w:rPr>
          <w:rFonts w:ascii="Simplified Arabic" w:hAnsi="Simplified Arabic" w:cs="Simplified Arabic" w:hint="cs"/>
          <w:color w:val="000000"/>
          <w:sz w:val="28"/>
          <w:szCs w:val="28"/>
          <w:rtl/>
        </w:rPr>
        <w:t>85</w:t>
      </w:r>
      <w:r w:rsidRPr="00D23DA7">
        <w:rPr>
          <w:rFonts w:ascii="Simplified Arabic" w:hAnsi="Simplified Arabic" w:cs="Simplified Arabic"/>
          <w:color w:val="000000"/>
          <w:sz w:val="28"/>
          <w:szCs w:val="28"/>
          <w:rtl/>
        </w:rPr>
        <w:t xml:space="preserve">) مليار دينار حسب القيمة الدفترية . واستناداَ الى التعليمات رقم (15) لسنة 2012 الخاصة بالحد الادنى لرأس المال والمنشورة في الوقائع العراقية العدد 4239 في 21/5/2012 ، حصلت </w:t>
      </w:r>
      <w:r w:rsidR="00D96564">
        <w:rPr>
          <w:rFonts w:ascii="Simplified Arabic" w:hAnsi="Simplified Arabic" w:cs="Simplified Arabic" w:hint="cs"/>
          <w:color w:val="000000"/>
          <w:sz w:val="28"/>
          <w:szCs w:val="28"/>
          <w:rtl/>
        </w:rPr>
        <w:t>مصادقة</w:t>
      </w:r>
      <w:r w:rsidRPr="00D23DA7">
        <w:rPr>
          <w:rFonts w:ascii="Simplified Arabic" w:hAnsi="Simplified Arabic" w:cs="Simplified Arabic"/>
          <w:color w:val="000000"/>
          <w:sz w:val="28"/>
          <w:szCs w:val="28"/>
          <w:rtl/>
        </w:rPr>
        <w:t xml:space="preserve"> </w:t>
      </w:r>
      <w:r w:rsidR="00015CE0" w:rsidRPr="00D96564">
        <w:rPr>
          <w:rFonts w:ascii="Simplified Arabic" w:hAnsi="Simplified Arabic" w:cs="Simplified Arabic" w:hint="cs"/>
          <w:color w:val="000000"/>
          <w:sz w:val="28"/>
          <w:szCs w:val="28"/>
          <w:rtl/>
        </w:rPr>
        <w:t>وزار</w:t>
      </w:r>
      <w:r w:rsidR="00015CE0">
        <w:rPr>
          <w:rFonts w:ascii="Simplified Arabic" w:hAnsi="Simplified Arabic" w:cs="Simplified Arabic" w:hint="cs"/>
          <w:color w:val="000000"/>
          <w:sz w:val="28"/>
          <w:szCs w:val="28"/>
          <w:rtl/>
        </w:rPr>
        <w:t>ة المالية / دائرة المحاسبة / لجنة تحديد روؤس الاموال على زيارة راس مال الشركة</w:t>
      </w:r>
      <w:r w:rsidR="00D96564">
        <w:rPr>
          <w:rFonts w:ascii="Simplified Arabic" w:hAnsi="Simplified Arabic" w:cs="Simplified Arabic" w:hint="cs"/>
          <w:color w:val="000000"/>
          <w:sz w:val="28"/>
          <w:szCs w:val="28"/>
          <w:rtl/>
        </w:rPr>
        <w:t xml:space="preserve"> الى </w:t>
      </w:r>
      <w:r w:rsidR="00015CE0">
        <w:rPr>
          <w:rFonts w:ascii="Simplified Arabic" w:hAnsi="Simplified Arabic" w:cs="Simplified Arabic" w:hint="cs"/>
          <w:color w:val="000000"/>
          <w:sz w:val="28"/>
          <w:szCs w:val="28"/>
          <w:rtl/>
        </w:rPr>
        <w:t>( 7500000000) دينار ( سبعة مليارات وخمسمائة مليون دينار )</w:t>
      </w:r>
      <w:r w:rsidRPr="00D23DA7">
        <w:rPr>
          <w:rFonts w:ascii="Simplified Arabic" w:hAnsi="Simplified Arabic" w:cs="Simplified Arabic"/>
          <w:color w:val="000000"/>
          <w:sz w:val="28"/>
          <w:szCs w:val="28"/>
          <w:rtl/>
        </w:rPr>
        <w:t xml:space="preserve"> </w:t>
      </w:r>
      <w:r w:rsidR="00D96564">
        <w:rPr>
          <w:rFonts w:ascii="Simplified Arabic" w:hAnsi="Simplified Arabic" w:cs="Simplified Arabic" w:hint="cs"/>
          <w:color w:val="000000"/>
          <w:sz w:val="28"/>
          <w:szCs w:val="28"/>
          <w:rtl/>
        </w:rPr>
        <w:t>وبانتظار مصادقة الامانة العامة لمجلس الوزراء</w:t>
      </w:r>
      <w:r w:rsidR="00D96564">
        <w:rPr>
          <w:rFonts w:ascii="Simplified Arabic" w:hAnsi="Simplified Arabic" w:cs="Simplified Arabic" w:hint="cs"/>
          <w:color w:val="000000"/>
          <w:rtl/>
        </w:rPr>
        <w:t xml:space="preserve"> .</w:t>
      </w:r>
    </w:p>
    <w:p w:rsidR="0083635E" w:rsidRDefault="0083635E" w:rsidP="00E533AA">
      <w:pPr>
        <w:bidi/>
        <w:spacing w:before="0" w:after="0" w:line="240" w:lineRule="auto"/>
        <w:ind w:left="-295" w:firstLine="7"/>
        <w:jc w:val="lowKashida"/>
        <w:rPr>
          <w:rFonts w:ascii="Simplified Arabic" w:hAnsi="Simplified Arabic" w:cs="Simplified Arabic"/>
          <w:color w:val="000000"/>
          <w:sz w:val="36"/>
          <w:szCs w:val="36"/>
          <w:rtl/>
          <w:lang w:bidi="ar-IQ"/>
        </w:rPr>
      </w:pPr>
    </w:p>
    <w:p w:rsidR="0083635E" w:rsidRDefault="0083635E" w:rsidP="0083635E">
      <w:pPr>
        <w:bidi/>
        <w:spacing w:before="0" w:after="0" w:line="240" w:lineRule="auto"/>
        <w:ind w:left="-295" w:firstLine="7"/>
        <w:jc w:val="lowKashida"/>
        <w:rPr>
          <w:rFonts w:ascii="Simplified Arabic" w:hAnsi="Simplified Arabic" w:cs="Simplified Arabic"/>
          <w:color w:val="000000"/>
          <w:sz w:val="36"/>
          <w:szCs w:val="36"/>
          <w:rtl/>
          <w:lang w:bidi="ar-IQ"/>
        </w:rPr>
      </w:pPr>
    </w:p>
    <w:p w:rsidR="00262009" w:rsidRDefault="00262009" w:rsidP="00262009">
      <w:pPr>
        <w:pStyle w:val="ListParagraph"/>
        <w:numPr>
          <w:ilvl w:val="0"/>
          <w:numId w:val="10"/>
        </w:numPr>
        <w:bidi/>
        <w:spacing w:before="0" w:after="0" w:line="240" w:lineRule="auto"/>
        <w:ind w:left="-286" w:hanging="142"/>
        <w:jc w:val="lowKashida"/>
        <w:rPr>
          <w:rFonts w:ascii="Simplified Arabic" w:hAnsi="Simplified Arabic" w:cs="Simplified Arabic"/>
          <w:b/>
          <w:bCs/>
          <w:i/>
          <w:iCs/>
          <w:color w:val="000000"/>
          <w:sz w:val="32"/>
          <w:szCs w:val="32"/>
        </w:rPr>
      </w:pPr>
      <w:r w:rsidRPr="00262009">
        <w:rPr>
          <w:rFonts w:ascii="Simplified Arabic" w:hAnsi="Simplified Arabic" w:cs="Simplified Arabic"/>
          <w:b/>
          <w:bCs/>
          <w:color w:val="000000"/>
          <w:sz w:val="32"/>
          <w:szCs w:val="32"/>
          <w:rtl/>
        </w:rPr>
        <w:lastRenderedPageBreak/>
        <w:t>الهيكـل التنظيمـي</w:t>
      </w:r>
      <w:r w:rsidRPr="00262009">
        <w:rPr>
          <w:rFonts w:ascii="Simplified Arabic" w:hAnsi="Simplified Arabic" w:cs="Simplified Arabic"/>
          <w:b/>
          <w:bCs/>
          <w:i/>
          <w:iCs/>
          <w:color w:val="000000"/>
          <w:sz w:val="32"/>
          <w:szCs w:val="32"/>
          <w:rtl/>
        </w:rPr>
        <w:t xml:space="preserve">   </w:t>
      </w:r>
      <w:r w:rsidRPr="00262009">
        <w:rPr>
          <w:b/>
          <w:bCs/>
          <w:sz w:val="32"/>
          <w:szCs w:val="32"/>
        </w:rPr>
        <w:t>Organizational Structure</w:t>
      </w:r>
    </w:p>
    <w:p w:rsidR="00222667" w:rsidRDefault="00222667" w:rsidP="00222667">
      <w:pPr>
        <w:pStyle w:val="ListParagraph"/>
        <w:bidi/>
        <w:spacing w:before="0" w:after="0" w:line="240" w:lineRule="auto"/>
        <w:jc w:val="lowKashida"/>
        <w:rPr>
          <w:rFonts w:ascii="Simplified Arabic" w:hAnsi="Simplified Arabic" w:cs="Simplified Arabic"/>
          <w:b/>
          <w:bCs/>
          <w:i/>
          <w:iCs/>
          <w:color w:val="000000"/>
          <w:sz w:val="32"/>
          <w:szCs w:val="32"/>
          <w:rtl/>
        </w:rPr>
      </w:pPr>
    </w:p>
    <w:p w:rsidR="00222667" w:rsidRDefault="00894591" w:rsidP="006B792C">
      <w:pPr>
        <w:pStyle w:val="ListParagraph"/>
        <w:bidi/>
        <w:spacing w:before="0" w:after="0" w:line="240" w:lineRule="auto"/>
        <w:ind w:left="-853" w:right="567"/>
        <w:jc w:val="lowKashida"/>
        <w:rPr>
          <w:rFonts w:ascii="Simplified Arabic" w:hAnsi="Simplified Arabic" w:cs="Simplified Arabic"/>
          <w:b/>
          <w:bCs/>
          <w:i/>
          <w:iCs/>
          <w:color w:val="000000"/>
          <w:sz w:val="32"/>
          <w:szCs w:val="32"/>
          <w:rtl/>
        </w:rPr>
      </w:pPr>
      <w:r>
        <w:rPr>
          <w:rFonts w:ascii="Simplified Arabic" w:hAnsi="Simplified Arabic" w:cs="Simplified Arabic" w:hint="cs"/>
          <w:b/>
          <w:bCs/>
          <w:i/>
          <w:iCs/>
          <w:noProof/>
          <w:color w:val="000000"/>
          <w:sz w:val="32"/>
          <w:szCs w:val="32"/>
          <w:rtl/>
          <w:lang w:val="en-US" w:eastAsia="en-US"/>
        </w:rPr>
        <w:drawing>
          <wp:inline distT="0" distB="0" distL="0" distR="0" wp14:anchorId="794586D7" wp14:editId="7B52D2FA">
            <wp:extent cx="6534150" cy="8267700"/>
            <wp:effectExtent l="0" t="38100" r="0" b="571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222667" w:rsidRDefault="00222667" w:rsidP="00222667">
      <w:pPr>
        <w:pStyle w:val="ListParagraph"/>
        <w:bidi/>
        <w:spacing w:before="0" w:after="0" w:line="240" w:lineRule="auto"/>
        <w:jc w:val="lowKashida"/>
        <w:rPr>
          <w:rFonts w:ascii="Simplified Arabic" w:hAnsi="Simplified Arabic" w:cs="Simplified Arabic"/>
          <w:b/>
          <w:bCs/>
          <w:i/>
          <w:iCs/>
          <w:color w:val="000000"/>
          <w:sz w:val="32"/>
          <w:szCs w:val="32"/>
          <w:rtl/>
        </w:rPr>
      </w:pPr>
    </w:p>
    <w:p w:rsidR="00E533AA" w:rsidRPr="00DA5966" w:rsidRDefault="00E533AA" w:rsidP="0083635E">
      <w:pPr>
        <w:bidi/>
        <w:spacing w:before="0" w:after="0" w:line="240" w:lineRule="auto"/>
        <w:ind w:left="-295" w:firstLine="7"/>
        <w:jc w:val="lowKashida"/>
        <w:rPr>
          <w:rFonts w:ascii="Simplified Arabic" w:hAnsi="Simplified Arabic" w:cs="Simplified Arabic"/>
          <w:color w:val="000000"/>
          <w:sz w:val="28"/>
          <w:szCs w:val="28"/>
          <w:rtl/>
        </w:rPr>
      </w:pPr>
      <w:r w:rsidRPr="00DA5966">
        <w:rPr>
          <w:rFonts w:ascii="Simplified Arabic" w:hAnsi="Simplified Arabic" w:cs="Simplified Arabic"/>
          <w:color w:val="000000"/>
          <w:sz w:val="28"/>
          <w:szCs w:val="28"/>
          <w:rtl/>
          <w:lang w:bidi="ar-IQ"/>
        </w:rPr>
        <w:t xml:space="preserve">بحسب </w:t>
      </w:r>
      <w:r w:rsidRPr="00DA5966">
        <w:rPr>
          <w:rFonts w:ascii="Simplified Arabic" w:hAnsi="Simplified Arabic" w:cs="Simplified Arabic"/>
          <w:color w:val="000000"/>
          <w:sz w:val="28"/>
          <w:szCs w:val="28"/>
          <w:rtl/>
        </w:rPr>
        <w:t>النظام الداخلي يتألف الهيكل التنظمي لشركة التأمين العراقية العامة من :</w:t>
      </w:r>
      <w:r w:rsidRPr="00DA5966">
        <w:rPr>
          <w:rFonts w:ascii="Simplified Arabic" w:hAnsi="Simplified Arabic" w:cs="Simplified Arabic" w:hint="cs"/>
          <w:color w:val="000000"/>
          <w:sz w:val="28"/>
          <w:szCs w:val="28"/>
          <w:rtl/>
        </w:rPr>
        <w:t>-</w:t>
      </w:r>
    </w:p>
    <w:p w:rsidR="00E533AA" w:rsidRPr="00A32381" w:rsidRDefault="00262009" w:rsidP="00262009">
      <w:pPr>
        <w:pStyle w:val="ListParagraph"/>
        <w:bidi/>
        <w:spacing w:before="0" w:after="0" w:line="240" w:lineRule="auto"/>
        <w:ind w:left="-288"/>
        <w:jc w:val="lowKashida"/>
        <w:rPr>
          <w:rFonts w:ascii="Simplified Arabic" w:hAnsi="Simplified Arabic" w:cs="Simplified Arabic"/>
          <w:b/>
          <w:bCs/>
          <w:color w:val="000000"/>
          <w:rtl/>
        </w:rPr>
      </w:pPr>
      <w:r>
        <w:rPr>
          <w:rFonts w:ascii="Simplified Arabic" w:hAnsi="Simplified Arabic" w:cs="Simplified Arabic" w:hint="cs"/>
          <w:color w:val="000000"/>
          <w:sz w:val="32"/>
          <w:szCs w:val="32"/>
          <w:rtl/>
          <w:lang w:bidi="ar-IQ"/>
        </w:rPr>
        <w:t>أ-</w:t>
      </w:r>
      <w:r w:rsidR="00E533AA" w:rsidRPr="00A32381">
        <w:rPr>
          <w:rFonts w:ascii="Simplified Arabic" w:hAnsi="Simplified Arabic" w:cs="Simplified Arabic"/>
          <w:color w:val="000000"/>
          <w:sz w:val="32"/>
          <w:szCs w:val="32"/>
          <w:rtl/>
          <w:lang w:bidi="ar-IQ"/>
        </w:rPr>
        <w:t xml:space="preserve"> </w:t>
      </w:r>
      <w:r w:rsidR="00E533AA" w:rsidRPr="00A32381">
        <w:rPr>
          <w:rFonts w:ascii="Simplified Arabic" w:hAnsi="Simplified Arabic" w:cs="Simplified Arabic"/>
          <w:b/>
          <w:bCs/>
          <w:color w:val="000000"/>
          <w:sz w:val="32"/>
          <w:szCs w:val="32"/>
          <w:rtl/>
          <w:lang w:bidi="ar-IQ"/>
        </w:rPr>
        <w:t xml:space="preserve"> مجلس الادارة</w:t>
      </w:r>
      <w:r w:rsidR="00E533AA" w:rsidRPr="00A32381">
        <w:rPr>
          <w:rFonts w:ascii="Simplified Arabic" w:hAnsi="Simplified Arabic" w:cs="Simplified Arabic"/>
          <w:b/>
          <w:bCs/>
          <w:color w:val="000000"/>
          <w:rtl/>
        </w:rPr>
        <w:t xml:space="preserve">      </w:t>
      </w:r>
      <w:r w:rsidR="00E533AA" w:rsidRPr="00A32381">
        <w:rPr>
          <w:b/>
          <w:bCs/>
          <w:sz w:val="28"/>
          <w:szCs w:val="28"/>
        </w:rPr>
        <w:t>Board of Directors</w:t>
      </w:r>
    </w:p>
    <w:tbl>
      <w:tblPr>
        <w:tblpPr w:leftFromText="180" w:rightFromText="180" w:vertAnchor="text" w:horzAnchor="margin" w:tblpXSpec="right" w:tblpY="780"/>
        <w:bidiVisual/>
        <w:tblW w:w="963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836"/>
        <w:gridCol w:w="3402"/>
        <w:gridCol w:w="3401"/>
      </w:tblGrid>
      <w:tr w:rsidR="0068346C" w:rsidRPr="00A32381" w:rsidTr="0068346C">
        <w:tc>
          <w:tcPr>
            <w:tcW w:w="2836" w:type="dxa"/>
          </w:tcPr>
          <w:p w:rsidR="0068346C" w:rsidRPr="00A32381" w:rsidRDefault="0068346C" w:rsidP="0068346C">
            <w:pPr>
              <w:spacing w:before="0" w:after="0" w:line="240" w:lineRule="auto"/>
              <w:jc w:val="center"/>
              <w:rPr>
                <w:rFonts w:ascii="Simplified Arabic" w:hAnsi="Simplified Arabic" w:cs="Simplified Arabic"/>
                <w:color w:val="000000"/>
                <w:sz w:val="28"/>
                <w:szCs w:val="28"/>
                <w:rtl/>
              </w:rPr>
            </w:pPr>
            <w:r w:rsidRPr="00A32381">
              <w:rPr>
                <w:rFonts w:ascii="Simplified Arabic" w:hAnsi="Simplified Arabic" w:cs="Simplified Arabic"/>
                <w:color w:val="000000"/>
                <w:sz w:val="28"/>
                <w:szCs w:val="28"/>
                <w:rtl/>
              </w:rPr>
              <w:t>الاسم</w:t>
            </w:r>
          </w:p>
        </w:tc>
        <w:tc>
          <w:tcPr>
            <w:tcW w:w="3402" w:type="dxa"/>
          </w:tcPr>
          <w:p w:rsidR="0068346C" w:rsidRPr="00A32381" w:rsidRDefault="0068346C" w:rsidP="0068346C">
            <w:pPr>
              <w:spacing w:before="0" w:after="0" w:line="240" w:lineRule="auto"/>
              <w:jc w:val="center"/>
              <w:rPr>
                <w:rFonts w:ascii="Simplified Arabic" w:hAnsi="Simplified Arabic" w:cs="Simplified Arabic"/>
                <w:color w:val="000000"/>
                <w:sz w:val="28"/>
                <w:szCs w:val="28"/>
                <w:rtl/>
              </w:rPr>
            </w:pPr>
            <w:r w:rsidRPr="00A32381">
              <w:rPr>
                <w:rFonts w:ascii="Simplified Arabic" w:hAnsi="Simplified Arabic" w:cs="Simplified Arabic"/>
                <w:color w:val="000000"/>
                <w:sz w:val="28"/>
                <w:szCs w:val="28"/>
                <w:rtl/>
              </w:rPr>
              <w:t>الاعضاء</w:t>
            </w:r>
          </w:p>
        </w:tc>
        <w:tc>
          <w:tcPr>
            <w:tcW w:w="3401" w:type="dxa"/>
          </w:tcPr>
          <w:p w:rsidR="0068346C" w:rsidRPr="00A32381" w:rsidRDefault="0068346C" w:rsidP="0068346C">
            <w:pPr>
              <w:spacing w:before="0" w:after="0" w:line="240" w:lineRule="auto"/>
              <w:jc w:val="center"/>
              <w:rPr>
                <w:rFonts w:ascii="Simplified Arabic" w:hAnsi="Simplified Arabic" w:cs="Simplified Arabic"/>
                <w:color w:val="000000"/>
                <w:sz w:val="28"/>
                <w:szCs w:val="28"/>
                <w:rtl/>
              </w:rPr>
            </w:pPr>
            <w:r w:rsidRPr="00A32381">
              <w:rPr>
                <w:rFonts w:ascii="Simplified Arabic" w:hAnsi="Simplified Arabic" w:cs="Simplified Arabic"/>
                <w:color w:val="000000"/>
                <w:sz w:val="28"/>
                <w:szCs w:val="28"/>
                <w:rtl/>
              </w:rPr>
              <w:t>المنصب</w:t>
            </w:r>
          </w:p>
        </w:tc>
      </w:tr>
      <w:tr w:rsidR="0068346C" w:rsidRPr="00A32381" w:rsidTr="0068346C">
        <w:tc>
          <w:tcPr>
            <w:tcW w:w="2836" w:type="dxa"/>
          </w:tcPr>
          <w:p w:rsidR="0068346C" w:rsidRPr="00A32381" w:rsidRDefault="0068346C" w:rsidP="0068346C">
            <w:pPr>
              <w:spacing w:before="0" w:after="0" w:line="240" w:lineRule="auto"/>
              <w:jc w:val="center"/>
              <w:rPr>
                <w:rFonts w:ascii="Simplified Arabic" w:hAnsi="Simplified Arabic" w:cs="Simplified Arabic"/>
                <w:color w:val="000000"/>
                <w:sz w:val="28"/>
                <w:szCs w:val="28"/>
                <w:rtl/>
              </w:rPr>
            </w:pPr>
            <w:r w:rsidRPr="00A32381">
              <w:rPr>
                <w:rFonts w:ascii="Simplified Arabic" w:hAnsi="Simplified Arabic" w:cs="Simplified Arabic"/>
                <w:color w:val="000000"/>
                <w:sz w:val="28"/>
                <w:szCs w:val="28"/>
                <w:rtl/>
              </w:rPr>
              <w:t>هيفاء شمعون عيسى</w:t>
            </w:r>
          </w:p>
        </w:tc>
        <w:tc>
          <w:tcPr>
            <w:tcW w:w="3402" w:type="dxa"/>
          </w:tcPr>
          <w:p w:rsidR="0068346C" w:rsidRPr="00A32381" w:rsidRDefault="0068346C" w:rsidP="0068346C">
            <w:pPr>
              <w:spacing w:before="0" w:after="0" w:line="240" w:lineRule="auto"/>
              <w:jc w:val="center"/>
              <w:rPr>
                <w:rFonts w:ascii="Simplified Arabic" w:hAnsi="Simplified Arabic" w:cs="Simplified Arabic"/>
                <w:color w:val="000000"/>
                <w:sz w:val="28"/>
                <w:szCs w:val="28"/>
                <w:rtl/>
              </w:rPr>
            </w:pPr>
            <w:r w:rsidRPr="00A32381">
              <w:rPr>
                <w:rFonts w:ascii="Simplified Arabic" w:hAnsi="Simplified Arabic" w:cs="Simplified Arabic"/>
                <w:color w:val="000000"/>
                <w:sz w:val="28"/>
                <w:szCs w:val="28"/>
                <w:rtl/>
              </w:rPr>
              <w:t>رئيس مجلس الإدارة</w:t>
            </w:r>
            <w:r w:rsidRPr="00A32381">
              <w:rPr>
                <w:rFonts w:ascii="Simplified Arabic" w:hAnsi="Simplified Arabic" w:cs="Simplified Arabic" w:hint="cs"/>
                <w:color w:val="000000"/>
                <w:sz w:val="28"/>
                <w:szCs w:val="28"/>
                <w:rtl/>
              </w:rPr>
              <w:t xml:space="preserve"> </w:t>
            </w:r>
            <w:r w:rsidRPr="00A32381">
              <w:rPr>
                <w:rFonts w:ascii="Simplified Arabic" w:hAnsi="Simplified Arabic" w:cs="Simplified Arabic"/>
                <w:color w:val="000000"/>
                <w:sz w:val="28"/>
                <w:szCs w:val="28"/>
                <w:rtl/>
              </w:rPr>
              <w:t>/</w:t>
            </w:r>
            <w:r w:rsidRPr="00A32381">
              <w:rPr>
                <w:rFonts w:ascii="Simplified Arabic" w:hAnsi="Simplified Arabic" w:cs="Simplified Arabic" w:hint="cs"/>
                <w:color w:val="000000"/>
                <w:sz w:val="28"/>
                <w:szCs w:val="28"/>
                <w:rtl/>
              </w:rPr>
              <w:t xml:space="preserve"> </w:t>
            </w:r>
            <w:r w:rsidRPr="00A32381">
              <w:rPr>
                <w:rFonts w:ascii="Simplified Arabic" w:hAnsi="Simplified Arabic" w:cs="Simplified Arabic"/>
                <w:color w:val="000000"/>
                <w:sz w:val="28"/>
                <w:szCs w:val="28"/>
                <w:rtl/>
              </w:rPr>
              <w:t>وكالة</w:t>
            </w:r>
          </w:p>
        </w:tc>
        <w:tc>
          <w:tcPr>
            <w:tcW w:w="3401" w:type="dxa"/>
          </w:tcPr>
          <w:p w:rsidR="0068346C" w:rsidRPr="00A32381" w:rsidRDefault="0068346C" w:rsidP="0068346C">
            <w:pPr>
              <w:spacing w:before="0" w:after="0" w:line="240" w:lineRule="auto"/>
              <w:jc w:val="center"/>
              <w:rPr>
                <w:rFonts w:ascii="Simplified Arabic" w:hAnsi="Simplified Arabic" w:cs="Simplified Arabic"/>
                <w:color w:val="000000"/>
                <w:sz w:val="28"/>
                <w:szCs w:val="28"/>
                <w:rtl/>
              </w:rPr>
            </w:pPr>
            <w:r w:rsidRPr="00A32381">
              <w:rPr>
                <w:rFonts w:ascii="Simplified Arabic" w:hAnsi="Simplified Arabic" w:cs="Simplified Arabic"/>
                <w:color w:val="000000"/>
                <w:sz w:val="28"/>
                <w:szCs w:val="28"/>
                <w:rtl/>
              </w:rPr>
              <w:t>المدير العام/</w:t>
            </w:r>
            <w:r>
              <w:rPr>
                <w:rFonts w:ascii="Simplified Arabic" w:hAnsi="Simplified Arabic" w:cs="Simplified Arabic" w:hint="cs"/>
                <w:color w:val="000000"/>
                <w:sz w:val="28"/>
                <w:szCs w:val="28"/>
                <w:rtl/>
              </w:rPr>
              <w:t xml:space="preserve"> </w:t>
            </w:r>
            <w:r w:rsidRPr="00A32381">
              <w:rPr>
                <w:rFonts w:ascii="Simplified Arabic" w:hAnsi="Simplified Arabic" w:cs="Simplified Arabic"/>
                <w:color w:val="000000"/>
                <w:sz w:val="28"/>
                <w:szCs w:val="28"/>
                <w:rtl/>
              </w:rPr>
              <w:t>وكالة</w:t>
            </w:r>
          </w:p>
        </w:tc>
      </w:tr>
      <w:tr w:rsidR="0068346C" w:rsidRPr="00A32381" w:rsidTr="0068346C">
        <w:tc>
          <w:tcPr>
            <w:tcW w:w="2836" w:type="dxa"/>
          </w:tcPr>
          <w:p w:rsidR="0068346C" w:rsidRPr="00A32381" w:rsidRDefault="0068346C" w:rsidP="0068346C">
            <w:pPr>
              <w:spacing w:before="0" w:after="0" w:line="240" w:lineRule="auto"/>
              <w:jc w:val="center"/>
              <w:rPr>
                <w:rFonts w:ascii="Simplified Arabic" w:hAnsi="Simplified Arabic" w:cs="Simplified Arabic"/>
                <w:color w:val="000000"/>
                <w:sz w:val="28"/>
                <w:szCs w:val="28"/>
                <w:rtl/>
              </w:rPr>
            </w:pPr>
            <w:r w:rsidRPr="00A32381">
              <w:rPr>
                <w:rFonts w:ascii="Simplified Arabic" w:hAnsi="Simplified Arabic" w:cs="Simplified Arabic"/>
                <w:color w:val="000000"/>
                <w:sz w:val="28"/>
                <w:szCs w:val="28"/>
                <w:rtl/>
              </w:rPr>
              <w:t>سعيد عـباس  مرزة</w:t>
            </w:r>
          </w:p>
        </w:tc>
        <w:tc>
          <w:tcPr>
            <w:tcW w:w="3402" w:type="dxa"/>
          </w:tcPr>
          <w:p w:rsidR="0068346C" w:rsidRPr="00A32381" w:rsidRDefault="0068346C" w:rsidP="0068346C">
            <w:pPr>
              <w:spacing w:before="0" w:after="0" w:line="240" w:lineRule="auto"/>
              <w:jc w:val="center"/>
              <w:rPr>
                <w:rFonts w:ascii="Simplified Arabic" w:hAnsi="Simplified Arabic" w:cs="Simplified Arabic"/>
                <w:color w:val="000000"/>
                <w:sz w:val="28"/>
                <w:szCs w:val="28"/>
                <w:rtl/>
              </w:rPr>
            </w:pPr>
            <w:r w:rsidRPr="00A32381">
              <w:rPr>
                <w:rFonts w:ascii="Simplified Arabic" w:hAnsi="Simplified Arabic" w:cs="Simplified Arabic"/>
                <w:color w:val="000000"/>
                <w:sz w:val="28"/>
                <w:szCs w:val="28"/>
                <w:rtl/>
              </w:rPr>
              <w:t>عضـو من ذوي الخبرة والاختصاص</w:t>
            </w:r>
          </w:p>
        </w:tc>
        <w:tc>
          <w:tcPr>
            <w:tcW w:w="3401" w:type="dxa"/>
          </w:tcPr>
          <w:p w:rsidR="0068346C" w:rsidRPr="00A32381" w:rsidRDefault="0068346C" w:rsidP="0068346C">
            <w:pPr>
              <w:spacing w:before="0" w:after="0" w:line="240" w:lineRule="auto"/>
              <w:jc w:val="center"/>
              <w:rPr>
                <w:rFonts w:ascii="Simplified Arabic" w:hAnsi="Simplified Arabic" w:cs="Simplified Arabic"/>
                <w:color w:val="000000"/>
                <w:sz w:val="28"/>
                <w:szCs w:val="28"/>
                <w:rtl/>
              </w:rPr>
            </w:pPr>
            <w:r w:rsidRPr="00A32381">
              <w:rPr>
                <w:rFonts w:ascii="Simplified Arabic" w:hAnsi="Simplified Arabic" w:cs="Simplified Arabic"/>
                <w:color w:val="000000"/>
                <w:sz w:val="28"/>
                <w:szCs w:val="28"/>
                <w:rtl/>
              </w:rPr>
              <w:t>مدير عام متقاعد</w:t>
            </w:r>
          </w:p>
        </w:tc>
      </w:tr>
      <w:tr w:rsidR="0068346C" w:rsidRPr="00A32381" w:rsidTr="0068346C">
        <w:trPr>
          <w:trHeight w:val="475"/>
        </w:trPr>
        <w:tc>
          <w:tcPr>
            <w:tcW w:w="2836" w:type="dxa"/>
          </w:tcPr>
          <w:p w:rsidR="0068346C" w:rsidRPr="00A32381" w:rsidRDefault="0068346C" w:rsidP="0068346C">
            <w:pPr>
              <w:spacing w:before="0" w:after="0" w:line="240" w:lineRule="auto"/>
              <w:jc w:val="center"/>
              <w:rPr>
                <w:rFonts w:ascii="Simplified Arabic" w:hAnsi="Simplified Arabic" w:cs="Simplified Arabic"/>
                <w:color w:val="000000"/>
                <w:sz w:val="28"/>
                <w:szCs w:val="28"/>
                <w:rtl/>
              </w:rPr>
            </w:pPr>
            <w:r w:rsidRPr="00A32381">
              <w:rPr>
                <w:rFonts w:ascii="Simplified Arabic" w:hAnsi="Simplified Arabic" w:cs="Simplified Arabic"/>
                <w:color w:val="000000"/>
                <w:sz w:val="28"/>
                <w:szCs w:val="28"/>
                <w:rtl/>
              </w:rPr>
              <w:t>كريم يونس كاظم</w:t>
            </w:r>
          </w:p>
        </w:tc>
        <w:tc>
          <w:tcPr>
            <w:tcW w:w="3402" w:type="dxa"/>
          </w:tcPr>
          <w:p w:rsidR="0068346C" w:rsidRPr="00A32381" w:rsidRDefault="0068346C" w:rsidP="0068346C">
            <w:pPr>
              <w:spacing w:before="0" w:after="0" w:line="240" w:lineRule="auto"/>
              <w:jc w:val="center"/>
              <w:rPr>
                <w:rFonts w:ascii="Simplified Arabic" w:hAnsi="Simplified Arabic" w:cs="Simplified Arabic"/>
                <w:color w:val="000000"/>
                <w:sz w:val="28"/>
                <w:szCs w:val="28"/>
                <w:rtl/>
              </w:rPr>
            </w:pPr>
            <w:r w:rsidRPr="00A32381">
              <w:rPr>
                <w:rFonts w:ascii="Simplified Arabic" w:hAnsi="Simplified Arabic" w:cs="Simplified Arabic"/>
                <w:color w:val="000000"/>
                <w:sz w:val="28"/>
                <w:szCs w:val="28"/>
                <w:rtl/>
              </w:rPr>
              <w:t>عضو من ذوي الخبرة والاختصاص</w:t>
            </w:r>
          </w:p>
        </w:tc>
        <w:tc>
          <w:tcPr>
            <w:tcW w:w="3401" w:type="dxa"/>
          </w:tcPr>
          <w:p w:rsidR="0068346C" w:rsidRPr="00A32381" w:rsidRDefault="0068346C" w:rsidP="0068346C">
            <w:pPr>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color w:val="000000"/>
                <w:sz w:val="28"/>
                <w:szCs w:val="28"/>
                <w:rtl/>
              </w:rPr>
              <w:t>استاذ مساعد</w:t>
            </w:r>
            <w:r>
              <w:rPr>
                <w:rFonts w:ascii="Simplified Arabic" w:hAnsi="Simplified Arabic" w:cs="Simplified Arabic" w:hint="cs"/>
                <w:color w:val="000000"/>
                <w:sz w:val="28"/>
                <w:szCs w:val="28"/>
                <w:rtl/>
              </w:rPr>
              <w:t xml:space="preserve"> / متقاعد</w:t>
            </w:r>
          </w:p>
        </w:tc>
      </w:tr>
      <w:tr w:rsidR="0068346C" w:rsidRPr="00A32381" w:rsidTr="0068346C">
        <w:tc>
          <w:tcPr>
            <w:tcW w:w="2836" w:type="dxa"/>
          </w:tcPr>
          <w:p w:rsidR="0068346C" w:rsidRPr="00A32381" w:rsidRDefault="0068346C" w:rsidP="0068346C">
            <w:pPr>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انغام راهي عبد الواحد</w:t>
            </w:r>
          </w:p>
        </w:tc>
        <w:tc>
          <w:tcPr>
            <w:tcW w:w="3402" w:type="dxa"/>
          </w:tcPr>
          <w:p w:rsidR="0068346C" w:rsidRPr="00A32381" w:rsidRDefault="0068346C" w:rsidP="0068346C">
            <w:pPr>
              <w:spacing w:before="0" w:after="0" w:line="240" w:lineRule="auto"/>
              <w:jc w:val="center"/>
              <w:rPr>
                <w:rFonts w:ascii="Simplified Arabic" w:hAnsi="Simplified Arabic" w:cs="Simplified Arabic"/>
                <w:color w:val="000000"/>
                <w:sz w:val="28"/>
                <w:szCs w:val="28"/>
                <w:rtl/>
              </w:rPr>
            </w:pPr>
            <w:r w:rsidRPr="00A32381">
              <w:rPr>
                <w:rFonts w:ascii="Simplified Arabic" w:hAnsi="Simplified Arabic" w:cs="Simplified Arabic"/>
                <w:color w:val="000000"/>
                <w:sz w:val="28"/>
                <w:szCs w:val="28"/>
                <w:rtl/>
              </w:rPr>
              <w:t>عضو</w:t>
            </w:r>
          </w:p>
        </w:tc>
        <w:tc>
          <w:tcPr>
            <w:tcW w:w="3401" w:type="dxa"/>
          </w:tcPr>
          <w:p w:rsidR="0068346C" w:rsidRPr="00A32381" w:rsidRDefault="0068346C" w:rsidP="0068346C">
            <w:pPr>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مستشار قانوني مساعد</w:t>
            </w:r>
          </w:p>
        </w:tc>
      </w:tr>
      <w:tr w:rsidR="00DA5966" w:rsidRPr="00A32381" w:rsidTr="0068346C">
        <w:trPr>
          <w:trHeight w:val="438"/>
        </w:trPr>
        <w:tc>
          <w:tcPr>
            <w:tcW w:w="2836" w:type="dxa"/>
          </w:tcPr>
          <w:p w:rsidR="00DA5966" w:rsidRPr="00A32381" w:rsidRDefault="00DA5966" w:rsidP="00DA5966">
            <w:pPr>
              <w:spacing w:before="0" w:after="0" w:line="240" w:lineRule="auto"/>
              <w:jc w:val="center"/>
              <w:rPr>
                <w:rFonts w:ascii="Simplified Arabic" w:hAnsi="Simplified Arabic" w:cs="Simplified Arabic"/>
                <w:color w:val="000000"/>
                <w:sz w:val="28"/>
                <w:szCs w:val="28"/>
                <w:rtl/>
                <w:lang w:bidi="ar-IQ"/>
              </w:rPr>
            </w:pPr>
            <w:r>
              <w:rPr>
                <w:rFonts w:ascii="Simplified Arabic" w:hAnsi="Simplified Arabic" w:cs="Simplified Arabic" w:hint="cs"/>
                <w:color w:val="000000"/>
                <w:sz w:val="28"/>
                <w:szCs w:val="28"/>
                <w:rtl/>
                <w:lang w:bidi="ar-IQ"/>
              </w:rPr>
              <w:t>شذى عبد الهادي هاشم</w:t>
            </w:r>
          </w:p>
        </w:tc>
        <w:tc>
          <w:tcPr>
            <w:tcW w:w="3402" w:type="dxa"/>
          </w:tcPr>
          <w:p w:rsidR="00DA5966" w:rsidRPr="00A32381" w:rsidRDefault="00DA5966" w:rsidP="00DA5966">
            <w:pPr>
              <w:spacing w:before="0" w:after="0" w:line="240" w:lineRule="auto"/>
              <w:jc w:val="center"/>
              <w:rPr>
                <w:sz w:val="28"/>
                <w:szCs w:val="28"/>
              </w:rPr>
            </w:pPr>
            <w:r w:rsidRPr="00A32381">
              <w:rPr>
                <w:rFonts w:ascii="Simplified Arabic" w:hAnsi="Simplified Arabic" w:cs="Simplified Arabic"/>
                <w:color w:val="000000"/>
                <w:sz w:val="28"/>
                <w:szCs w:val="28"/>
                <w:rtl/>
              </w:rPr>
              <w:t>عضو</w:t>
            </w:r>
          </w:p>
        </w:tc>
        <w:tc>
          <w:tcPr>
            <w:tcW w:w="3401" w:type="dxa"/>
          </w:tcPr>
          <w:p w:rsidR="00DA5966" w:rsidRPr="00A32381" w:rsidRDefault="00DA5966" w:rsidP="00DA5966">
            <w:pPr>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مدير اقدم</w:t>
            </w:r>
          </w:p>
        </w:tc>
      </w:tr>
      <w:tr w:rsidR="00DA5966" w:rsidRPr="00A32381" w:rsidTr="0068346C">
        <w:tc>
          <w:tcPr>
            <w:tcW w:w="2836" w:type="dxa"/>
          </w:tcPr>
          <w:p w:rsidR="00DA5966" w:rsidRPr="00A32381" w:rsidRDefault="00DA5966" w:rsidP="00DA5966">
            <w:pPr>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نسرين عبد المجيد عبد العزيز</w:t>
            </w:r>
          </w:p>
        </w:tc>
        <w:tc>
          <w:tcPr>
            <w:tcW w:w="3402" w:type="dxa"/>
          </w:tcPr>
          <w:p w:rsidR="00DA5966" w:rsidRPr="00A32381" w:rsidRDefault="00DA5966" w:rsidP="00DA5966">
            <w:pPr>
              <w:spacing w:before="0" w:after="0" w:line="240" w:lineRule="auto"/>
              <w:jc w:val="center"/>
              <w:rPr>
                <w:sz w:val="28"/>
                <w:szCs w:val="28"/>
              </w:rPr>
            </w:pPr>
            <w:r w:rsidRPr="00A32381">
              <w:rPr>
                <w:rFonts w:ascii="Simplified Arabic" w:hAnsi="Simplified Arabic" w:cs="Simplified Arabic"/>
                <w:color w:val="000000"/>
                <w:sz w:val="28"/>
                <w:szCs w:val="28"/>
                <w:rtl/>
              </w:rPr>
              <w:t>عضو</w:t>
            </w:r>
          </w:p>
        </w:tc>
        <w:tc>
          <w:tcPr>
            <w:tcW w:w="3401" w:type="dxa"/>
          </w:tcPr>
          <w:p w:rsidR="00DA5966" w:rsidRPr="00A32381" w:rsidRDefault="00DA5966" w:rsidP="00DA5966">
            <w:pPr>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مدير اقدم</w:t>
            </w:r>
          </w:p>
        </w:tc>
      </w:tr>
      <w:tr w:rsidR="00DA5966" w:rsidRPr="00A32381" w:rsidTr="0068346C">
        <w:tc>
          <w:tcPr>
            <w:tcW w:w="2836" w:type="dxa"/>
          </w:tcPr>
          <w:p w:rsidR="00DA5966" w:rsidRPr="00A32381" w:rsidRDefault="00DA5966" w:rsidP="00DA5966">
            <w:pPr>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ماجدة سادة حسين</w:t>
            </w:r>
          </w:p>
        </w:tc>
        <w:tc>
          <w:tcPr>
            <w:tcW w:w="3402" w:type="dxa"/>
          </w:tcPr>
          <w:p w:rsidR="00DA5966" w:rsidRPr="00A32381" w:rsidRDefault="00DA5966" w:rsidP="00DA5966">
            <w:pPr>
              <w:spacing w:before="0" w:after="0" w:line="240" w:lineRule="auto"/>
              <w:jc w:val="center"/>
              <w:rPr>
                <w:sz w:val="28"/>
                <w:szCs w:val="28"/>
              </w:rPr>
            </w:pPr>
            <w:r w:rsidRPr="00A32381">
              <w:rPr>
                <w:rFonts w:ascii="Simplified Arabic" w:hAnsi="Simplified Arabic" w:cs="Simplified Arabic"/>
                <w:color w:val="000000"/>
                <w:sz w:val="28"/>
                <w:szCs w:val="28"/>
                <w:rtl/>
              </w:rPr>
              <w:t>عضو</w:t>
            </w:r>
          </w:p>
        </w:tc>
        <w:tc>
          <w:tcPr>
            <w:tcW w:w="3401" w:type="dxa"/>
          </w:tcPr>
          <w:p w:rsidR="00DA5966" w:rsidRPr="00A32381" w:rsidRDefault="00DA5966" w:rsidP="00DA5966">
            <w:pPr>
              <w:spacing w:before="0" w:after="0" w:line="240" w:lineRule="auto"/>
              <w:jc w:val="center"/>
              <w:rPr>
                <w:rFonts w:ascii="Simplified Arabic" w:hAnsi="Simplified Arabic" w:cs="Simplified Arabic"/>
                <w:color w:val="000000"/>
                <w:sz w:val="28"/>
                <w:szCs w:val="28"/>
                <w:rtl/>
              </w:rPr>
            </w:pPr>
            <w:r w:rsidRPr="00A32381">
              <w:rPr>
                <w:rFonts w:ascii="Simplified Arabic" w:hAnsi="Simplified Arabic" w:cs="Simplified Arabic"/>
                <w:color w:val="000000"/>
                <w:sz w:val="28"/>
                <w:szCs w:val="28"/>
                <w:rtl/>
              </w:rPr>
              <w:t xml:space="preserve">مدير </w:t>
            </w:r>
            <w:r>
              <w:rPr>
                <w:rFonts w:ascii="Simplified Arabic" w:hAnsi="Simplified Arabic" w:cs="Simplified Arabic" w:hint="cs"/>
                <w:color w:val="000000"/>
                <w:sz w:val="28"/>
                <w:szCs w:val="28"/>
                <w:rtl/>
              </w:rPr>
              <w:t>اقدم</w:t>
            </w:r>
          </w:p>
        </w:tc>
      </w:tr>
      <w:tr w:rsidR="00DA5966" w:rsidRPr="00A32381" w:rsidTr="0068346C">
        <w:tc>
          <w:tcPr>
            <w:tcW w:w="2836" w:type="dxa"/>
          </w:tcPr>
          <w:p w:rsidR="00DA5966" w:rsidRPr="00A32381" w:rsidRDefault="00DA5966" w:rsidP="00DA5966">
            <w:pPr>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فائزة سلمان ابراهيم</w:t>
            </w:r>
          </w:p>
        </w:tc>
        <w:tc>
          <w:tcPr>
            <w:tcW w:w="3402" w:type="dxa"/>
          </w:tcPr>
          <w:p w:rsidR="00DA5966" w:rsidRPr="00A32381" w:rsidRDefault="00DA5966" w:rsidP="00DA5966">
            <w:pPr>
              <w:spacing w:before="0" w:after="0" w:line="240" w:lineRule="auto"/>
              <w:jc w:val="center"/>
              <w:rPr>
                <w:sz w:val="28"/>
                <w:szCs w:val="28"/>
              </w:rPr>
            </w:pPr>
            <w:r w:rsidRPr="00A32381">
              <w:rPr>
                <w:rFonts w:ascii="Simplified Arabic" w:hAnsi="Simplified Arabic" w:cs="Simplified Arabic"/>
                <w:color w:val="000000"/>
                <w:sz w:val="28"/>
                <w:szCs w:val="28"/>
                <w:rtl/>
              </w:rPr>
              <w:t>عضو</w:t>
            </w:r>
          </w:p>
        </w:tc>
        <w:tc>
          <w:tcPr>
            <w:tcW w:w="3401" w:type="dxa"/>
          </w:tcPr>
          <w:p w:rsidR="00DA5966" w:rsidRPr="00A32381" w:rsidRDefault="00DA5966" w:rsidP="00DA5966">
            <w:pPr>
              <w:spacing w:before="0" w:after="0" w:line="240" w:lineRule="auto"/>
              <w:jc w:val="center"/>
              <w:rPr>
                <w:rFonts w:ascii="Simplified Arabic" w:hAnsi="Simplified Arabic" w:cs="Simplified Arabic"/>
                <w:color w:val="000000"/>
                <w:sz w:val="28"/>
                <w:szCs w:val="28"/>
                <w:rtl/>
              </w:rPr>
            </w:pPr>
            <w:r w:rsidRPr="00A32381">
              <w:rPr>
                <w:rFonts w:ascii="Simplified Arabic" w:hAnsi="Simplified Arabic" w:cs="Simplified Arabic"/>
                <w:color w:val="000000"/>
                <w:sz w:val="28"/>
                <w:szCs w:val="28"/>
                <w:rtl/>
              </w:rPr>
              <w:t>مدير</w:t>
            </w:r>
          </w:p>
        </w:tc>
      </w:tr>
      <w:tr w:rsidR="00DA5966" w:rsidRPr="00A32381" w:rsidTr="00DA5966">
        <w:tc>
          <w:tcPr>
            <w:tcW w:w="2836" w:type="dxa"/>
            <w:vAlign w:val="center"/>
          </w:tcPr>
          <w:p w:rsidR="00DA5966" w:rsidRPr="009F7784" w:rsidRDefault="00DA5966" w:rsidP="00DA5966">
            <w:pPr>
              <w:spacing w:before="0" w:after="0" w:line="240" w:lineRule="auto"/>
              <w:jc w:val="center"/>
              <w:rPr>
                <w:rtl/>
              </w:rPr>
            </w:pPr>
            <w:r w:rsidRPr="009F7784">
              <w:rPr>
                <w:sz w:val="28"/>
                <w:szCs w:val="28"/>
                <w:rtl/>
              </w:rPr>
              <w:t>فريال سالم عباس</w:t>
            </w:r>
          </w:p>
        </w:tc>
        <w:tc>
          <w:tcPr>
            <w:tcW w:w="3402" w:type="dxa"/>
          </w:tcPr>
          <w:p w:rsidR="00DA5966" w:rsidRPr="00A32381" w:rsidRDefault="00DA5966" w:rsidP="00DA5966">
            <w:pPr>
              <w:spacing w:before="0" w:after="0" w:line="240" w:lineRule="auto"/>
              <w:jc w:val="center"/>
              <w:rPr>
                <w:sz w:val="28"/>
                <w:szCs w:val="28"/>
              </w:rPr>
            </w:pPr>
            <w:r w:rsidRPr="00A32381">
              <w:rPr>
                <w:rFonts w:ascii="Simplified Arabic" w:hAnsi="Simplified Arabic" w:cs="Simplified Arabic"/>
                <w:color w:val="000000"/>
                <w:sz w:val="28"/>
                <w:szCs w:val="28"/>
                <w:rtl/>
              </w:rPr>
              <w:t>عضو</w:t>
            </w:r>
          </w:p>
        </w:tc>
        <w:tc>
          <w:tcPr>
            <w:tcW w:w="3401" w:type="dxa"/>
          </w:tcPr>
          <w:p w:rsidR="00DA5966" w:rsidRPr="00A32381" w:rsidRDefault="00DA5966" w:rsidP="00DA5966">
            <w:pPr>
              <w:spacing w:before="0" w:after="0" w:line="240" w:lineRule="auto"/>
              <w:jc w:val="center"/>
              <w:rPr>
                <w:rFonts w:ascii="Simplified Arabic" w:hAnsi="Simplified Arabic" w:cs="Simplified Arabic"/>
                <w:color w:val="000000"/>
                <w:sz w:val="28"/>
                <w:szCs w:val="28"/>
                <w:rtl/>
              </w:rPr>
            </w:pPr>
            <w:r w:rsidRPr="00A32381">
              <w:rPr>
                <w:rFonts w:ascii="Simplified Arabic" w:hAnsi="Simplified Arabic" w:cs="Simplified Arabic"/>
                <w:color w:val="000000"/>
                <w:sz w:val="28"/>
                <w:szCs w:val="28"/>
                <w:rtl/>
              </w:rPr>
              <w:t>مدير</w:t>
            </w:r>
          </w:p>
        </w:tc>
      </w:tr>
    </w:tbl>
    <w:p w:rsidR="00E533AA" w:rsidRPr="00A32381" w:rsidRDefault="00E533AA" w:rsidP="00E533AA">
      <w:pPr>
        <w:bidi/>
        <w:spacing w:before="0" w:after="0" w:line="240" w:lineRule="auto"/>
        <w:ind w:left="-295" w:right="180" w:firstLine="7"/>
        <w:jc w:val="lowKashida"/>
        <w:rPr>
          <w:rFonts w:ascii="Simplified Arabic" w:hAnsi="Simplified Arabic" w:cs="Simplified Arabic"/>
          <w:color w:val="000000"/>
          <w:sz w:val="28"/>
          <w:szCs w:val="28"/>
          <w:rtl/>
        </w:rPr>
      </w:pPr>
      <w:r w:rsidRPr="008C6B19">
        <w:rPr>
          <w:rFonts w:ascii="Simplified Arabic" w:hAnsi="Simplified Arabic" w:cs="Simplified Arabic"/>
          <w:color w:val="000000"/>
          <w:sz w:val="28"/>
          <w:szCs w:val="28"/>
          <w:rtl/>
        </w:rPr>
        <w:t xml:space="preserve"> </w:t>
      </w:r>
      <w:r w:rsidRPr="00A32381">
        <w:rPr>
          <w:rFonts w:ascii="Simplified Arabic" w:hAnsi="Simplified Arabic" w:cs="Simplified Arabic"/>
          <w:color w:val="000000"/>
          <w:sz w:val="28"/>
          <w:szCs w:val="28"/>
          <w:rtl/>
        </w:rPr>
        <w:t>يتألف بموجب قانون الشركات العامة رقم(22) لسنة  1997من كل من السادة: -</w:t>
      </w:r>
    </w:p>
    <w:p w:rsidR="00E14547" w:rsidRDefault="00E14547" w:rsidP="00E14547">
      <w:pPr>
        <w:pStyle w:val="ListParagraph"/>
        <w:bidi/>
        <w:spacing w:before="0" w:after="0" w:line="240" w:lineRule="auto"/>
        <w:ind w:left="-286" w:right="-567"/>
        <w:jc w:val="both"/>
        <w:rPr>
          <w:rFonts w:cs="Andalus"/>
          <w:b/>
          <w:bCs/>
          <w:color w:val="000000"/>
          <w:sz w:val="36"/>
          <w:szCs w:val="36"/>
          <w:rtl/>
          <w:lang w:bidi="ar-IQ"/>
        </w:rPr>
      </w:pPr>
    </w:p>
    <w:p w:rsidR="002B1280" w:rsidRDefault="002B1280" w:rsidP="002B1280">
      <w:pPr>
        <w:pStyle w:val="ListParagraph"/>
        <w:bidi/>
        <w:spacing w:before="0" w:after="0" w:line="240" w:lineRule="auto"/>
        <w:ind w:left="-286" w:right="-567"/>
        <w:jc w:val="both"/>
        <w:rPr>
          <w:rFonts w:cs="Andalus"/>
          <w:b/>
          <w:bCs/>
          <w:color w:val="000000"/>
          <w:sz w:val="36"/>
          <w:szCs w:val="36"/>
          <w:rtl/>
          <w:lang w:bidi="ar-IQ"/>
        </w:rPr>
      </w:pPr>
    </w:p>
    <w:p w:rsidR="00E533AA" w:rsidRPr="00E14547" w:rsidRDefault="00E14547" w:rsidP="00E14547">
      <w:pPr>
        <w:pStyle w:val="ListParagraph"/>
        <w:bidi/>
        <w:spacing w:before="0" w:after="0" w:line="240" w:lineRule="auto"/>
        <w:ind w:left="-286" w:right="-567"/>
        <w:jc w:val="both"/>
        <w:rPr>
          <w:rFonts w:ascii="Simplified Arabic" w:hAnsi="Simplified Arabic" w:cs="Simplified Arabic"/>
          <w:color w:val="000000"/>
          <w:sz w:val="24"/>
          <w:szCs w:val="24"/>
          <w:rtl/>
          <w:lang w:bidi="ar-IQ"/>
        </w:rPr>
      </w:pPr>
      <w:r w:rsidRPr="00E14547">
        <w:rPr>
          <w:rFonts w:ascii="Simplified Arabic" w:hAnsi="Simplified Arabic" w:cs="Simplified Arabic" w:hint="cs"/>
          <w:color w:val="000000"/>
          <w:sz w:val="28"/>
          <w:szCs w:val="28"/>
          <w:rtl/>
          <w:lang w:bidi="ar-IQ"/>
        </w:rPr>
        <w:t xml:space="preserve">* </w:t>
      </w:r>
      <w:r w:rsidR="00005428" w:rsidRPr="00E14547">
        <w:rPr>
          <w:rFonts w:ascii="Simplified Arabic" w:hAnsi="Simplified Arabic" w:cs="Simplified Arabic"/>
          <w:color w:val="000000"/>
          <w:sz w:val="28"/>
          <w:szCs w:val="28"/>
          <w:rtl/>
          <w:lang w:bidi="ar-IQ"/>
        </w:rPr>
        <w:t>استناداً الى الامر الاداري (870) ذي العدد 5234 في 24/10/2019 والامر الاوزاري (4408) ذي العدد 51292 في 25/11/2019 تم تخويل السيدة فائزة سلمان ابراهيم مدير القسم المالي في شركة التأمين العراقية بأعمال مدير عام الشركة</w:t>
      </w:r>
      <w:r w:rsidRPr="00E14547">
        <w:rPr>
          <w:rFonts w:ascii="Simplified Arabic" w:hAnsi="Simplified Arabic" w:cs="Simplified Arabic" w:hint="cs"/>
          <w:color w:val="000000"/>
          <w:sz w:val="28"/>
          <w:szCs w:val="28"/>
          <w:rtl/>
          <w:lang w:bidi="ar-IQ"/>
        </w:rPr>
        <w:t xml:space="preserve"> .</w:t>
      </w:r>
    </w:p>
    <w:p w:rsidR="00E533AA" w:rsidRDefault="00E533AA" w:rsidP="00E533AA">
      <w:pPr>
        <w:pStyle w:val="ListParagraph"/>
        <w:bidi/>
        <w:spacing w:before="0" w:after="0" w:line="240" w:lineRule="auto"/>
        <w:ind w:left="502" w:right="180"/>
        <w:jc w:val="both"/>
        <w:rPr>
          <w:rFonts w:cs="Andalus"/>
          <w:b/>
          <w:bCs/>
          <w:color w:val="000000"/>
          <w:sz w:val="36"/>
          <w:szCs w:val="36"/>
          <w:rtl/>
          <w:lang w:bidi="ar-IQ"/>
        </w:rPr>
      </w:pPr>
    </w:p>
    <w:p w:rsidR="00E533AA" w:rsidRDefault="00E533AA" w:rsidP="00E533AA">
      <w:pPr>
        <w:pStyle w:val="ListParagraph"/>
        <w:bidi/>
        <w:spacing w:before="0" w:after="0" w:line="240" w:lineRule="auto"/>
        <w:ind w:left="502" w:right="180"/>
        <w:jc w:val="both"/>
        <w:rPr>
          <w:rFonts w:cs="Andalus"/>
          <w:b/>
          <w:bCs/>
          <w:color w:val="000000"/>
          <w:sz w:val="36"/>
          <w:szCs w:val="36"/>
          <w:rtl/>
          <w:lang w:bidi="ar-IQ"/>
        </w:rPr>
      </w:pPr>
    </w:p>
    <w:p w:rsidR="00E533AA" w:rsidRDefault="00E533AA" w:rsidP="00E533AA">
      <w:pPr>
        <w:pStyle w:val="ListParagraph"/>
        <w:bidi/>
        <w:spacing w:before="0" w:after="0" w:line="240" w:lineRule="auto"/>
        <w:ind w:left="502" w:right="180"/>
        <w:jc w:val="both"/>
        <w:rPr>
          <w:rFonts w:cs="Andalus"/>
          <w:b/>
          <w:bCs/>
          <w:color w:val="000000"/>
          <w:sz w:val="36"/>
          <w:szCs w:val="36"/>
          <w:rtl/>
          <w:lang w:bidi="ar-IQ"/>
        </w:rPr>
      </w:pPr>
    </w:p>
    <w:p w:rsidR="00E533AA" w:rsidRDefault="00E533AA" w:rsidP="00E533AA">
      <w:pPr>
        <w:pStyle w:val="ListParagraph"/>
        <w:bidi/>
        <w:spacing w:before="0" w:after="0" w:line="240" w:lineRule="auto"/>
        <w:ind w:left="502" w:right="180"/>
        <w:jc w:val="both"/>
        <w:rPr>
          <w:rFonts w:cs="Andalus"/>
          <w:b/>
          <w:bCs/>
          <w:color w:val="000000"/>
          <w:sz w:val="36"/>
          <w:szCs w:val="36"/>
          <w:rtl/>
          <w:lang w:bidi="ar-IQ"/>
        </w:rPr>
      </w:pPr>
    </w:p>
    <w:p w:rsidR="00E533AA" w:rsidRDefault="00E533AA" w:rsidP="00E533AA">
      <w:pPr>
        <w:pStyle w:val="ListParagraph"/>
        <w:bidi/>
        <w:spacing w:before="0" w:after="0" w:line="240" w:lineRule="auto"/>
        <w:ind w:left="502" w:right="180"/>
        <w:jc w:val="both"/>
        <w:rPr>
          <w:rFonts w:cs="Andalus"/>
          <w:b/>
          <w:bCs/>
          <w:color w:val="000000"/>
          <w:sz w:val="36"/>
          <w:szCs w:val="36"/>
          <w:rtl/>
          <w:lang w:bidi="ar-IQ"/>
        </w:rPr>
      </w:pPr>
    </w:p>
    <w:p w:rsidR="00E533AA" w:rsidRDefault="00E533AA" w:rsidP="00E533AA">
      <w:pPr>
        <w:pStyle w:val="ListParagraph"/>
        <w:bidi/>
        <w:spacing w:before="0" w:after="0" w:line="240" w:lineRule="auto"/>
        <w:ind w:left="502" w:right="180"/>
        <w:jc w:val="both"/>
        <w:rPr>
          <w:rFonts w:cs="Andalus"/>
          <w:b/>
          <w:bCs/>
          <w:color w:val="000000"/>
          <w:sz w:val="36"/>
          <w:szCs w:val="36"/>
          <w:rtl/>
          <w:lang w:bidi="ar-IQ"/>
        </w:rPr>
      </w:pPr>
    </w:p>
    <w:p w:rsidR="0083635E" w:rsidRDefault="0083635E" w:rsidP="0083635E">
      <w:pPr>
        <w:pStyle w:val="ListParagraph"/>
        <w:bidi/>
        <w:spacing w:before="0" w:after="0" w:line="240" w:lineRule="auto"/>
        <w:ind w:left="502" w:right="180"/>
        <w:jc w:val="both"/>
        <w:rPr>
          <w:rFonts w:cs="Andalus"/>
          <w:b/>
          <w:bCs/>
          <w:color w:val="000000"/>
          <w:sz w:val="36"/>
          <w:szCs w:val="36"/>
          <w:rtl/>
          <w:lang w:bidi="ar-IQ"/>
        </w:rPr>
      </w:pPr>
    </w:p>
    <w:p w:rsidR="0083635E" w:rsidRDefault="0083635E" w:rsidP="0083635E">
      <w:pPr>
        <w:pStyle w:val="ListParagraph"/>
        <w:bidi/>
        <w:spacing w:before="0" w:after="0" w:line="240" w:lineRule="auto"/>
        <w:ind w:left="502" w:right="180"/>
        <w:jc w:val="both"/>
        <w:rPr>
          <w:rFonts w:cs="Andalus"/>
          <w:b/>
          <w:bCs/>
          <w:color w:val="000000"/>
          <w:sz w:val="36"/>
          <w:szCs w:val="36"/>
          <w:rtl/>
          <w:lang w:bidi="ar-IQ"/>
        </w:rPr>
      </w:pPr>
    </w:p>
    <w:p w:rsidR="00DA5966" w:rsidRDefault="00DA5966" w:rsidP="00DA5966">
      <w:pPr>
        <w:pStyle w:val="ListParagraph"/>
        <w:bidi/>
        <w:spacing w:before="0" w:after="0" w:line="240" w:lineRule="auto"/>
        <w:ind w:left="502" w:right="180"/>
        <w:jc w:val="both"/>
        <w:rPr>
          <w:rFonts w:cs="Andalus"/>
          <w:b/>
          <w:bCs/>
          <w:color w:val="000000"/>
          <w:sz w:val="36"/>
          <w:szCs w:val="36"/>
          <w:rtl/>
          <w:lang w:bidi="ar-IQ"/>
        </w:rPr>
      </w:pPr>
    </w:p>
    <w:p w:rsidR="00E533AA" w:rsidRPr="00C33A7F" w:rsidRDefault="00262009" w:rsidP="00262009">
      <w:pPr>
        <w:pStyle w:val="ListParagraph"/>
        <w:tabs>
          <w:tab w:val="left" w:pos="2740"/>
        </w:tabs>
        <w:bidi/>
        <w:spacing w:before="0" w:after="0" w:line="240" w:lineRule="auto"/>
        <w:ind w:left="-2" w:right="180"/>
        <w:rPr>
          <w:rFonts w:cs="Andalus"/>
          <w:b/>
          <w:bCs/>
          <w:color w:val="000000"/>
          <w:sz w:val="36"/>
          <w:szCs w:val="36"/>
          <w:rtl/>
          <w:lang w:bidi="ar-IQ"/>
        </w:rPr>
      </w:pPr>
      <w:r>
        <w:rPr>
          <w:rFonts w:ascii="Simplified Arabic" w:hAnsi="Simplified Arabic" w:cs="Simplified Arabic" w:hint="cs"/>
          <w:b/>
          <w:bCs/>
          <w:color w:val="000000"/>
          <w:sz w:val="32"/>
          <w:szCs w:val="32"/>
          <w:rtl/>
        </w:rPr>
        <w:t xml:space="preserve">ب - </w:t>
      </w:r>
      <w:r w:rsidR="00E533AA" w:rsidRPr="00C33A7F">
        <w:rPr>
          <w:rFonts w:ascii="Simplified Arabic" w:hAnsi="Simplified Arabic" w:cs="Simplified Arabic"/>
          <w:b/>
          <w:bCs/>
          <w:color w:val="000000"/>
          <w:sz w:val="32"/>
          <w:szCs w:val="32"/>
          <w:rtl/>
        </w:rPr>
        <w:t>اقسام الشركة</w:t>
      </w:r>
      <w:r w:rsidR="00E533AA" w:rsidRPr="00C33A7F">
        <w:rPr>
          <w:rFonts w:ascii="Arial" w:hAnsi="Arial"/>
          <w:b/>
          <w:bCs/>
          <w:color w:val="000000"/>
          <w:sz w:val="32"/>
          <w:szCs w:val="32"/>
          <w:rtl/>
        </w:rPr>
        <w:t xml:space="preserve">      </w:t>
      </w:r>
      <w:r w:rsidR="00E533AA" w:rsidRPr="00C33A7F">
        <w:rPr>
          <w:b/>
          <w:bCs/>
          <w:sz w:val="32"/>
          <w:szCs w:val="32"/>
        </w:rPr>
        <w:t>The Departments Of the Company</w:t>
      </w:r>
    </w:p>
    <w:p w:rsidR="00D34FC3" w:rsidRDefault="00E533AA" w:rsidP="00232E22">
      <w:pPr>
        <w:spacing w:line="120" w:lineRule="auto"/>
        <w:ind w:left="284" w:right="181" w:hanging="142"/>
        <w:jc w:val="right"/>
        <w:rPr>
          <w:rFonts w:ascii="Simplified Arabic" w:hAnsi="Simplified Arabic" w:cs="Simplified Arabic"/>
          <w:color w:val="000000"/>
          <w:sz w:val="28"/>
          <w:szCs w:val="28"/>
          <w:lang w:val="en-US" w:bidi="ar-IQ"/>
        </w:rPr>
      </w:pPr>
      <w:r>
        <w:rPr>
          <w:rFonts w:ascii="Simplified Arabic" w:hAnsi="Simplified Arabic" w:cs="Simplified Arabic"/>
          <w:color w:val="000000"/>
          <w:sz w:val="32"/>
          <w:szCs w:val="32"/>
          <w:rtl/>
        </w:rPr>
        <w:t xml:space="preserve"> </w:t>
      </w:r>
      <w:r w:rsidRPr="008C6B19">
        <w:rPr>
          <w:rFonts w:ascii="Simplified Arabic" w:hAnsi="Simplified Arabic" w:cs="Simplified Arabic"/>
          <w:color w:val="000000"/>
          <w:sz w:val="32"/>
          <w:szCs w:val="32"/>
          <w:rtl/>
        </w:rPr>
        <w:t xml:space="preserve"> </w:t>
      </w:r>
      <w:r w:rsidRPr="00D31F5B">
        <w:rPr>
          <w:rFonts w:ascii="Simplified Arabic" w:hAnsi="Simplified Arabic" w:cs="Simplified Arabic"/>
          <w:color w:val="000000"/>
          <w:sz w:val="28"/>
          <w:szCs w:val="28"/>
          <w:rtl/>
        </w:rPr>
        <w:t xml:space="preserve">اقسام الشركة وعددها </w:t>
      </w:r>
      <w:r w:rsidRPr="00D31F5B">
        <w:rPr>
          <w:rFonts w:ascii="Simplified Arabic" w:hAnsi="Simplified Arabic" w:cs="Simplified Arabic" w:hint="cs"/>
          <w:color w:val="000000"/>
          <w:sz w:val="28"/>
          <w:szCs w:val="28"/>
          <w:rtl/>
        </w:rPr>
        <w:t>ست</w:t>
      </w:r>
      <w:r w:rsidRPr="00D31F5B">
        <w:rPr>
          <w:rFonts w:ascii="Simplified Arabic" w:hAnsi="Simplified Arabic" w:cs="Simplified Arabic"/>
          <w:color w:val="000000"/>
          <w:sz w:val="28"/>
          <w:szCs w:val="28"/>
          <w:rtl/>
        </w:rPr>
        <w:t xml:space="preserve">ة عشر قسماً يتولى المدير العام من خلالها إدارة شؤون الشركة وممارسة </w:t>
      </w:r>
    </w:p>
    <w:p w:rsidR="00D34FC3" w:rsidRDefault="00D34FC3" w:rsidP="00BC67AC">
      <w:pPr>
        <w:spacing w:line="120" w:lineRule="auto"/>
        <w:ind w:left="284" w:right="181" w:hanging="142"/>
        <w:jc w:val="right"/>
        <w:rPr>
          <w:rFonts w:ascii="Simplified Arabic" w:hAnsi="Simplified Arabic" w:cs="Simplified Arabic"/>
          <w:color w:val="000000"/>
          <w:sz w:val="28"/>
          <w:szCs w:val="28"/>
          <w:lang w:val="en-US" w:bidi="ar-IQ"/>
        </w:rPr>
      </w:pPr>
      <w:r w:rsidRPr="00D34FC3">
        <w:rPr>
          <w:rFonts w:ascii="Simplified Arabic" w:hAnsi="Simplified Arabic" w:cs="Simplified Arabic" w:hint="eastAsia"/>
          <w:color w:val="000000"/>
          <w:sz w:val="28"/>
          <w:szCs w:val="28"/>
          <w:rtl/>
          <w:lang w:val="en-US" w:bidi="ar-IQ"/>
        </w:rPr>
        <w:t>الإشراف</w:t>
      </w:r>
      <w:r>
        <w:rPr>
          <w:rFonts w:ascii="Simplified Arabic" w:hAnsi="Simplified Arabic" w:cs="Simplified Arabic" w:hint="cs"/>
          <w:color w:val="000000"/>
          <w:sz w:val="28"/>
          <w:szCs w:val="28"/>
          <w:rtl/>
          <w:lang w:val="en-US" w:bidi="ar-IQ"/>
        </w:rPr>
        <w:t xml:space="preserve"> </w:t>
      </w:r>
      <w:r w:rsidRPr="00D34FC3">
        <w:rPr>
          <w:rFonts w:ascii="Simplified Arabic" w:hAnsi="Simplified Arabic" w:cs="Simplified Arabic" w:hint="eastAsia"/>
          <w:color w:val="000000"/>
          <w:sz w:val="28"/>
          <w:szCs w:val="28"/>
          <w:rtl/>
          <w:lang w:val="en-US" w:bidi="ar-IQ"/>
        </w:rPr>
        <w:t>والتوجيه</w:t>
      </w:r>
      <w:r>
        <w:rPr>
          <w:rFonts w:ascii="Simplified Arabic" w:hAnsi="Simplified Arabic" w:cs="Simplified Arabic" w:hint="cs"/>
          <w:color w:val="000000"/>
          <w:sz w:val="28"/>
          <w:szCs w:val="28"/>
          <w:rtl/>
          <w:lang w:val="en-US" w:bidi="ar-IQ"/>
        </w:rPr>
        <w:t xml:space="preserve"> </w:t>
      </w:r>
      <w:r w:rsidRPr="00D34FC3">
        <w:rPr>
          <w:rFonts w:ascii="Simplified Arabic" w:hAnsi="Simplified Arabic" w:cs="Simplified Arabic" w:hint="eastAsia"/>
          <w:color w:val="000000"/>
          <w:sz w:val="28"/>
          <w:szCs w:val="28"/>
          <w:rtl/>
          <w:lang w:val="en-US" w:bidi="ar-IQ"/>
        </w:rPr>
        <w:t>وهــي</w:t>
      </w:r>
      <w:r w:rsidRPr="00D34FC3">
        <w:rPr>
          <w:rFonts w:ascii="Simplified Arabic" w:hAnsi="Simplified Arabic" w:cs="Simplified Arabic"/>
          <w:color w:val="000000"/>
          <w:sz w:val="28"/>
          <w:szCs w:val="28"/>
          <w:rtl/>
          <w:lang w:val="en-US" w:bidi="ar-IQ"/>
        </w:rPr>
        <w:t xml:space="preserve"> </w:t>
      </w:r>
      <w:r w:rsidRPr="00D34FC3">
        <w:rPr>
          <w:rFonts w:ascii="Simplified Arabic" w:hAnsi="Simplified Arabic" w:cs="Simplified Arabic" w:hint="eastAsia"/>
          <w:color w:val="000000"/>
          <w:sz w:val="28"/>
          <w:szCs w:val="28"/>
          <w:rtl/>
          <w:lang w:val="en-US" w:bidi="ar-IQ"/>
        </w:rPr>
        <w:t>كل</w:t>
      </w:r>
      <w:r>
        <w:rPr>
          <w:rFonts w:ascii="Simplified Arabic" w:hAnsi="Simplified Arabic" w:cs="Simplified Arabic" w:hint="cs"/>
          <w:color w:val="000000"/>
          <w:sz w:val="28"/>
          <w:szCs w:val="28"/>
          <w:rtl/>
          <w:lang w:val="en-US" w:bidi="ar-IQ"/>
        </w:rPr>
        <w:t xml:space="preserve"> </w:t>
      </w:r>
      <w:r w:rsidRPr="00D34FC3">
        <w:rPr>
          <w:rFonts w:ascii="Simplified Arabic" w:hAnsi="Simplified Arabic" w:cs="Simplified Arabic" w:hint="eastAsia"/>
          <w:color w:val="000000"/>
          <w:sz w:val="28"/>
          <w:szCs w:val="28"/>
          <w:rtl/>
          <w:lang w:val="en-US" w:bidi="ar-IQ"/>
        </w:rPr>
        <w:t>من</w:t>
      </w:r>
      <w:r>
        <w:rPr>
          <w:rFonts w:ascii="Simplified Arabic" w:hAnsi="Simplified Arabic" w:cs="Simplified Arabic" w:hint="cs"/>
          <w:color w:val="000000"/>
          <w:sz w:val="28"/>
          <w:szCs w:val="28"/>
          <w:rtl/>
          <w:lang w:val="en-US" w:bidi="ar-IQ"/>
        </w:rPr>
        <w:t xml:space="preserve"> : -</w:t>
      </w:r>
    </w:p>
    <w:p w:rsidR="00E533AA" w:rsidRPr="00D34FC3" w:rsidRDefault="00E533AA" w:rsidP="00BC67AC">
      <w:pPr>
        <w:ind w:right="180"/>
        <w:rPr>
          <w:rFonts w:ascii="Simplified Arabic" w:hAnsi="Simplified Arabic" w:cs="Simplified Arabic"/>
          <w:color w:val="000000"/>
          <w:sz w:val="32"/>
          <w:szCs w:val="32"/>
          <w:rtl/>
          <w:lang w:val="en-US" w:bidi="ar-IQ"/>
        </w:rPr>
      </w:pPr>
    </w:p>
    <w:tbl>
      <w:tblPr>
        <w:tblpPr w:leftFromText="180" w:rightFromText="180" w:vertAnchor="text" w:horzAnchor="margin" w:tblpXSpec="center" w:tblpY="-91"/>
        <w:tblOverlap w:val="never"/>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170"/>
        <w:gridCol w:w="4011"/>
      </w:tblGrid>
      <w:tr w:rsidR="00E533AA" w:rsidRPr="008C6B19" w:rsidTr="00BB592E">
        <w:trPr>
          <w:trHeight w:val="345"/>
        </w:trPr>
        <w:tc>
          <w:tcPr>
            <w:tcW w:w="2170" w:type="dxa"/>
          </w:tcPr>
          <w:p w:rsidR="00E533AA" w:rsidRPr="008C6B19" w:rsidRDefault="00E533AA" w:rsidP="00E533AA">
            <w:pPr>
              <w:tabs>
                <w:tab w:val="center" w:pos="977"/>
              </w:tabs>
              <w:bidi/>
              <w:spacing w:before="0" w:after="0" w:line="240" w:lineRule="auto"/>
              <w:rPr>
                <w:rFonts w:ascii="Simplified Arabic" w:hAnsi="Simplified Arabic" w:cs="Simplified Arabic"/>
                <w:color w:val="000000"/>
                <w:sz w:val="28"/>
                <w:szCs w:val="28"/>
                <w:rtl/>
              </w:rPr>
            </w:pPr>
            <w:r>
              <w:rPr>
                <w:rFonts w:ascii="Simplified Arabic" w:hAnsi="Simplified Arabic" w:cs="Simplified Arabic"/>
                <w:color w:val="000000"/>
                <w:sz w:val="28"/>
                <w:szCs w:val="28"/>
                <w:rtl/>
              </w:rPr>
              <w:tab/>
            </w:r>
            <w:r w:rsidRPr="008C6B19">
              <w:rPr>
                <w:rFonts w:ascii="Simplified Arabic" w:hAnsi="Simplified Arabic" w:cs="Simplified Arabic"/>
                <w:color w:val="000000"/>
                <w:sz w:val="28"/>
                <w:szCs w:val="28"/>
                <w:rtl/>
              </w:rPr>
              <w:t>القسم</w:t>
            </w:r>
          </w:p>
        </w:tc>
        <w:tc>
          <w:tcPr>
            <w:tcW w:w="4011" w:type="dxa"/>
          </w:tcPr>
          <w:p w:rsidR="00E533AA" w:rsidRPr="008C6B19" w:rsidRDefault="00603D4C"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مدير القسم</w:t>
            </w:r>
          </w:p>
        </w:tc>
      </w:tr>
      <w:tr w:rsidR="00E533AA" w:rsidRPr="008C6B19" w:rsidTr="00BB592E">
        <w:trPr>
          <w:trHeight w:val="353"/>
        </w:trPr>
        <w:tc>
          <w:tcPr>
            <w:tcW w:w="2170"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القسم الاداري</w:t>
            </w:r>
          </w:p>
        </w:tc>
        <w:tc>
          <w:tcPr>
            <w:tcW w:w="4011"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lang w:bidi="ar-IQ"/>
              </w:rPr>
            </w:pPr>
            <w:r>
              <w:rPr>
                <w:rFonts w:ascii="Simplified Arabic" w:hAnsi="Simplified Arabic" w:cs="Simplified Arabic" w:hint="cs"/>
                <w:color w:val="000000"/>
                <w:sz w:val="28"/>
                <w:szCs w:val="28"/>
                <w:rtl/>
                <w:lang w:bidi="ar-IQ"/>
              </w:rPr>
              <w:t>وفاء حسين محمد</w:t>
            </w:r>
          </w:p>
        </w:tc>
      </w:tr>
      <w:tr w:rsidR="00E533AA" w:rsidRPr="008C6B19" w:rsidTr="00BB592E">
        <w:trPr>
          <w:trHeight w:val="333"/>
        </w:trPr>
        <w:tc>
          <w:tcPr>
            <w:tcW w:w="2170"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القسم المالي</w:t>
            </w:r>
          </w:p>
        </w:tc>
        <w:tc>
          <w:tcPr>
            <w:tcW w:w="4011"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فائزة سلمان ابراهيم</w:t>
            </w:r>
          </w:p>
        </w:tc>
      </w:tr>
      <w:tr w:rsidR="00E533AA" w:rsidRPr="008C6B19" w:rsidTr="00BB592E">
        <w:trPr>
          <w:trHeight w:val="498"/>
        </w:trPr>
        <w:tc>
          <w:tcPr>
            <w:tcW w:w="2170"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قسم الرقابة الداخلية</w:t>
            </w:r>
          </w:p>
        </w:tc>
        <w:tc>
          <w:tcPr>
            <w:tcW w:w="4011"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كاظم شاكر محمود</w:t>
            </w:r>
          </w:p>
        </w:tc>
      </w:tr>
      <w:tr w:rsidR="00E533AA" w:rsidRPr="008C6B19" w:rsidTr="00BB592E">
        <w:trPr>
          <w:trHeight w:val="363"/>
        </w:trPr>
        <w:tc>
          <w:tcPr>
            <w:tcW w:w="2170" w:type="dxa"/>
          </w:tcPr>
          <w:p w:rsidR="00E533AA" w:rsidRPr="00603D4C" w:rsidRDefault="00E533AA" w:rsidP="00E533AA">
            <w:pPr>
              <w:bidi/>
              <w:spacing w:before="0" w:after="0" w:line="240" w:lineRule="auto"/>
              <w:jc w:val="center"/>
              <w:rPr>
                <w:rFonts w:ascii="Simplified Arabic" w:hAnsi="Simplified Arabic" w:cs="Simplified Arabic"/>
                <w:color w:val="000000"/>
                <w:sz w:val="28"/>
                <w:szCs w:val="28"/>
                <w:rtl/>
              </w:rPr>
            </w:pPr>
            <w:r w:rsidRPr="00603D4C">
              <w:rPr>
                <w:rFonts w:ascii="Simplified Arabic" w:hAnsi="Simplified Arabic" w:cs="Simplified Arabic" w:hint="cs"/>
                <w:color w:val="000000"/>
                <w:sz w:val="28"/>
                <w:szCs w:val="28"/>
                <w:rtl/>
              </w:rPr>
              <w:t>قسم التخطيط والمتابعة</w:t>
            </w:r>
          </w:p>
        </w:tc>
        <w:tc>
          <w:tcPr>
            <w:tcW w:w="4011" w:type="dxa"/>
          </w:tcPr>
          <w:p w:rsidR="00E533AA" w:rsidRPr="00603D4C" w:rsidRDefault="00603D4C" w:rsidP="00E533AA">
            <w:pPr>
              <w:bidi/>
              <w:spacing w:before="0" w:after="0" w:line="240" w:lineRule="auto"/>
              <w:jc w:val="center"/>
              <w:rPr>
                <w:rFonts w:ascii="Simplified Arabic" w:hAnsi="Simplified Arabic" w:cs="Simplified Arabic"/>
                <w:color w:val="000000"/>
                <w:sz w:val="28"/>
                <w:szCs w:val="28"/>
                <w:rtl/>
              </w:rPr>
            </w:pPr>
            <w:r w:rsidRPr="00603D4C">
              <w:rPr>
                <w:rFonts w:ascii="Simplified Arabic" w:hAnsi="Simplified Arabic" w:cs="Simplified Arabic" w:hint="cs"/>
                <w:color w:val="000000"/>
                <w:sz w:val="28"/>
                <w:szCs w:val="28"/>
                <w:rtl/>
              </w:rPr>
              <w:t>بشار سمير فؤاد</w:t>
            </w:r>
          </w:p>
        </w:tc>
      </w:tr>
      <w:tr w:rsidR="00E533AA" w:rsidRPr="008C6B19" w:rsidTr="00BB592E">
        <w:trPr>
          <w:trHeight w:val="500"/>
        </w:trPr>
        <w:tc>
          <w:tcPr>
            <w:tcW w:w="2170"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قسم التسويق</w:t>
            </w:r>
          </w:p>
        </w:tc>
        <w:tc>
          <w:tcPr>
            <w:tcW w:w="4011"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lang w:bidi="ar-IQ"/>
              </w:rPr>
              <w:t>مريوان خالد علي</w:t>
            </w:r>
          </w:p>
        </w:tc>
      </w:tr>
      <w:tr w:rsidR="00E533AA" w:rsidRPr="008C6B19" w:rsidTr="00603D4C">
        <w:trPr>
          <w:trHeight w:val="489"/>
        </w:trPr>
        <w:tc>
          <w:tcPr>
            <w:tcW w:w="2170" w:type="dxa"/>
          </w:tcPr>
          <w:p w:rsidR="00E533AA" w:rsidRPr="00603D4C" w:rsidRDefault="00E533AA" w:rsidP="00E533AA">
            <w:pPr>
              <w:bidi/>
              <w:spacing w:before="0" w:after="0" w:line="240" w:lineRule="auto"/>
              <w:jc w:val="center"/>
              <w:rPr>
                <w:rFonts w:ascii="Simplified Arabic" w:hAnsi="Simplified Arabic" w:cs="Simplified Arabic"/>
                <w:color w:val="000000"/>
                <w:sz w:val="28"/>
                <w:szCs w:val="28"/>
                <w:rtl/>
              </w:rPr>
            </w:pPr>
            <w:r w:rsidRPr="00603D4C">
              <w:rPr>
                <w:rFonts w:ascii="Simplified Arabic" w:hAnsi="Simplified Arabic" w:cs="Simplified Arabic" w:hint="cs"/>
                <w:color w:val="000000"/>
                <w:sz w:val="28"/>
                <w:szCs w:val="28"/>
                <w:rtl/>
              </w:rPr>
              <w:t xml:space="preserve">الحاسبةالالكترونية </w:t>
            </w:r>
          </w:p>
        </w:tc>
        <w:tc>
          <w:tcPr>
            <w:tcW w:w="4011" w:type="dxa"/>
          </w:tcPr>
          <w:p w:rsidR="00E533AA" w:rsidRPr="00603D4C" w:rsidRDefault="00603D4C" w:rsidP="00E533AA">
            <w:pPr>
              <w:bidi/>
              <w:spacing w:before="0" w:after="0" w:line="240" w:lineRule="auto"/>
              <w:jc w:val="center"/>
              <w:rPr>
                <w:rFonts w:ascii="Simplified Arabic" w:hAnsi="Simplified Arabic" w:cs="Simplified Arabic"/>
                <w:color w:val="000000"/>
                <w:sz w:val="28"/>
                <w:szCs w:val="28"/>
                <w:rtl/>
              </w:rPr>
            </w:pPr>
            <w:r w:rsidRPr="00603D4C">
              <w:rPr>
                <w:rFonts w:ascii="Simplified Arabic" w:hAnsi="Simplified Arabic" w:cs="Simplified Arabic" w:hint="cs"/>
                <w:color w:val="000000"/>
                <w:sz w:val="28"/>
                <w:szCs w:val="28"/>
                <w:rtl/>
              </w:rPr>
              <w:t>ابتسام عبد العباس محمد</w:t>
            </w:r>
          </w:p>
        </w:tc>
      </w:tr>
      <w:tr w:rsidR="00E533AA" w:rsidRPr="008C6B19" w:rsidTr="00BB592E">
        <w:trPr>
          <w:trHeight w:val="475"/>
        </w:trPr>
        <w:tc>
          <w:tcPr>
            <w:tcW w:w="2170"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القسم الفني</w:t>
            </w:r>
          </w:p>
        </w:tc>
        <w:tc>
          <w:tcPr>
            <w:tcW w:w="4011" w:type="dxa"/>
          </w:tcPr>
          <w:p w:rsidR="00E533AA" w:rsidRPr="008C6B19" w:rsidRDefault="00E533AA" w:rsidP="00DB70CD">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نسرين</w:t>
            </w:r>
            <w:r w:rsidR="00DB70CD">
              <w:rPr>
                <w:rFonts w:ascii="Simplified Arabic" w:hAnsi="Simplified Arabic" w:cs="Simplified Arabic" w:hint="cs"/>
                <w:color w:val="000000"/>
                <w:sz w:val="28"/>
                <w:szCs w:val="28"/>
                <w:rtl/>
              </w:rPr>
              <w:t xml:space="preserve"> </w:t>
            </w:r>
            <w:r>
              <w:rPr>
                <w:rFonts w:ascii="Simplified Arabic" w:hAnsi="Simplified Arabic" w:cs="Simplified Arabic" w:hint="cs"/>
                <w:color w:val="000000"/>
                <w:sz w:val="28"/>
                <w:szCs w:val="28"/>
                <w:rtl/>
              </w:rPr>
              <w:t>عبدالمجيد</w:t>
            </w:r>
            <w:r w:rsidR="00BC67AC">
              <w:rPr>
                <w:rFonts w:ascii="Simplified Arabic" w:hAnsi="Simplified Arabic" w:cs="Simplified Arabic" w:hint="cs"/>
                <w:color w:val="000000"/>
                <w:sz w:val="28"/>
                <w:szCs w:val="28"/>
                <w:rtl/>
                <w:lang w:bidi="ar-IQ"/>
              </w:rPr>
              <w:t xml:space="preserve"> </w:t>
            </w:r>
            <w:r>
              <w:rPr>
                <w:rFonts w:ascii="Simplified Arabic" w:hAnsi="Simplified Arabic" w:cs="Simplified Arabic" w:hint="cs"/>
                <w:color w:val="000000"/>
                <w:sz w:val="28"/>
                <w:szCs w:val="28"/>
                <w:rtl/>
              </w:rPr>
              <w:t>عبدال</w:t>
            </w:r>
            <w:r w:rsidR="00BC67AC">
              <w:rPr>
                <w:rFonts w:ascii="Simplified Arabic" w:hAnsi="Simplified Arabic" w:cs="Simplified Arabic" w:hint="cs"/>
                <w:color w:val="000000"/>
                <w:sz w:val="28"/>
                <w:szCs w:val="28"/>
                <w:rtl/>
              </w:rPr>
              <w:t>عزيز</w:t>
            </w:r>
          </w:p>
        </w:tc>
      </w:tr>
      <w:tr w:rsidR="00E533AA" w:rsidRPr="008C6B19" w:rsidTr="00BB592E">
        <w:trPr>
          <w:trHeight w:val="467"/>
        </w:trPr>
        <w:tc>
          <w:tcPr>
            <w:tcW w:w="2170"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القسم القانوني</w:t>
            </w:r>
          </w:p>
        </w:tc>
        <w:tc>
          <w:tcPr>
            <w:tcW w:w="4011"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انغام راهي عبدالواحد</w:t>
            </w:r>
          </w:p>
        </w:tc>
      </w:tr>
      <w:tr w:rsidR="00E533AA" w:rsidRPr="008C6B19" w:rsidTr="00BB592E">
        <w:trPr>
          <w:trHeight w:val="467"/>
        </w:trPr>
        <w:tc>
          <w:tcPr>
            <w:tcW w:w="2170"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قسم الاستثمار</w:t>
            </w:r>
          </w:p>
        </w:tc>
        <w:tc>
          <w:tcPr>
            <w:tcW w:w="4011"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ادية عبدالملك محمد</w:t>
            </w:r>
          </w:p>
        </w:tc>
      </w:tr>
      <w:tr w:rsidR="00E533AA" w:rsidRPr="008C6B19" w:rsidTr="00BB592E">
        <w:trPr>
          <w:trHeight w:val="365"/>
        </w:trPr>
        <w:tc>
          <w:tcPr>
            <w:tcW w:w="2170"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قسم الاصدار</w:t>
            </w:r>
          </w:p>
        </w:tc>
        <w:tc>
          <w:tcPr>
            <w:tcW w:w="4011"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لمياء فاضل وهيب</w:t>
            </w:r>
          </w:p>
        </w:tc>
      </w:tr>
      <w:tr w:rsidR="00E533AA" w:rsidRPr="008C6B19" w:rsidTr="00BB592E">
        <w:trPr>
          <w:trHeight w:val="372"/>
        </w:trPr>
        <w:tc>
          <w:tcPr>
            <w:tcW w:w="2170"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قسم خدمة الوثائق</w:t>
            </w:r>
          </w:p>
        </w:tc>
        <w:tc>
          <w:tcPr>
            <w:tcW w:w="4011"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شذى عبد الهادي هاشم</w:t>
            </w:r>
          </w:p>
        </w:tc>
      </w:tr>
      <w:tr w:rsidR="00E533AA" w:rsidRPr="008C6B19" w:rsidTr="00BB592E">
        <w:trPr>
          <w:trHeight w:val="491"/>
        </w:trPr>
        <w:tc>
          <w:tcPr>
            <w:tcW w:w="2170"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قسم السيارات</w:t>
            </w:r>
          </w:p>
        </w:tc>
        <w:tc>
          <w:tcPr>
            <w:tcW w:w="4011"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ماجدة سادة حسين</w:t>
            </w:r>
          </w:p>
        </w:tc>
      </w:tr>
      <w:tr w:rsidR="00E533AA" w:rsidRPr="008C6B19" w:rsidTr="00BB592E">
        <w:trPr>
          <w:trHeight w:val="372"/>
        </w:trPr>
        <w:tc>
          <w:tcPr>
            <w:tcW w:w="2170"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قسم الحريق والحوادث</w:t>
            </w:r>
          </w:p>
        </w:tc>
        <w:tc>
          <w:tcPr>
            <w:tcW w:w="4011"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 xml:space="preserve">اميرة موسى عبد </w:t>
            </w:r>
          </w:p>
        </w:tc>
      </w:tr>
      <w:tr w:rsidR="00E533AA" w:rsidRPr="008C6B19" w:rsidTr="00BB592E">
        <w:trPr>
          <w:trHeight w:val="372"/>
        </w:trPr>
        <w:tc>
          <w:tcPr>
            <w:tcW w:w="2170"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القسم البحري</w:t>
            </w:r>
          </w:p>
        </w:tc>
        <w:tc>
          <w:tcPr>
            <w:tcW w:w="4011"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صبرية مرشد باشا</w:t>
            </w:r>
          </w:p>
        </w:tc>
      </w:tr>
      <w:tr w:rsidR="00E533AA" w:rsidRPr="008C6B19" w:rsidTr="00BB592E">
        <w:trPr>
          <w:trHeight w:val="372"/>
        </w:trPr>
        <w:tc>
          <w:tcPr>
            <w:tcW w:w="2170"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قسم التامين الجماعي</w:t>
            </w:r>
          </w:p>
        </w:tc>
        <w:tc>
          <w:tcPr>
            <w:tcW w:w="4011" w:type="dxa"/>
            <w:vAlign w:val="center"/>
          </w:tcPr>
          <w:p w:rsidR="00E533AA" w:rsidRPr="009F7784" w:rsidRDefault="00E533AA" w:rsidP="00E533AA">
            <w:pPr>
              <w:bidi/>
              <w:spacing w:before="0" w:after="0" w:line="240" w:lineRule="auto"/>
              <w:jc w:val="center"/>
              <w:rPr>
                <w:sz w:val="28"/>
                <w:szCs w:val="28"/>
                <w:rtl/>
              </w:rPr>
            </w:pPr>
            <w:r w:rsidRPr="009F7784">
              <w:rPr>
                <w:rFonts w:hint="cs"/>
                <w:sz w:val="28"/>
                <w:szCs w:val="28"/>
                <w:rtl/>
              </w:rPr>
              <w:t>فريال سالم عباس</w:t>
            </w:r>
          </w:p>
        </w:tc>
      </w:tr>
      <w:tr w:rsidR="00E533AA" w:rsidRPr="008C6B19" w:rsidTr="00BB592E">
        <w:trPr>
          <w:trHeight w:val="372"/>
        </w:trPr>
        <w:tc>
          <w:tcPr>
            <w:tcW w:w="2170" w:type="dxa"/>
          </w:tcPr>
          <w:p w:rsidR="00E533AA" w:rsidRPr="008C6B19"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قسم التامين الهندسي</w:t>
            </w:r>
          </w:p>
        </w:tc>
        <w:tc>
          <w:tcPr>
            <w:tcW w:w="4011" w:type="dxa"/>
          </w:tcPr>
          <w:p w:rsidR="00E533AA" w:rsidRPr="008C6B19" w:rsidRDefault="00E533AA" w:rsidP="00226B60">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نادية</w:t>
            </w:r>
            <w:r w:rsidR="00226B60">
              <w:rPr>
                <w:rFonts w:ascii="Simplified Arabic" w:hAnsi="Simplified Arabic" w:cs="Simplified Arabic" w:hint="cs"/>
                <w:color w:val="000000"/>
                <w:sz w:val="28"/>
                <w:szCs w:val="28"/>
                <w:rtl/>
              </w:rPr>
              <w:t xml:space="preserve"> </w:t>
            </w:r>
            <w:r>
              <w:rPr>
                <w:rFonts w:ascii="Simplified Arabic" w:hAnsi="Simplified Arabic" w:cs="Simplified Arabic" w:hint="cs"/>
                <w:color w:val="000000"/>
                <w:sz w:val="28"/>
                <w:szCs w:val="28"/>
                <w:rtl/>
              </w:rPr>
              <w:t>علي بكر</w:t>
            </w:r>
          </w:p>
        </w:tc>
      </w:tr>
    </w:tbl>
    <w:p w:rsidR="00E533AA" w:rsidRPr="00155583" w:rsidRDefault="00E533AA" w:rsidP="00E533AA">
      <w:pPr>
        <w:ind w:left="360"/>
        <w:jc w:val="both"/>
        <w:rPr>
          <w:b/>
          <w:bCs/>
          <w:color w:val="000000"/>
          <w:sz w:val="28"/>
          <w:szCs w:val="28"/>
        </w:rPr>
      </w:pPr>
    </w:p>
    <w:p w:rsidR="00E533AA" w:rsidRPr="00155583" w:rsidRDefault="00E533AA" w:rsidP="00E533AA">
      <w:pPr>
        <w:jc w:val="both"/>
        <w:rPr>
          <w:b/>
          <w:bCs/>
          <w:color w:val="000000"/>
          <w:sz w:val="28"/>
          <w:szCs w:val="28"/>
          <w:rtl/>
        </w:rPr>
      </w:pPr>
    </w:p>
    <w:p w:rsidR="00E533AA" w:rsidRPr="00F655C1" w:rsidRDefault="00E533AA" w:rsidP="00E533AA">
      <w:pPr>
        <w:jc w:val="both"/>
        <w:rPr>
          <w:b/>
          <w:bCs/>
          <w:color w:val="000000"/>
          <w:sz w:val="28"/>
          <w:szCs w:val="28"/>
          <w:rtl/>
          <w:lang w:val="en-US"/>
        </w:rPr>
      </w:pPr>
    </w:p>
    <w:p w:rsidR="00E533AA" w:rsidRPr="00155583" w:rsidRDefault="00E533AA" w:rsidP="00E533AA">
      <w:pPr>
        <w:jc w:val="both"/>
        <w:rPr>
          <w:b/>
          <w:bCs/>
          <w:color w:val="000000"/>
          <w:sz w:val="28"/>
          <w:szCs w:val="28"/>
          <w:rtl/>
        </w:rPr>
      </w:pPr>
    </w:p>
    <w:p w:rsidR="00E533AA" w:rsidRPr="00155583" w:rsidRDefault="00E533AA" w:rsidP="00E533AA">
      <w:pPr>
        <w:jc w:val="both"/>
        <w:rPr>
          <w:b/>
          <w:bCs/>
          <w:color w:val="000000"/>
          <w:sz w:val="28"/>
          <w:szCs w:val="28"/>
          <w:rtl/>
        </w:rPr>
      </w:pPr>
    </w:p>
    <w:p w:rsidR="00E533AA" w:rsidRPr="00155583" w:rsidRDefault="00E533AA" w:rsidP="00E533AA">
      <w:pPr>
        <w:jc w:val="both"/>
        <w:rPr>
          <w:b/>
          <w:bCs/>
          <w:color w:val="000000"/>
          <w:sz w:val="28"/>
          <w:szCs w:val="28"/>
          <w:rtl/>
        </w:rPr>
      </w:pPr>
    </w:p>
    <w:p w:rsidR="00E533AA" w:rsidRPr="00155583" w:rsidRDefault="00E533AA" w:rsidP="00E533AA">
      <w:pPr>
        <w:jc w:val="both"/>
        <w:rPr>
          <w:b/>
          <w:bCs/>
          <w:color w:val="000000"/>
          <w:sz w:val="28"/>
          <w:szCs w:val="28"/>
          <w:rtl/>
        </w:rPr>
      </w:pPr>
    </w:p>
    <w:p w:rsidR="00E533AA" w:rsidRPr="00155583" w:rsidRDefault="00E533AA" w:rsidP="00E533AA">
      <w:pPr>
        <w:jc w:val="both"/>
        <w:rPr>
          <w:b/>
          <w:bCs/>
          <w:color w:val="000000"/>
          <w:sz w:val="28"/>
          <w:szCs w:val="28"/>
          <w:rtl/>
        </w:rPr>
      </w:pPr>
    </w:p>
    <w:p w:rsidR="00E533AA" w:rsidRPr="00155583" w:rsidRDefault="00E533AA" w:rsidP="00E533AA">
      <w:pPr>
        <w:jc w:val="both"/>
        <w:rPr>
          <w:b/>
          <w:bCs/>
          <w:color w:val="000000"/>
          <w:sz w:val="28"/>
          <w:szCs w:val="28"/>
          <w:rtl/>
        </w:rPr>
      </w:pPr>
    </w:p>
    <w:p w:rsidR="00E533AA" w:rsidRPr="00155583" w:rsidRDefault="00E533AA" w:rsidP="00E533AA">
      <w:pPr>
        <w:jc w:val="both"/>
        <w:rPr>
          <w:b/>
          <w:bCs/>
          <w:color w:val="000000"/>
          <w:sz w:val="28"/>
          <w:szCs w:val="28"/>
          <w:rtl/>
        </w:rPr>
      </w:pPr>
    </w:p>
    <w:p w:rsidR="00E533AA" w:rsidRPr="00155583" w:rsidRDefault="00E533AA" w:rsidP="00E533AA">
      <w:pPr>
        <w:jc w:val="both"/>
        <w:rPr>
          <w:b/>
          <w:bCs/>
          <w:color w:val="000000"/>
          <w:sz w:val="28"/>
          <w:szCs w:val="28"/>
          <w:rtl/>
        </w:rPr>
      </w:pPr>
    </w:p>
    <w:p w:rsidR="00E533AA" w:rsidRPr="00155583" w:rsidRDefault="00E533AA" w:rsidP="00E533AA">
      <w:pPr>
        <w:jc w:val="both"/>
        <w:rPr>
          <w:b/>
          <w:bCs/>
          <w:color w:val="000000"/>
          <w:sz w:val="28"/>
          <w:szCs w:val="28"/>
          <w:rtl/>
        </w:rPr>
      </w:pPr>
    </w:p>
    <w:p w:rsidR="00E533AA" w:rsidRPr="00155583" w:rsidRDefault="00E533AA" w:rsidP="00E533AA">
      <w:pPr>
        <w:jc w:val="both"/>
        <w:rPr>
          <w:b/>
          <w:bCs/>
          <w:color w:val="000000"/>
          <w:sz w:val="28"/>
          <w:szCs w:val="28"/>
          <w:rtl/>
        </w:rPr>
      </w:pPr>
    </w:p>
    <w:p w:rsidR="00E533AA" w:rsidRPr="00155583" w:rsidRDefault="00E533AA" w:rsidP="00E533AA">
      <w:pPr>
        <w:jc w:val="both"/>
        <w:rPr>
          <w:b/>
          <w:bCs/>
          <w:color w:val="000000"/>
          <w:sz w:val="28"/>
          <w:szCs w:val="28"/>
          <w:rtl/>
        </w:rPr>
      </w:pPr>
    </w:p>
    <w:p w:rsidR="00E533AA" w:rsidRPr="00155583" w:rsidRDefault="00E533AA" w:rsidP="00E533AA">
      <w:pPr>
        <w:jc w:val="both"/>
        <w:rPr>
          <w:b/>
          <w:bCs/>
          <w:color w:val="000000"/>
          <w:sz w:val="28"/>
          <w:szCs w:val="28"/>
          <w:rtl/>
        </w:rPr>
      </w:pPr>
    </w:p>
    <w:p w:rsidR="00E533AA" w:rsidRPr="008C6B19" w:rsidRDefault="00E533AA" w:rsidP="00E533AA">
      <w:pPr>
        <w:pStyle w:val="ListParagraph"/>
        <w:ind w:left="569"/>
        <w:jc w:val="lowKashida"/>
        <w:rPr>
          <w:rFonts w:ascii="Simplified Arabic" w:hAnsi="Simplified Arabic" w:cs="Simplified Arabic"/>
          <w:color w:val="000000"/>
          <w:sz w:val="28"/>
          <w:szCs w:val="28"/>
          <w:rtl/>
        </w:rPr>
      </w:pPr>
      <w:r w:rsidRPr="008C6B19">
        <w:rPr>
          <w:rFonts w:ascii="Simplified Arabic" w:hAnsi="Simplified Arabic" w:cs="Simplified Arabic"/>
          <w:color w:val="000000"/>
          <w:sz w:val="28"/>
          <w:szCs w:val="28"/>
          <w:rtl/>
        </w:rPr>
        <w:t>*علما بانهم يتمتعون بصلاحيات ادارية ومالية محدودة لكون الصرف مركزيا من قبل مركز الشركة</w:t>
      </w:r>
    </w:p>
    <w:p w:rsidR="007A32F4" w:rsidRPr="007A32F4" w:rsidRDefault="007A32F4" w:rsidP="007A32F4">
      <w:pPr>
        <w:pStyle w:val="ListParagraph"/>
        <w:tabs>
          <w:tab w:val="left" w:pos="569"/>
          <w:tab w:val="left" w:pos="994"/>
        </w:tabs>
        <w:bidi/>
        <w:spacing w:before="0" w:after="0" w:line="240" w:lineRule="auto"/>
        <w:ind w:left="502" w:right="360"/>
        <w:rPr>
          <w:b/>
          <w:bCs/>
          <w:color w:val="000000"/>
          <w:sz w:val="32"/>
          <w:szCs w:val="32"/>
        </w:rPr>
      </w:pPr>
    </w:p>
    <w:p w:rsidR="007A32F4" w:rsidRPr="007A32F4" w:rsidRDefault="007A32F4" w:rsidP="007A32F4">
      <w:pPr>
        <w:pStyle w:val="ListParagraph"/>
        <w:tabs>
          <w:tab w:val="left" w:pos="569"/>
          <w:tab w:val="left" w:pos="994"/>
        </w:tabs>
        <w:bidi/>
        <w:spacing w:before="0" w:after="0" w:line="240" w:lineRule="auto"/>
        <w:ind w:left="142" w:right="360"/>
        <w:rPr>
          <w:b/>
          <w:bCs/>
          <w:color w:val="000000"/>
          <w:sz w:val="32"/>
          <w:szCs w:val="32"/>
        </w:rPr>
      </w:pPr>
    </w:p>
    <w:p w:rsidR="007A32F4" w:rsidRDefault="007A32F4" w:rsidP="007A32F4">
      <w:pPr>
        <w:pStyle w:val="ListParagraph"/>
        <w:tabs>
          <w:tab w:val="left" w:pos="569"/>
          <w:tab w:val="left" w:pos="994"/>
        </w:tabs>
        <w:bidi/>
        <w:spacing w:before="0" w:after="0" w:line="240" w:lineRule="auto"/>
        <w:ind w:left="0" w:right="360"/>
        <w:rPr>
          <w:b/>
          <w:bCs/>
          <w:color w:val="000000"/>
          <w:sz w:val="32"/>
          <w:szCs w:val="32"/>
          <w:rtl/>
        </w:rPr>
      </w:pPr>
    </w:p>
    <w:p w:rsidR="008E10EB" w:rsidRDefault="008E10EB" w:rsidP="008E10EB">
      <w:pPr>
        <w:pStyle w:val="ListParagraph"/>
        <w:tabs>
          <w:tab w:val="left" w:pos="569"/>
          <w:tab w:val="left" w:pos="994"/>
        </w:tabs>
        <w:bidi/>
        <w:spacing w:before="0" w:after="0" w:line="240" w:lineRule="auto"/>
        <w:ind w:left="0" w:right="360"/>
        <w:rPr>
          <w:b/>
          <w:bCs/>
          <w:color w:val="000000"/>
          <w:sz w:val="32"/>
          <w:szCs w:val="32"/>
          <w:rtl/>
        </w:rPr>
      </w:pPr>
    </w:p>
    <w:p w:rsidR="008E10EB" w:rsidRDefault="008E10EB" w:rsidP="008E10EB">
      <w:pPr>
        <w:pStyle w:val="ListParagraph"/>
        <w:tabs>
          <w:tab w:val="left" w:pos="569"/>
          <w:tab w:val="left" w:pos="994"/>
        </w:tabs>
        <w:bidi/>
        <w:spacing w:before="0" w:after="0" w:line="240" w:lineRule="auto"/>
        <w:ind w:left="0" w:right="360"/>
        <w:rPr>
          <w:b/>
          <w:bCs/>
          <w:color w:val="000000"/>
          <w:sz w:val="32"/>
          <w:szCs w:val="32"/>
          <w:rtl/>
        </w:rPr>
      </w:pPr>
    </w:p>
    <w:p w:rsidR="008E10EB" w:rsidRPr="007A32F4" w:rsidRDefault="008E10EB" w:rsidP="008E10EB">
      <w:pPr>
        <w:pStyle w:val="ListParagraph"/>
        <w:tabs>
          <w:tab w:val="left" w:pos="569"/>
          <w:tab w:val="left" w:pos="994"/>
        </w:tabs>
        <w:bidi/>
        <w:spacing w:before="0" w:after="0" w:line="240" w:lineRule="auto"/>
        <w:ind w:left="0" w:right="360"/>
        <w:rPr>
          <w:b/>
          <w:bCs/>
          <w:color w:val="000000"/>
          <w:sz w:val="32"/>
          <w:szCs w:val="32"/>
          <w:lang w:bidi="ar-IQ"/>
        </w:rPr>
      </w:pPr>
    </w:p>
    <w:p w:rsidR="007A32F4" w:rsidRDefault="007A32F4" w:rsidP="007A32F4">
      <w:pPr>
        <w:pStyle w:val="ListParagraph"/>
        <w:tabs>
          <w:tab w:val="left" w:pos="569"/>
          <w:tab w:val="left" w:pos="994"/>
        </w:tabs>
        <w:bidi/>
        <w:spacing w:before="0" w:after="0" w:line="240" w:lineRule="auto"/>
        <w:ind w:left="502" w:right="360"/>
        <w:rPr>
          <w:b/>
          <w:bCs/>
          <w:color w:val="000000"/>
          <w:sz w:val="32"/>
          <w:szCs w:val="32"/>
          <w:rtl/>
        </w:rPr>
      </w:pPr>
    </w:p>
    <w:p w:rsidR="00E533AA" w:rsidRPr="00C33A7F" w:rsidRDefault="00E533AA" w:rsidP="007A32F4">
      <w:pPr>
        <w:pStyle w:val="ListParagraph"/>
        <w:numPr>
          <w:ilvl w:val="0"/>
          <w:numId w:val="12"/>
        </w:numPr>
        <w:tabs>
          <w:tab w:val="left" w:pos="569"/>
          <w:tab w:val="left" w:pos="994"/>
        </w:tabs>
        <w:bidi/>
        <w:spacing w:before="0" w:after="0" w:line="240" w:lineRule="auto"/>
        <w:ind w:right="360"/>
        <w:rPr>
          <w:b/>
          <w:bCs/>
          <w:color w:val="000000"/>
          <w:sz w:val="32"/>
          <w:szCs w:val="32"/>
          <w:rtl/>
        </w:rPr>
      </w:pPr>
      <w:r>
        <w:rPr>
          <w:rFonts w:ascii="Simplified Arabic" w:hAnsi="Simplified Arabic" w:cs="Simplified Arabic" w:hint="cs"/>
          <w:b/>
          <w:bCs/>
          <w:color w:val="000000"/>
          <w:sz w:val="32"/>
          <w:szCs w:val="32"/>
          <w:rtl/>
        </w:rPr>
        <w:t>ال</w:t>
      </w:r>
      <w:r w:rsidRPr="00C33A7F">
        <w:rPr>
          <w:rFonts w:ascii="Simplified Arabic" w:hAnsi="Simplified Arabic" w:cs="Simplified Arabic"/>
          <w:b/>
          <w:bCs/>
          <w:color w:val="000000"/>
          <w:sz w:val="32"/>
          <w:szCs w:val="32"/>
          <w:rtl/>
        </w:rPr>
        <w:t>فروع الجغرافية</w:t>
      </w:r>
      <w:r w:rsidRPr="00C33A7F">
        <w:rPr>
          <w:rFonts w:hint="cs"/>
          <w:b/>
          <w:bCs/>
          <w:color w:val="000000"/>
          <w:sz w:val="32"/>
          <w:szCs w:val="32"/>
          <w:rtl/>
        </w:rPr>
        <w:t xml:space="preserve">  </w:t>
      </w:r>
      <w:r w:rsidRPr="00C33A7F">
        <w:rPr>
          <w:b/>
          <w:bCs/>
          <w:sz w:val="32"/>
          <w:szCs w:val="32"/>
        </w:rPr>
        <w:t>The Branches of the company</w:t>
      </w:r>
    </w:p>
    <w:p w:rsidR="00E533AA" w:rsidRPr="008C6B19" w:rsidRDefault="00E533AA" w:rsidP="00262009">
      <w:pPr>
        <w:bidi/>
        <w:spacing w:line="240" w:lineRule="auto"/>
        <w:ind w:left="360" w:right="-142"/>
        <w:rPr>
          <w:rFonts w:ascii="Simplified Arabic" w:hAnsi="Simplified Arabic" w:cs="Simplified Arabic"/>
          <w:color w:val="000000"/>
          <w:sz w:val="32"/>
          <w:szCs w:val="32"/>
          <w:rtl/>
        </w:rPr>
      </w:pPr>
      <w:r w:rsidRPr="00D31F5B">
        <w:rPr>
          <w:rFonts w:ascii="Simplified Arabic" w:hAnsi="Simplified Arabic" w:cs="Simplified Arabic"/>
          <w:color w:val="000000"/>
          <w:sz w:val="28"/>
          <w:szCs w:val="28"/>
          <w:rtl/>
        </w:rPr>
        <w:t xml:space="preserve">وعددها تسعة عشر فرعاً ستة منها في بغداد و ثلاثة عشر فرعاً في مركز كل محافظة من المحافظات وكما في الجدول ادناه </w:t>
      </w:r>
      <w:r w:rsidRPr="008C6B19">
        <w:rPr>
          <w:rFonts w:ascii="Simplified Arabic" w:hAnsi="Simplified Arabic" w:cs="Simplified Arabic"/>
          <w:color w:val="000000"/>
          <w:sz w:val="32"/>
          <w:szCs w:val="32"/>
          <w:rtl/>
        </w:rPr>
        <w:t>.ِ</w:t>
      </w:r>
    </w:p>
    <w:tbl>
      <w:tblPr>
        <w:tblpPr w:leftFromText="180" w:rightFromText="180" w:vertAnchor="text" w:horzAnchor="margin" w:tblpXSpec="center" w:tblpY="199"/>
        <w:bidiVisual/>
        <w:tblW w:w="62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2444"/>
        <w:gridCol w:w="3794"/>
      </w:tblGrid>
      <w:tr w:rsidR="00E533AA" w:rsidRPr="003F32B4" w:rsidTr="00BB592E">
        <w:tc>
          <w:tcPr>
            <w:tcW w:w="244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الفرع</w:t>
            </w:r>
          </w:p>
        </w:tc>
        <w:tc>
          <w:tcPr>
            <w:tcW w:w="3794" w:type="dxa"/>
          </w:tcPr>
          <w:p w:rsidR="00E533AA" w:rsidRPr="003F32B4" w:rsidRDefault="00603D4C"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مدير الفرع</w:t>
            </w:r>
          </w:p>
        </w:tc>
      </w:tr>
      <w:tr w:rsidR="00E533AA" w:rsidRPr="003F32B4" w:rsidTr="00BB592E">
        <w:tc>
          <w:tcPr>
            <w:tcW w:w="2444" w:type="dxa"/>
            <w:vAlign w:val="center"/>
          </w:tcPr>
          <w:p w:rsidR="00E533AA" w:rsidRPr="00162F13" w:rsidRDefault="00E533AA" w:rsidP="00E533AA">
            <w:pPr>
              <w:bidi/>
              <w:spacing w:before="0" w:after="0" w:line="240" w:lineRule="auto"/>
              <w:jc w:val="center"/>
              <w:rPr>
                <w:rtl/>
              </w:rPr>
            </w:pPr>
            <w:r w:rsidRPr="00162F13">
              <w:rPr>
                <w:sz w:val="28"/>
                <w:szCs w:val="28"/>
                <w:rtl/>
              </w:rPr>
              <w:t>فرع الـرصــافــــة</w:t>
            </w:r>
          </w:p>
        </w:tc>
        <w:tc>
          <w:tcPr>
            <w:tcW w:w="379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 xml:space="preserve">ثائر ذياب </w:t>
            </w:r>
            <w:r>
              <w:rPr>
                <w:rFonts w:ascii="Simplified Arabic" w:hAnsi="Simplified Arabic" w:cs="Simplified Arabic" w:hint="cs"/>
                <w:color w:val="000000"/>
                <w:sz w:val="28"/>
                <w:szCs w:val="28"/>
                <w:rtl/>
              </w:rPr>
              <w:t>صالح</w:t>
            </w:r>
          </w:p>
        </w:tc>
      </w:tr>
      <w:tr w:rsidR="00E533AA" w:rsidRPr="003F32B4" w:rsidTr="00BB592E">
        <w:tc>
          <w:tcPr>
            <w:tcW w:w="244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فرع الـكـرخ</w:t>
            </w:r>
          </w:p>
        </w:tc>
        <w:tc>
          <w:tcPr>
            <w:tcW w:w="3794" w:type="dxa"/>
          </w:tcPr>
          <w:p w:rsidR="00E533AA" w:rsidRPr="003F32B4" w:rsidRDefault="00603D4C"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عصمت عبد علي</w:t>
            </w:r>
          </w:p>
        </w:tc>
      </w:tr>
      <w:tr w:rsidR="00E533AA" w:rsidRPr="003F32B4" w:rsidTr="00BB592E">
        <w:tc>
          <w:tcPr>
            <w:tcW w:w="244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فرع الــسعـدون</w:t>
            </w:r>
          </w:p>
        </w:tc>
        <w:tc>
          <w:tcPr>
            <w:tcW w:w="379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نجوى عوديشو داود</w:t>
            </w:r>
          </w:p>
        </w:tc>
      </w:tr>
      <w:tr w:rsidR="00E533AA" w:rsidRPr="003F32B4" w:rsidTr="00BB592E">
        <w:tc>
          <w:tcPr>
            <w:tcW w:w="244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فرع الكـاظـمـية</w:t>
            </w:r>
          </w:p>
        </w:tc>
        <w:tc>
          <w:tcPr>
            <w:tcW w:w="379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ايمان صافي صالح</w:t>
            </w:r>
          </w:p>
        </w:tc>
      </w:tr>
      <w:tr w:rsidR="00E533AA" w:rsidRPr="003F32B4" w:rsidTr="00BB592E">
        <w:tc>
          <w:tcPr>
            <w:tcW w:w="244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فرع الاعـظميـة</w:t>
            </w:r>
          </w:p>
        </w:tc>
        <w:tc>
          <w:tcPr>
            <w:tcW w:w="379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باسم معلة حسين</w:t>
            </w:r>
          </w:p>
        </w:tc>
      </w:tr>
      <w:tr w:rsidR="00E533AA" w:rsidRPr="003F32B4" w:rsidTr="00BB592E">
        <w:tc>
          <w:tcPr>
            <w:tcW w:w="244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فرع بغداد الجديدة</w:t>
            </w:r>
          </w:p>
        </w:tc>
        <w:tc>
          <w:tcPr>
            <w:tcW w:w="379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ثامر محمد عبد الكريم</w:t>
            </w:r>
          </w:p>
        </w:tc>
      </w:tr>
      <w:tr w:rsidR="00E533AA" w:rsidRPr="003F32B4" w:rsidTr="00BB592E">
        <w:trPr>
          <w:trHeight w:val="403"/>
        </w:trPr>
        <w:tc>
          <w:tcPr>
            <w:tcW w:w="244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فرع واسط</w:t>
            </w:r>
          </w:p>
        </w:tc>
        <w:tc>
          <w:tcPr>
            <w:tcW w:w="379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حميد سرحان سالم</w:t>
            </w:r>
          </w:p>
        </w:tc>
      </w:tr>
      <w:tr w:rsidR="00E533AA" w:rsidRPr="003F32B4" w:rsidTr="00BB592E">
        <w:trPr>
          <w:trHeight w:val="397"/>
        </w:trPr>
        <w:tc>
          <w:tcPr>
            <w:tcW w:w="244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فرع النجف الاشرف</w:t>
            </w:r>
          </w:p>
        </w:tc>
        <w:tc>
          <w:tcPr>
            <w:tcW w:w="379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مجيد عبد الحميد هادي</w:t>
            </w:r>
          </w:p>
        </w:tc>
      </w:tr>
      <w:tr w:rsidR="00E533AA" w:rsidRPr="003F32B4" w:rsidTr="00BB592E">
        <w:tc>
          <w:tcPr>
            <w:tcW w:w="244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فرع كـركـوك</w:t>
            </w:r>
          </w:p>
        </w:tc>
        <w:tc>
          <w:tcPr>
            <w:tcW w:w="379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عامر محمد علي اسماعيل</w:t>
            </w:r>
          </w:p>
        </w:tc>
      </w:tr>
      <w:tr w:rsidR="00E533AA" w:rsidRPr="003F32B4" w:rsidTr="00BB592E">
        <w:tc>
          <w:tcPr>
            <w:tcW w:w="244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فرع  القادسـية</w:t>
            </w:r>
          </w:p>
        </w:tc>
        <w:tc>
          <w:tcPr>
            <w:tcW w:w="3794" w:type="dxa"/>
          </w:tcPr>
          <w:p w:rsidR="00E533AA" w:rsidRPr="003F32B4" w:rsidRDefault="00E533AA" w:rsidP="00603D4C">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عروبة فيصل مر</w:t>
            </w:r>
            <w:r w:rsidR="00603D4C">
              <w:rPr>
                <w:rFonts w:ascii="Simplified Arabic" w:hAnsi="Simplified Arabic" w:cs="Simplified Arabic" w:hint="cs"/>
                <w:color w:val="000000"/>
                <w:sz w:val="28"/>
                <w:szCs w:val="28"/>
                <w:rtl/>
              </w:rPr>
              <w:t>دا</w:t>
            </w:r>
            <w:r w:rsidRPr="003F32B4">
              <w:rPr>
                <w:rFonts w:ascii="Simplified Arabic" w:hAnsi="Simplified Arabic" w:cs="Simplified Arabic"/>
                <w:color w:val="000000"/>
                <w:sz w:val="28"/>
                <w:szCs w:val="28"/>
                <w:rtl/>
              </w:rPr>
              <w:t>ن</w:t>
            </w:r>
          </w:p>
        </w:tc>
      </w:tr>
      <w:tr w:rsidR="00E533AA" w:rsidRPr="003F32B4" w:rsidTr="00BB592E">
        <w:tc>
          <w:tcPr>
            <w:tcW w:w="244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فرع كربلاء المقدسة</w:t>
            </w:r>
          </w:p>
        </w:tc>
        <w:tc>
          <w:tcPr>
            <w:tcW w:w="379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نزيهة هاني هلوبي</w:t>
            </w:r>
          </w:p>
        </w:tc>
      </w:tr>
      <w:tr w:rsidR="00E533AA" w:rsidRPr="003F32B4" w:rsidTr="00BB592E">
        <w:tc>
          <w:tcPr>
            <w:tcW w:w="244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فرع ديـالـى</w:t>
            </w:r>
          </w:p>
        </w:tc>
        <w:tc>
          <w:tcPr>
            <w:tcW w:w="379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شيرين مهدي محمد جواد</w:t>
            </w:r>
          </w:p>
        </w:tc>
      </w:tr>
      <w:tr w:rsidR="00E533AA" w:rsidRPr="003F32B4" w:rsidTr="00BB592E">
        <w:tc>
          <w:tcPr>
            <w:tcW w:w="244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فرع بابل</w:t>
            </w:r>
          </w:p>
        </w:tc>
        <w:tc>
          <w:tcPr>
            <w:tcW w:w="379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بهاء زهير محمد</w:t>
            </w:r>
          </w:p>
        </w:tc>
      </w:tr>
      <w:tr w:rsidR="00E533AA" w:rsidRPr="003F32B4" w:rsidTr="00BB592E">
        <w:tc>
          <w:tcPr>
            <w:tcW w:w="244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فرع ميسان</w:t>
            </w:r>
          </w:p>
        </w:tc>
        <w:tc>
          <w:tcPr>
            <w:tcW w:w="379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ثائر عبد الحسين محسن</w:t>
            </w:r>
          </w:p>
        </w:tc>
      </w:tr>
      <w:tr w:rsidR="00E533AA" w:rsidRPr="003F32B4" w:rsidTr="00BB592E">
        <w:tc>
          <w:tcPr>
            <w:tcW w:w="244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فرع البصرة</w:t>
            </w:r>
          </w:p>
        </w:tc>
        <w:tc>
          <w:tcPr>
            <w:tcW w:w="379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وسام محمد موسى</w:t>
            </w:r>
          </w:p>
        </w:tc>
      </w:tr>
      <w:tr w:rsidR="00E533AA" w:rsidRPr="003F32B4" w:rsidTr="00BB592E">
        <w:tc>
          <w:tcPr>
            <w:tcW w:w="244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فرع الـمـثنى</w:t>
            </w:r>
          </w:p>
        </w:tc>
        <w:tc>
          <w:tcPr>
            <w:tcW w:w="379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صلاح مهدي عبدالله</w:t>
            </w:r>
          </w:p>
        </w:tc>
      </w:tr>
      <w:tr w:rsidR="00E533AA" w:rsidRPr="003F32B4" w:rsidTr="00BB592E">
        <w:trPr>
          <w:trHeight w:val="406"/>
        </w:trPr>
        <w:tc>
          <w:tcPr>
            <w:tcW w:w="244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فرع ذي قار</w:t>
            </w:r>
          </w:p>
        </w:tc>
        <w:tc>
          <w:tcPr>
            <w:tcW w:w="3794" w:type="dxa"/>
          </w:tcPr>
          <w:p w:rsidR="00E533AA" w:rsidRPr="003F32B4" w:rsidRDefault="00603D4C"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رافد صالح حسين</w:t>
            </w:r>
          </w:p>
        </w:tc>
      </w:tr>
      <w:tr w:rsidR="00E533AA" w:rsidRPr="003F32B4" w:rsidTr="00BB592E">
        <w:trPr>
          <w:trHeight w:val="514"/>
        </w:trPr>
        <w:tc>
          <w:tcPr>
            <w:tcW w:w="244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فرع الانبار</w:t>
            </w:r>
          </w:p>
        </w:tc>
        <w:tc>
          <w:tcPr>
            <w:tcW w:w="379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قيصر تحسين جبير</w:t>
            </w:r>
          </w:p>
        </w:tc>
      </w:tr>
      <w:tr w:rsidR="00E533AA" w:rsidRPr="003F32B4" w:rsidTr="00BB592E">
        <w:trPr>
          <w:trHeight w:val="452"/>
        </w:trPr>
        <w:tc>
          <w:tcPr>
            <w:tcW w:w="2444" w:type="dxa"/>
          </w:tcPr>
          <w:p w:rsidR="00E533AA" w:rsidRPr="003F32B4" w:rsidRDefault="00E533AA" w:rsidP="00E533AA">
            <w:pPr>
              <w:bidi/>
              <w:spacing w:before="0" w:after="0" w:line="240" w:lineRule="auto"/>
              <w:jc w:val="center"/>
              <w:rPr>
                <w:rFonts w:ascii="Simplified Arabic" w:hAnsi="Simplified Arabic" w:cs="Simplified Arabic"/>
                <w:color w:val="000000"/>
                <w:sz w:val="28"/>
                <w:szCs w:val="28"/>
                <w:rtl/>
              </w:rPr>
            </w:pPr>
            <w:r w:rsidRPr="003F32B4">
              <w:rPr>
                <w:rFonts w:ascii="Simplified Arabic" w:hAnsi="Simplified Arabic" w:cs="Simplified Arabic"/>
                <w:color w:val="000000"/>
                <w:sz w:val="28"/>
                <w:szCs w:val="28"/>
                <w:rtl/>
              </w:rPr>
              <w:t>فرع نينوى</w:t>
            </w:r>
          </w:p>
        </w:tc>
        <w:tc>
          <w:tcPr>
            <w:tcW w:w="3794" w:type="dxa"/>
          </w:tcPr>
          <w:p w:rsidR="00E533AA" w:rsidRPr="003F32B4" w:rsidRDefault="00262009" w:rsidP="00E533AA">
            <w:pPr>
              <w:bidi/>
              <w:spacing w:before="0"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سامر عبد الملك محمد صالح</w:t>
            </w:r>
          </w:p>
        </w:tc>
      </w:tr>
    </w:tbl>
    <w:p w:rsidR="00E533AA" w:rsidRPr="00155583" w:rsidRDefault="00E533AA" w:rsidP="00E533AA">
      <w:pPr>
        <w:jc w:val="lowKashida"/>
        <w:rPr>
          <w:b/>
          <w:bCs/>
          <w:color w:val="000000"/>
          <w:sz w:val="32"/>
          <w:szCs w:val="32"/>
          <w:rtl/>
        </w:rPr>
      </w:pPr>
    </w:p>
    <w:p w:rsidR="00E533AA" w:rsidRDefault="00E533AA" w:rsidP="00E533AA">
      <w:pPr>
        <w:jc w:val="lowKashida"/>
        <w:rPr>
          <w:rFonts w:ascii="Arial" w:hAnsi="Arial"/>
          <w:b/>
          <w:bCs/>
          <w:color w:val="000000"/>
          <w:sz w:val="36"/>
          <w:szCs w:val="36"/>
          <w:rtl/>
        </w:rPr>
      </w:pPr>
    </w:p>
    <w:p w:rsidR="00E533AA" w:rsidRDefault="00E533AA" w:rsidP="00E533AA">
      <w:pPr>
        <w:jc w:val="lowKashida"/>
        <w:rPr>
          <w:rFonts w:ascii="Arial" w:hAnsi="Arial"/>
          <w:b/>
          <w:bCs/>
          <w:color w:val="000000"/>
          <w:sz w:val="36"/>
          <w:szCs w:val="36"/>
          <w:rtl/>
        </w:rPr>
      </w:pPr>
    </w:p>
    <w:p w:rsidR="00E533AA" w:rsidRPr="00F655C1" w:rsidRDefault="00E533AA" w:rsidP="00E533AA">
      <w:pPr>
        <w:jc w:val="lowKashida"/>
        <w:rPr>
          <w:rFonts w:ascii="Arial" w:hAnsi="Arial"/>
          <w:b/>
          <w:bCs/>
          <w:color w:val="000000"/>
          <w:sz w:val="36"/>
          <w:szCs w:val="36"/>
          <w:rtl/>
          <w:lang w:val="en-US"/>
        </w:rPr>
      </w:pPr>
    </w:p>
    <w:p w:rsidR="00E533AA" w:rsidRDefault="00E533AA" w:rsidP="00E533AA">
      <w:pPr>
        <w:jc w:val="lowKashida"/>
        <w:rPr>
          <w:rFonts w:ascii="Arial" w:hAnsi="Arial"/>
          <w:b/>
          <w:bCs/>
          <w:color w:val="000000"/>
          <w:sz w:val="36"/>
          <w:szCs w:val="36"/>
          <w:rtl/>
        </w:rPr>
      </w:pPr>
    </w:p>
    <w:p w:rsidR="00E533AA" w:rsidRDefault="00E533AA" w:rsidP="00E533AA">
      <w:pPr>
        <w:jc w:val="lowKashida"/>
        <w:rPr>
          <w:rFonts w:ascii="Arial" w:hAnsi="Arial"/>
          <w:b/>
          <w:bCs/>
          <w:color w:val="000000"/>
          <w:sz w:val="36"/>
          <w:szCs w:val="36"/>
          <w:rtl/>
        </w:rPr>
      </w:pPr>
    </w:p>
    <w:p w:rsidR="00E533AA" w:rsidRDefault="00E533AA" w:rsidP="00E533AA">
      <w:pPr>
        <w:jc w:val="lowKashida"/>
        <w:rPr>
          <w:rFonts w:ascii="Arial" w:hAnsi="Arial"/>
          <w:b/>
          <w:bCs/>
          <w:color w:val="000000"/>
          <w:sz w:val="36"/>
          <w:szCs w:val="36"/>
          <w:rtl/>
        </w:rPr>
      </w:pPr>
    </w:p>
    <w:p w:rsidR="00E533AA" w:rsidRDefault="00E533AA" w:rsidP="00E533AA">
      <w:pPr>
        <w:jc w:val="lowKashida"/>
        <w:rPr>
          <w:rFonts w:ascii="Arial" w:hAnsi="Arial"/>
          <w:b/>
          <w:bCs/>
          <w:color w:val="000000"/>
          <w:sz w:val="36"/>
          <w:szCs w:val="36"/>
          <w:rtl/>
        </w:rPr>
      </w:pPr>
    </w:p>
    <w:p w:rsidR="00E533AA" w:rsidRDefault="00E533AA" w:rsidP="00E533AA">
      <w:pPr>
        <w:jc w:val="lowKashida"/>
        <w:rPr>
          <w:rFonts w:ascii="Arial" w:hAnsi="Arial"/>
          <w:b/>
          <w:bCs/>
          <w:color w:val="000000"/>
          <w:sz w:val="36"/>
          <w:szCs w:val="36"/>
          <w:rtl/>
        </w:rPr>
      </w:pPr>
    </w:p>
    <w:p w:rsidR="00E533AA" w:rsidRDefault="00E533AA" w:rsidP="00E533AA">
      <w:pPr>
        <w:jc w:val="lowKashida"/>
        <w:rPr>
          <w:rFonts w:ascii="Arial" w:hAnsi="Arial"/>
          <w:b/>
          <w:bCs/>
          <w:color w:val="000000"/>
          <w:sz w:val="36"/>
          <w:szCs w:val="36"/>
          <w:rtl/>
        </w:rPr>
      </w:pPr>
    </w:p>
    <w:p w:rsidR="00E533AA" w:rsidRDefault="00E533AA" w:rsidP="00E533AA">
      <w:pPr>
        <w:jc w:val="lowKashida"/>
        <w:rPr>
          <w:rFonts w:ascii="Arial" w:hAnsi="Arial"/>
          <w:b/>
          <w:bCs/>
          <w:color w:val="000000"/>
          <w:sz w:val="36"/>
          <w:szCs w:val="36"/>
          <w:rtl/>
        </w:rPr>
      </w:pPr>
    </w:p>
    <w:p w:rsidR="00E533AA" w:rsidRDefault="00E533AA" w:rsidP="00E533AA">
      <w:pPr>
        <w:jc w:val="lowKashida"/>
        <w:rPr>
          <w:rFonts w:ascii="Arial" w:hAnsi="Arial"/>
          <w:b/>
          <w:bCs/>
          <w:color w:val="000000"/>
          <w:sz w:val="36"/>
          <w:szCs w:val="36"/>
          <w:rtl/>
        </w:rPr>
      </w:pPr>
    </w:p>
    <w:p w:rsidR="00E533AA" w:rsidRDefault="00E533AA" w:rsidP="00E533AA">
      <w:pPr>
        <w:jc w:val="lowKashida"/>
        <w:rPr>
          <w:rFonts w:ascii="Arial" w:hAnsi="Arial"/>
          <w:b/>
          <w:bCs/>
          <w:color w:val="000000"/>
          <w:sz w:val="36"/>
          <w:szCs w:val="36"/>
          <w:rtl/>
        </w:rPr>
      </w:pPr>
    </w:p>
    <w:p w:rsidR="00E533AA" w:rsidRDefault="00E533AA" w:rsidP="00E533AA">
      <w:pPr>
        <w:jc w:val="lowKashida"/>
        <w:rPr>
          <w:rFonts w:ascii="Arial" w:hAnsi="Arial"/>
          <w:b/>
          <w:bCs/>
          <w:color w:val="000000"/>
          <w:sz w:val="36"/>
          <w:szCs w:val="36"/>
          <w:rtl/>
        </w:rPr>
      </w:pPr>
    </w:p>
    <w:p w:rsidR="00E533AA" w:rsidRPr="00B502D5" w:rsidRDefault="00E533AA" w:rsidP="00E533AA">
      <w:pPr>
        <w:jc w:val="lowKashida"/>
        <w:rPr>
          <w:rFonts w:ascii="Arial" w:hAnsi="Arial"/>
          <w:b/>
          <w:bCs/>
          <w:color w:val="000000"/>
          <w:sz w:val="36"/>
          <w:szCs w:val="36"/>
          <w:rtl/>
          <w:lang w:val="en-US"/>
        </w:rPr>
      </w:pPr>
    </w:p>
    <w:p w:rsidR="00E533AA" w:rsidRDefault="00E533AA" w:rsidP="00E533AA">
      <w:pPr>
        <w:pStyle w:val="ListParagraph"/>
        <w:ind w:left="569"/>
        <w:jc w:val="lowKashida"/>
        <w:rPr>
          <w:rFonts w:ascii="Simplified Arabic" w:hAnsi="Simplified Arabic" w:cs="Simplified Arabic"/>
          <w:color w:val="000000"/>
          <w:sz w:val="32"/>
          <w:szCs w:val="32"/>
          <w:rtl/>
        </w:rPr>
      </w:pPr>
      <w:r w:rsidRPr="008C6B19">
        <w:rPr>
          <w:rFonts w:ascii="Simplified Arabic" w:hAnsi="Simplified Arabic" w:cs="Simplified Arabic"/>
          <w:color w:val="000000"/>
          <w:sz w:val="32"/>
          <w:szCs w:val="32"/>
          <w:rtl/>
        </w:rPr>
        <w:t>*ويتم تخصيص مبالغ محدودة جدأ وبصلاحيات ادارية ومالية محدودة جدا</w:t>
      </w:r>
    </w:p>
    <w:p w:rsidR="00005428" w:rsidRDefault="00005428" w:rsidP="00005428">
      <w:pPr>
        <w:pStyle w:val="ListParagraph"/>
        <w:tabs>
          <w:tab w:val="left" w:pos="994"/>
        </w:tabs>
        <w:bidi/>
        <w:spacing w:before="0" w:after="0" w:line="240" w:lineRule="auto"/>
        <w:ind w:left="569"/>
        <w:rPr>
          <w:rFonts w:ascii="Simplified Arabic" w:hAnsi="Simplified Arabic" w:cs="Simplified Arabic"/>
          <w:b/>
          <w:bCs/>
          <w:color w:val="000000"/>
          <w:sz w:val="32"/>
          <w:szCs w:val="32"/>
          <w:rtl/>
          <w:lang w:bidi="ar-IQ"/>
        </w:rPr>
      </w:pPr>
    </w:p>
    <w:p w:rsidR="00005428" w:rsidRDefault="00005428" w:rsidP="00005428">
      <w:pPr>
        <w:pStyle w:val="ListParagraph"/>
        <w:tabs>
          <w:tab w:val="left" w:pos="994"/>
        </w:tabs>
        <w:bidi/>
        <w:spacing w:before="0" w:after="0" w:line="240" w:lineRule="auto"/>
        <w:ind w:left="569"/>
        <w:rPr>
          <w:rFonts w:ascii="Simplified Arabic" w:hAnsi="Simplified Arabic" w:cs="Simplified Arabic"/>
          <w:b/>
          <w:bCs/>
          <w:color w:val="000000"/>
          <w:sz w:val="32"/>
          <w:szCs w:val="32"/>
          <w:lang w:bidi="ar-IQ"/>
        </w:rPr>
      </w:pPr>
    </w:p>
    <w:p w:rsidR="00C02632" w:rsidRDefault="00C02632" w:rsidP="00C02632">
      <w:pPr>
        <w:pStyle w:val="ListParagraph"/>
        <w:tabs>
          <w:tab w:val="left" w:pos="994"/>
        </w:tabs>
        <w:bidi/>
        <w:spacing w:before="0" w:after="0" w:line="240" w:lineRule="auto"/>
        <w:ind w:left="569"/>
        <w:rPr>
          <w:rFonts w:ascii="Simplified Arabic" w:hAnsi="Simplified Arabic" w:cs="Simplified Arabic"/>
          <w:b/>
          <w:bCs/>
          <w:color w:val="000000"/>
          <w:sz w:val="32"/>
          <w:szCs w:val="32"/>
          <w:lang w:bidi="ar-IQ"/>
        </w:rPr>
      </w:pPr>
    </w:p>
    <w:p w:rsidR="006E66AB" w:rsidRPr="00C33A7F" w:rsidRDefault="006E66AB" w:rsidP="00262009">
      <w:pPr>
        <w:pStyle w:val="ListParagraph"/>
        <w:numPr>
          <w:ilvl w:val="0"/>
          <w:numId w:val="10"/>
        </w:numPr>
        <w:tabs>
          <w:tab w:val="left" w:pos="281"/>
        </w:tabs>
        <w:bidi/>
        <w:spacing w:before="0" w:after="0" w:line="240" w:lineRule="auto"/>
        <w:ind w:left="-2" w:hanging="142"/>
        <w:rPr>
          <w:rFonts w:ascii="Simplified Arabic" w:hAnsi="Simplified Arabic" w:cs="Simplified Arabic"/>
          <w:b/>
          <w:bCs/>
          <w:color w:val="000000"/>
          <w:sz w:val="32"/>
          <w:szCs w:val="32"/>
          <w:rtl/>
          <w:lang w:bidi="ar-IQ"/>
        </w:rPr>
      </w:pPr>
      <w:r w:rsidRPr="00C33A7F">
        <w:rPr>
          <w:rFonts w:ascii="Simplified Arabic" w:hAnsi="Simplified Arabic" w:cs="Simplified Arabic"/>
          <w:b/>
          <w:bCs/>
          <w:color w:val="000000"/>
          <w:sz w:val="32"/>
          <w:szCs w:val="32"/>
          <w:rtl/>
          <w:lang w:bidi="ar-IQ"/>
        </w:rPr>
        <w:t xml:space="preserve">القوى العاملة      </w:t>
      </w:r>
      <w:r w:rsidRPr="00C33A7F">
        <w:rPr>
          <w:b/>
          <w:bCs/>
          <w:sz w:val="32"/>
          <w:szCs w:val="32"/>
        </w:rPr>
        <w:t>Manpower</w:t>
      </w:r>
      <w:r w:rsidRPr="00C33A7F">
        <w:rPr>
          <w:rFonts w:ascii="Simplified Arabic" w:hAnsi="Simplified Arabic" w:cs="Simplified Arabic"/>
          <w:b/>
          <w:bCs/>
          <w:color w:val="000000"/>
          <w:sz w:val="32"/>
          <w:szCs w:val="32"/>
          <w:rtl/>
          <w:lang w:bidi="ar-IQ"/>
        </w:rPr>
        <w:t xml:space="preserve">         </w:t>
      </w:r>
    </w:p>
    <w:p w:rsidR="006E66AB" w:rsidRPr="008C6B19" w:rsidRDefault="006E66AB" w:rsidP="00832B5C">
      <w:pPr>
        <w:bidi/>
        <w:spacing w:before="0" w:after="0" w:line="240" w:lineRule="auto"/>
        <w:ind w:left="-2" w:right="-142"/>
        <w:jc w:val="both"/>
        <w:rPr>
          <w:rFonts w:ascii="Simplified Arabic" w:hAnsi="Simplified Arabic" w:cs="Simplified Arabic"/>
          <w:color w:val="000000"/>
          <w:sz w:val="28"/>
          <w:szCs w:val="28"/>
          <w:rtl/>
        </w:rPr>
      </w:pPr>
      <w:r w:rsidRPr="008C6B19">
        <w:rPr>
          <w:rFonts w:ascii="Simplified Arabic" w:hAnsi="Simplified Arabic" w:cs="Simplified Arabic"/>
          <w:color w:val="000000"/>
          <w:sz w:val="28"/>
          <w:szCs w:val="28"/>
          <w:rtl/>
        </w:rPr>
        <w:t>بلغ إجمالي عدد العاملين في الشركة (</w:t>
      </w:r>
      <w:r w:rsidR="00603D4C">
        <w:rPr>
          <w:rFonts w:ascii="Simplified Arabic" w:hAnsi="Simplified Arabic" w:cs="Simplified Arabic" w:hint="cs"/>
          <w:color w:val="000000"/>
          <w:sz w:val="28"/>
          <w:szCs w:val="28"/>
          <w:rtl/>
        </w:rPr>
        <w:t>380</w:t>
      </w:r>
      <w:r w:rsidRPr="008C6B19">
        <w:rPr>
          <w:rFonts w:ascii="Simplified Arabic" w:hAnsi="Simplified Arabic" w:cs="Simplified Arabic"/>
          <w:color w:val="000000"/>
          <w:sz w:val="28"/>
          <w:szCs w:val="28"/>
          <w:rtl/>
        </w:rPr>
        <w:t xml:space="preserve">) </w:t>
      </w:r>
      <w:r w:rsidR="00262009">
        <w:rPr>
          <w:rFonts w:ascii="Simplified Arabic" w:hAnsi="Simplified Arabic" w:cs="Simplified Arabic" w:hint="cs"/>
          <w:color w:val="000000"/>
          <w:sz w:val="28"/>
          <w:szCs w:val="28"/>
          <w:rtl/>
        </w:rPr>
        <w:t xml:space="preserve">موظف </w:t>
      </w:r>
      <w:r w:rsidR="00603D4C">
        <w:rPr>
          <w:rFonts w:ascii="Simplified Arabic" w:hAnsi="Simplified Arabic" w:cs="Simplified Arabic" w:hint="cs"/>
          <w:color w:val="000000"/>
          <w:sz w:val="28"/>
          <w:szCs w:val="28"/>
          <w:rtl/>
        </w:rPr>
        <w:t>بانخفاض نسبته (5</w:t>
      </w:r>
      <w:r w:rsidRPr="008C6B19">
        <w:rPr>
          <w:rFonts w:ascii="Simplified Arabic" w:hAnsi="Simplified Arabic" w:cs="Simplified Arabic"/>
          <w:color w:val="000000"/>
          <w:sz w:val="28"/>
          <w:szCs w:val="28"/>
          <w:rtl/>
        </w:rPr>
        <w:t>%</w:t>
      </w:r>
      <w:r w:rsidR="00603D4C">
        <w:rPr>
          <w:rFonts w:ascii="Simplified Arabic" w:hAnsi="Simplified Arabic" w:cs="Simplified Arabic" w:hint="cs"/>
          <w:color w:val="000000"/>
          <w:sz w:val="28"/>
          <w:szCs w:val="28"/>
          <w:rtl/>
        </w:rPr>
        <w:t>)</w:t>
      </w:r>
      <w:r w:rsidRPr="008C6B19">
        <w:rPr>
          <w:rFonts w:ascii="Simplified Arabic" w:hAnsi="Simplified Arabic" w:cs="Simplified Arabic"/>
          <w:color w:val="000000"/>
          <w:sz w:val="28"/>
          <w:szCs w:val="28"/>
          <w:rtl/>
        </w:rPr>
        <w:t xml:space="preserve"> عن العام السابق موزعين على المستويات الإدارية والفنية منهم  (</w:t>
      </w:r>
      <w:r w:rsidR="00011E87">
        <w:rPr>
          <w:rFonts w:ascii="Simplified Arabic" w:hAnsi="Simplified Arabic" w:cs="Simplified Arabic" w:hint="cs"/>
          <w:color w:val="000000"/>
          <w:sz w:val="28"/>
          <w:szCs w:val="28"/>
          <w:rtl/>
        </w:rPr>
        <w:t>19</w:t>
      </w:r>
      <w:r w:rsidR="00262009">
        <w:rPr>
          <w:rFonts w:ascii="Simplified Arabic" w:hAnsi="Simplified Arabic" w:cs="Simplified Arabic" w:hint="cs"/>
          <w:color w:val="000000"/>
          <w:sz w:val="28"/>
          <w:szCs w:val="28"/>
          <w:rtl/>
        </w:rPr>
        <w:t>2</w:t>
      </w:r>
      <w:r w:rsidRPr="008C6B19">
        <w:rPr>
          <w:rFonts w:ascii="Simplified Arabic" w:hAnsi="Simplified Arabic" w:cs="Simplified Arabic"/>
          <w:color w:val="000000"/>
          <w:sz w:val="28"/>
          <w:szCs w:val="28"/>
          <w:rtl/>
        </w:rPr>
        <w:t xml:space="preserve">) </w:t>
      </w:r>
      <w:r w:rsidR="00262009">
        <w:rPr>
          <w:rFonts w:ascii="Simplified Arabic" w:hAnsi="Simplified Arabic" w:cs="Simplified Arabic" w:hint="cs"/>
          <w:color w:val="000000"/>
          <w:sz w:val="28"/>
          <w:szCs w:val="28"/>
          <w:rtl/>
        </w:rPr>
        <w:t xml:space="preserve">موظف اداري </w:t>
      </w:r>
      <w:r w:rsidRPr="008C6B19">
        <w:rPr>
          <w:rFonts w:ascii="Simplified Arabic" w:hAnsi="Simplified Arabic" w:cs="Simplified Arabic"/>
          <w:color w:val="000000"/>
          <w:sz w:val="28"/>
          <w:szCs w:val="28"/>
          <w:rtl/>
        </w:rPr>
        <w:t>و (</w:t>
      </w:r>
      <w:r w:rsidR="00011E87">
        <w:rPr>
          <w:rFonts w:ascii="Simplified Arabic" w:hAnsi="Simplified Arabic" w:cs="Simplified Arabic" w:hint="cs"/>
          <w:color w:val="000000"/>
          <w:sz w:val="28"/>
          <w:szCs w:val="28"/>
          <w:rtl/>
        </w:rPr>
        <w:t>18</w:t>
      </w:r>
      <w:r w:rsidR="00262009">
        <w:rPr>
          <w:rFonts w:ascii="Simplified Arabic" w:hAnsi="Simplified Arabic" w:cs="Simplified Arabic" w:hint="cs"/>
          <w:color w:val="000000"/>
          <w:sz w:val="28"/>
          <w:szCs w:val="28"/>
          <w:rtl/>
        </w:rPr>
        <w:t>8</w:t>
      </w:r>
      <w:r w:rsidRPr="008C6B19">
        <w:rPr>
          <w:rFonts w:ascii="Simplified Arabic" w:hAnsi="Simplified Arabic" w:cs="Simplified Arabic"/>
          <w:color w:val="000000"/>
          <w:sz w:val="28"/>
          <w:szCs w:val="28"/>
          <w:rtl/>
        </w:rPr>
        <w:t xml:space="preserve">)  </w:t>
      </w:r>
      <w:r w:rsidR="00262009">
        <w:rPr>
          <w:rFonts w:ascii="Simplified Arabic" w:hAnsi="Simplified Arabic" w:cs="Simplified Arabic" w:hint="cs"/>
          <w:color w:val="000000"/>
          <w:sz w:val="28"/>
          <w:szCs w:val="28"/>
          <w:rtl/>
        </w:rPr>
        <w:t xml:space="preserve">موظف فني </w:t>
      </w:r>
      <w:r w:rsidR="006E017A">
        <w:rPr>
          <w:rFonts w:ascii="Simplified Arabic" w:hAnsi="Simplified Arabic" w:cs="Simplified Arabic" w:hint="cs"/>
          <w:color w:val="000000"/>
          <w:sz w:val="28"/>
          <w:szCs w:val="28"/>
          <w:rtl/>
        </w:rPr>
        <w:t xml:space="preserve">، </w:t>
      </w:r>
      <w:r w:rsidR="00262009">
        <w:rPr>
          <w:rFonts w:ascii="Simplified Arabic" w:hAnsi="Simplified Arabic" w:cs="Simplified Arabic" w:hint="cs"/>
          <w:color w:val="000000"/>
          <w:sz w:val="28"/>
          <w:szCs w:val="28"/>
          <w:rtl/>
        </w:rPr>
        <w:t>حيث ان عدد الذكور (196) موظف والاناث (</w:t>
      </w:r>
      <w:r w:rsidR="006E017A">
        <w:rPr>
          <w:rFonts w:ascii="Simplified Arabic" w:hAnsi="Simplified Arabic" w:cs="Simplified Arabic" w:hint="cs"/>
          <w:color w:val="000000"/>
          <w:sz w:val="28"/>
          <w:szCs w:val="28"/>
          <w:rtl/>
        </w:rPr>
        <w:t xml:space="preserve">184) موظف </w:t>
      </w:r>
      <w:r w:rsidRPr="008C6B19">
        <w:rPr>
          <w:rFonts w:ascii="Simplified Arabic" w:hAnsi="Simplified Arabic" w:cs="Simplified Arabic"/>
          <w:color w:val="000000"/>
          <w:sz w:val="28"/>
          <w:szCs w:val="28"/>
          <w:rtl/>
        </w:rPr>
        <w:t xml:space="preserve">، والجدول التالي يبين تطور القوى العاملة للأعوام   </w:t>
      </w:r>
      <w:r w:rsidR="006E017A">
        <w:rPr>
          <w:rFonts w:ascii="Simplified Arabic" w:hAnsi="Simplified Arabic" w:cs="Simplified Arabic" w:hint="cs"/>
          <w:color w:val="000000"/>
          <w:sz w:val="28"/>
          <w:szCs w:val="28"/>
          <w:rtl/>
        </w:rPr>
        <w:t xml:space="preserve">       </w:t>
      </w:r>
      <w:r w:rsidR="0064153E">
        <w:rPr>
          <w:rFonts w:ascii="Simplified Arabic" w:hAnsi="Simplified Arabic" w:cs="Simplified Arabic" w:hint="cs"/>
          <w:color w:val="000000"/>
          <w:sz w:val="28"/>
          <w:szCs w:val="28"/>
          <w:rtl/>
        </w:rPr>
        <w:t xml:space="preserve">             </w:t>
      </w:r>
      <w:r w:rsidR="006E017A">
        <w:rPr>
          <w:rFonts w:ascii="Simplified Arabic" w:hAnsi="Simplified Arabic" w:cs="Simplified Arabic" w:hint="cs"/>
          <w:color w:val="000000"/>
          <w:sz w:val="28"/>
          <w:szCs w:val="28"/>
          <w:rtl/>
        </w:rPr>
        <w:t xml:space="preserve">  </w:t>
      </w:r>
      <w:r w:rsidRPr="008C6B19">
        <w:rPr>
          <w:rFonts w:ascii="Simplified Arabic" w:hAnsi="Simplified Arabic" w:cs="Simplified Arabic"/>
          <w:color w:val="000000"/>
          <w:sz w:val="28"/>
          <w:szCs w:val="28"/>
          <w:rtl/>
        </w:rPr>
        <w:t>(</w:t>
      </w:r>
      <w:r w:rsidR="007A32F4">
        <w:rPr>
          <w:rFonts w:ascii="Simplified Arabic" w:hAnsi="Simplified Arabic" w:cs="Simplified Arabic" w:hint="cs"/>
          <w:color w:val="000000"/>
          <w:sz w:val="28"/>
          <w:szCs w:val="28"/>
          <w:rtl/>
        </w:rPr>
        <w:t>2015</w:t>
      </w:r>
      <w:r w:rsidRPr="008C6B19">
        <w:rPr>
          <w:rFonts w:ascii="Simplified Arabic" w:hAnsi="Simplified Arabic" w:cs="Simplified Arabic"/>
          <w:color w:val="000000"/>
          <w:sz w:val="28"/>
          <w:szCs w:val="28"/>
          <w:rtl/>
        </w:rPr>
        <w:t xml:space="preserve">  -  </w:t>
      </w:r>
      <w:r>
        <w:rPr>
          <w:rFonts w:ascii="Simplified Arabic" w:hAnsi="Simplified Arabic" w:cs="Simplified Arabic" w:hint="cs"/>
          <w:color w:val="000000"/>
          <w:sz w:val="28"/>
          <w:szCs w:val="28"/>
          <w:rtl/>
        </w:rPr>
        <w:t>201</w:t>
      </w:r>
      <w:r w:rsidR="007A32F4">
        <w:rPr>
          <w:rFonts w:ascii="Simplified Arabic" w:hAnsi="Simplified Arabic" w:cs="Simplified Arabic" w:hint="cs"/>
          <w:color w:val="000000"/>
          <w:sz w:val="28"/>
          <w:szCs w:val="28"/>
          <w:rtl/>
        </w:rPr>
        <w:t>9</w:t>
      </w:r>
      <w:r w:rsidRPr="008C6B19">
        <w:rPr>
          <w:rFonts w:ascii="Simplified Arabic" w:hAnsi="Simplified Arabic" w:cs="Simplified Arabic"/>
          <w:color w:val="000000"/>
          <w:sz w:val="28"/>
          <w:szCs w:val="28"/>
          <w:rtl/>
        </w:rPr>
        <w:t>) وعدد العاملين خارج قو</w:t>
      </w:r>
      <w:r w:rsidR="00832B5C">
        <w:rPr>
          <w:rFonts w:ascii="Simplified Arabic" w:hAnsi="Simplified Arabic" w:cs="Simplified Arabic" w:hint="cs"/>
          <w:color w:val="000000"/>
          <w:sz w:val="28"/>
          <w:szCs w:val="28"/>
          <w:rtl/>
        </w:rPr>
        <w:t>ى</w:t>
      </w:r>
      <w:r w:rsidRPr="008C6B19">
        <w:rPr>
          <w:rFonts w:ascii="Simplified Arabic" w:hAnsi="Simplified Arabic" w:cs="Simplified Arabic"/>
          <w:color w:val="000000"/>
          <w:sz w:val="28"/>
          <w:szCs w:val="28"/>
          <w:rtl/>
        </w:rPr>
        <w:t xml:space="preserve"> </w:t>
      </w:r>
      <w:r w:rsidR="00832B5C">
        <w:rPr>
          <w:rFonts w:ascii="Simplified Arabic" w:hAnsi="Simplified Arabic" w:cs="Simplified Arabic" w:hint="cs"/>
          <w:color w:val="000000"/>
          <w:sz w:val="28"/>
          <w:szCs w:val="28"/>
          <w:rtl/>
        </w:rPr>
        <w:t>العاملة</w:t>
      </w:r>
      <w:r w:rsidRPr="008C6B19">
        <w:rPr>
          <w:rFonts w:ascii="Simplified Arabic" w:hAnsi="Simplified Arabic" w:cs="Simplified Arabic"/>
          <w:color w:val="000000"/>
          <w:sz w:val="28"/>
          <w:szCs w:val="28"/>
          <w:rtl/>
        </w:rPr>
        <w:t>.</w:t>
      </w:r>
    </w:p>
    <w:p w:rsidR="006E66AB" w:rsidRPr="006E017A" w:rsidRDefault="006E66AB" w:rsidP="006E66AB">
      <w:pPr>
        <w:bidi/>
        <w:jc w:val="center"/>
        <w:rPr>
          <w:rFonts w:ascii="Arial" w:hAnsi="Arial"/>
          <w:color w:val="000000"/>
          <w:sz w:val="28"/>
          <w:szCs w:val="28"/>
        </w:rPr>
      </w:pPr>
      <w:r w:rsidRPr="006E017A">
        <w:rPr>
          <w:rFonts w:ascii="Arial" w:hAnsi="Arial"/>
          <w:color w:val="000000"/>
          <w:sz w:val="28"/>
          <w:szCs w:val="28"/>
          <w:rtl/>
        </w:rPr>
        <w:t>جدول رقم ( 1 )</w:t>
      </w:r>
    </w:p>
    <w:p w:rsidR="006E66AB" w:rsidRPr="006E017A" w:rsidRDefault="006E66AB" w:rsidP="006E017A">
      <w:pPr>
        <w:bidi/>
        <w:jc w:val="center"/>
        <w:rPr>
          <w:rFonts w:ascii="Arial" w:hAnsi="Arial"/>
          <w:color w:val="000000"/>
          <w:sz w:val="28"/>
          <w:szCs w:val="28"/>
          <w:rtl/>
        </w:rPr>
      </w:pPr>
      <w:r w:rsidRPr="006E017A">
        <w:rPr>
          <w:rFonts w:ascii="Arial" w:hAnsi="Arial"/>
          <w:color w:val="000000"/>
          <w:sz w:val="28"/>
          <w:szCs w:val="28"/>
          <w:rtl/>
        </w:rPr>
        <w:t>تطور القو</w:t>
      </w:r>
      <w:r w:rsidR="006E017A">
        <w:rPr>
          <w:rFonts w:ascii="Arial" w:hAnsi="Arial" w:hint="cs"/>
          <w:color w:val="000000"/>
          <w:sz w:val="28"/>
          <w:szCs w:val="28"/>
          <w:rtl/>
        </w:rPr>
        <w:t>ى</w:t>
      </w:r>
      <w:r w:rsidRPr="006E017A">
        <w:rPr>
          <w:rFonts w:ascii="Arial" w:hAnsi="Arial"/>
          <w:color w:val="000000"/>
          <w:sz w:val="28"/>
          <w:szCs w:val="28"/>
          <w:rtl/>
        </w:rPr>
        <w:t xml:space="preserve"> العاملة الإجمالية والفعلية والتسرب</w:t>
      </w:r>
      <w:r w:rsidR="006F4FCA" w:rsidRPr="006E017A">
        <w:rPr>
          <w:rFonts w:ascii="Arial" w:hAnsi="Arial" w:hint="cs"/>
          <w:color w:val="000000"/>
          <w:sz w:val="28"/>
          <w:szCs w:val="28"/>
          <w:rtl/>
        </w:rPr>
        <w:t xml:space="preserve"> </w:t>
      </w:r>
      <w:r w:rsidR="006F4FCA" w:rsidRPr="006E017A">
        <w:rPr>
          <w:rFonts w:ascii="Simplified Arabic" w:hAnsi="Simplified Arabic" w:cs="Simplified Arabic"/>
          <w:color w:val="000000"/>
          <w:sz w:val="28"/>
          <w:szCs w:val="28"/>
          <w:rtl/>
          <w:lang w:bidi="ar-IQ"/>
        </w:rPr>
        <w:t>للاعوام 201</w:t>
      </w:r>
      <w:r w:rsidR="006F4FCA" w:rsidRPr="006E017A">
        <w:rPr>
          <w:rFonts w:ascii="Simplified Arabic" w:hAnsi="Simplified Arabic" w:cs="Simplified Arabic" w:hint="cs"/>
          <w:color w:val="000000"/>
          <w:sz w:val="28"/>
          <w:szCs w:val="28"/>
          <w:rtl/>
          <w:lang w:bidi="ar-IQ"/>
        </w:rPr>
        <w:t>5</w:t>
      </w:r>
      <w:r w:rsidR="006F4FCA" w:rsidRPr="006E017A">
        <w:rPr>
          <w:rFonts w:ascii="Simplified Arabic" w:hAnsi="Simplified Arabic" w:cs="Simplified Arabic"/>
          <w:color w:val="000000"/>
          <w:sz w:val="28"/>
          <w:szCs w:val="28"/>
          <w:rtl/>
          <w:lang w:bidi="ar-IQ"/>
        </w:rPr>
        <w:t xml:space="preserve"> - 201</w:t>
      </w:r>
      <w:r w:rsidR="006F4FCA" w:rsidRPr="006E017A">
        <w:rPr>
          <w:rFonts w:ascii="Simplified Arabic" w:hAnsi="Simplified Arabic" w:cs="Simplified Arabic" w:hint="cs"/>
          <w:color w:val="000000"/>
          <w:sz w:val="28"/>
          <w:szCs w:val="28"/>
          <w:rtl/>
          <w:lang w:bidi="ar-IQ"/>
        </w:rPr>
        <w:t>9</w:t>
      </w:r>
      <w:r w:rsidR="006F4FCA" w:rsidRPr="006E017A">
        <w:rPr>
          <w:rFonts w:ascii="Simplified Arabic" w:hAnsi="Simplified Arabic" w:cs="Simplified Arabic"/>
          <w:color w:val="000000"/>
          <w:sz w:val="28"/>
          <w:szCs w:val="28"/>
          <w:rtl/>
          <w:lang w:bidi="ar-IQ"/>
        </w:rPr>
        <w:t xml:space="preserve"> </w:t>
      </w:r>
      <w:r w:rsidR="006F4FCA" w:rsidRPr="006E017A">
        <w:rPr>
          <w:rFonts w:ascii="Simplified Arabic" w:hAnsi="Simplified Arabic" w:cs="Simplified Arabic"/>
          <w:color w:val="000000"/>
          <w:sz w:val="28"/>
          <w:szCs w:val="28"/>
          <w:rtl/>
        </w:rPr>
        <w:t xml:space="preserve"> </w:t>
      </w:r>
    </w:p>
    <w:tbl>
      <w:tblPr>
        <w:bidiVisual/>
        <w:tblW w:w="9798" w:type="dxa"/>
        <w:tblInd w:w="-39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937"/>
        <w:gridCol w:w="1536"/>
        <w:gridCol w:w="1164"/>
        <w:gridCol w:w="1800"/>
        <w:gridCol w:w="1620"/>
        <w:gridCol w:w="1440"/>
        <w:gridCol w:w="1301"/>
      </w:tblGrid>
      <w:tr w:rsidR="006E66AB" w:rsidRPr="009F7784" w:rsidTr="00B23F61">
        <w:trPr>
          <w:trHeight w:val="597"/>
        </w:trPr>
        <w:tc>
          <w:tcPr>
            <w:tcW w:w="937" w:type="dxa"/>
          </w:tcPr>
          <w:p w:rsidR="006E66AB" w:rsidRPr="009F7784" w:rsidRDefault="006E66AB" w:rsidP="006E66AB">
            <w:pPr>
              <w:bidi/>
              <w:spacing w:before="0" w:after="0" w:line="240" w:lineRule="auto"/>
              <w:rPr>
                <w:rFonts w:ascii="Arial" w:hAnsi="Arial"/>
                <w:color w:val="000000"/>
                <w:sz w:val="28"/>
                <w:szCs w:val="28"/>
                <w:rtl/>
              </w:rPr>
            </w:pPr>
            <w:bookmarkStart w:id="0" w:name="_Hlk390070187"/>
          </w:p>
          <w:p w:rsidR="006E66AB" w:rsidRPr="009F7784" w:rsidRDefault="006E66AB" w:rsidP="006E66AB">
            <w:pPr>
              <w:bidi/>
              <w:spacing w:before="0" w:after="0" w:line="240" w:lineRule="auto"/>
              <w:rPr>
                <w:rFonts w:ascii="Arial" w:hAnsi="Arial"/>
                <w:color w:val="000000"/>
                <w:sz w:val="28"/>
                <w:szCs w:val="28"/>
                <w:rtl/>
              </w:rPr>
            </w:pPr>
            <w:r w:rsidRPr="009F7784">
              <w:rPr>
                <w:rFonts w:ascii="Arial" w:hAnsi="Arial"/>
                <w:color w:val="000000"/>
                <w:sz w:val="28"/>
                <w:szCs w:val="28"/>
                <w:rtl/>
              </w:rPr>
              <w:t>السنة</w:t>
            </w:r>
          </w:p>
        </w:tc>
        <w:tc>
          <w:tcPr>
            <w:tcW w:w="1536" w:type="dxa"/>
          </w:tcPr>
          <w:p w:rsidR="006E66AB" w:rsidRPr="009F7784" w:rsidRDefault="006E66AB" w:rsidP="007A32F4">
            <w:pPr>
              <w:bidi/>
              <w:spacing w:before="0" w:after="0" w:line="240" w:lineRule="auto"/>
              <w:jc w:val="center"/>
              <w:rPr>
                <w:rFonts w:ascii="Arial" w:hAnsi="Arial"/>
                <w:color w:val="000000"/>
                <w:sz w:val="28"/>
                <w:szCs w:val="28"/>
                <w:rtl/>
              </w:rPr>
            </w:pPr>
            <w:r w:rsidRPr="009F7784">
              <w:rPr>
                <w:rFonts w:ascii="Arial" w:hAnsi="Arial"/>
                <w:color w:val="000000"/>
                <w:sz w:val="28"/>
                <w:szCs w:val="28"/>
                <w:rtl/>
              </w:rPr>
              <w:t>عدد الموظفين الإجمالي</w:t>
            </w:r>
          </w:p>
        </w:tc>
        <w:tc>
          <w:tcPr>
            <w:tcW w:w="1164" w:type="dxa"/>
          </w:tcPr>
          <w:p w:rsidR="006E66AB" w:rsidRPr="009F7784" w:rsidRDefault="006E66AB" w:rsidP="007A32F4">
            <w:pPr>
              <w:bidi/>
              <w:spacing w:before="0" w:after="0" w:line="240" w:lineRule="auto"/>
              <w:jc w:val="center"/>
              <w:rPr>
                <w:rFonts w:ascii="Arial" w:hAnsi="Arial"/>
                <w:color w:val="000000"/>
                <w:sz w:val="28"/>
                <w:szCs w:val="28"/>
                <w:rtl/>
              </w:rPr>
            </w:pPr>
            <w:r w:rsidRPr="009F7784">
              <w:rPr>
                <w:rFonts w:ascii="Arial" w:hAnsi="Arial"/>
                <w:color w:val="000000"/>
                <w:sz w:val="28"/>
                <w:szCs w:val="28"/>
                <w:rtl/>
              </w:rPr>
              <w:t>نسبة التغيير %</w:t>
            </w:r>
          </w:p>
        </w:tc>
        <w:tc>
          <w:tcPr>
            <w:tcW w:w="1800" w:type="dxa"/>
          </w:tcPr>
          <w:p w:rsidR="006E66AB" w:rsidRPr="009F7784" w:rsidRDefault="006E66AB" w:rsidP="007A32F4">
            <w:pPr>
              <w:bidi/>
              <w:spacing w:before="0" w:after="0" w:line="240" w:lineRule="auto"/>
              <w:jc w:val="center"/>
              <w:rPr>
                <w:rFonts w:ascii="Arial" w:hAnsi="Arial"/>
                <w:color w:val="000000"/>
                <w:sz w:val="28"/>
                <w:szCs w:val="28"/>
                <w:rtl/>
              </w:rPr>
            </w:pPr>
            <w:r w:rsidRPr="009F7784">
              <w:rPr>
                <w:rFonts w:ascii="Arial" w:hAnsi="Arial"/>
                <w:color w:val="000000"/>
                <w:sz w:val="28"/>
                <w:szCs w:val="28"/>
                <w:rtl/>
              </w:rPr>
              <w:t>عدد الموظفين خارج قوة العمل</w:t>
            </w:r>
          </w:p>
        </w:tc>
        <w:tc>
          <w:tcPr>
            <w:tcW w:w="1620" w:type="dxa"/>
          </w:tcPr>
          <w:p w:rsidR="006E66AB" w:rsidRPr="009F7784" w:rsidRDefault="006E66AB" w:rsidP="007A32F4">
            <w:pPr>
              <w:bidi/>
              <w:spacing w:before="0" w:after="0" w:line="240" w:lineRule="auto"/>
              <w:jc w:val="center"/>
              <w:rPr>
                <w:rFonts w:ascii="Arial" w:hAnsi="Arial"/>
                <w:color w:val="000000"/>
                <w:sz w:val="28"/>
                <w:szCs w:val="28"/>
                <w:rtl/>
              </w:rPr>
            </w:pPr>
            <w:r w:rsidRPr="009F7784">
              <w:rPr>
                <w:rFonts w:ascii="Arial" w:hAnsi="Arial"/>
                <w:color w:val="000000"/>
                <w:sz w:val="28"/>
                <w:szCs w:val="28"/>
                <w:rtl/>
              </w:rPr>
              <w:t>عدد الموظفين   الفعلي</w:t>
            </w:r>
          </w:p>
        </w:tc>
        <w:tc>
          <w:tcPr>
            <w:tcW w:w="1440" w:type="dxa"/>
          </w:tcPr>
          <w:p w:rsidR="006E66AB" w:rsidRPr="009F7784" w:rsidRDefault="006E66AB" w:rsidP="007A32F4">
            <w:pPr>
              <w:bidi/>
              <w:spacing w:before="0" w:after="0" w:line="240" w:lineRule="auto"/>
              <w:ind w:right="94"/>
              <w:jc w:val="center"/>
              <w:rPr>
                <w:rFonts w:ascii="Arial" w:hAnsi="Arial"/>
                <w:color w:val="000000"/>
                <w:sz w:val="28"/>
                <w:szCs w:val="28"/>
                <w:rtl/>
              </w:rPr>
            </w:pPr>
            <w:r w:rsidRPr="009F7784">
              <w:rPr>
                <w:rFonts w:ascii="Arial" w:hAnsi="Arial"/>
                <w:color w:val="000000"/>
                <w:sz w:val="28"/>
                <w:szCs w:val="28"/>
                <w:rtl/>
              </w:rPr>
              <w:t>نسبة</w:t>
            </w:r>
          </w:p>
          <w:p w:rsidR="006E66AB" w:rsidRPr="009F7784" w:rsidRDefault="006E66AB" w:rsidP="007A32F4">
            <w:pPr>
              <w:bidi/>
              <w:spacing w:before="0" w:after="0" w:line="240" w:lineRule="auto"/>
              <w:jc w:val="center"/>
              <w:rPr>
                <w:rFonts w:ascii="Arial" w:hAnsi="Arial"/>
                <w:color w:val="000000"/>
                <w:sz w:val="28"/>
                <w:szCs w:val="28"/>
                <w:rtl/>
              </w:rPr>
            </w:pPr>
            <w:r w:rsidRPr="009F7784">
              <w:rPr>
                <w:rFonts w:ascii="Arial" w:hAnsi="Arial"/>
                <w:color w:val="000000"/>
                <w:sz w:val="28"/>
                <w:szCs w:val="28"/>
                <w:rtl/>
              </w:rPr>
              <w:t>التغيير %</w:t>
            </w:r>
          </w:p>
        </w:tc>
        <w:tc>
          <w:tcPr>
            <w:tcW w:w="1301" w:type="dxa"/>
          </w:tcPr>
          <w:p w:rsidR="006E66AB" w:rsidRPr="009F7784" w:rsidRDefault="006E66AB" w:rsidP="007A32F4">
            <w:pPr>
              <w:bidi/>
              <w:spacing w:before="0" w:after="0" w:line="240" w:lineRule="auto"/>
              <w:jc w:val="center"/>
              <w:rPr>
                <w:rFonts w:ascii="Arial" w:hAnsi="Arial"/>
                <w:color w:val="000000"/>
                <w:sz w:val="28"/>
                <w:szCs w:val="28"/>
                <w:rtl/>
              </w:rPr>
            </w:pPr>
            <w:r w:rsidRPr="009F7784">
              <w:rPr>
                <w:rFonts w:ascii="Arial" w:hAnsi="Arial"/>
                <w:color w:val="000000"/>
                <w:sz w:val="28"/>
                <w:szCs w:val="28"/>
                <w:rtl/>
              </w:rPr>
              <w:t>نسبة</w:t>
            </w:r>
          </w:p>
          <w:p w:rsidR="006E66AB" w:rsidRPr="009F7784" w:rsidRDefault="006E66AB" w:rsidP="007A32F4">
            <w:pPr>
              <w:bidi/>
              <w:spacing w:before="0" w:after="0" w:line="240" w:lineRule="auto"/>
              <w:jc w:val="center"/>
              <w:rPr>
                <w:rFonts w:ascii="Arial" w:hAnsi="Arial"/>
                <w:color w:val="000000"/>
                <w:sz w:val="28"/>
                <w:szCs w:val="28"/>
                <w:rtl/>
              </w:rPr>
            </w:pPr>
            <w:r w:rsidRPr="009F7784">
              <w:rPr>
                <w:rFonts w:ascii="Arial" w:hAnsi="Arial"/>
                <w:color w:val="000000"/>
                <w:sz w:val="28"/>
                <w:szCs w:val="28"/>
                <w:rtl/>
              </w:rPr>
              <w:t>التسرب%</w:t>
            </w:r>
          </w:p>
        </w:tc>
      </w:tr>
      <w:tr w:rsidR="006E66AB" w:rsidRPr="009F7784" w:rsidTr="00B23F61">
        <w:tc>
          <w:tcPr>
            <w:tcW w:w="937" w:type="dxa"/>
          </w:tcPr>
          <w:p w:rsidR="006E66AB" w:rsidRPr="009F7784" w:rsidRDefault="006E66AB" w:rsidP="006E66AB">
            <w:pPr>
              <w:bidi/>
              <w:spacing w:before="0" w:after="0" w:line="240" w:lineRule="auto"/>
              <w:rPr>
                <w:rFonts w:ascii="Arial" w:hAnsi="Arial"/>
                <w:color w:val="000000"/>
                <w:sz w:val="28"/>
                <w:szCs w:val="28"/>
                <w:rtl/>
              </w:rPr>
            </w:pPr>
            <w:bookmarkStart w:id="1" w:name="_Hlk390069684"/>
            <w:r w:rsidRPr="009F7784">
              <w:rPr>
                <w:rFonts w:ascii="Arial" w:hAnsi="Arial" w:hint="cs"/>
                <w:color w:val="000000"/>
                <w:sz w:val="28"/>
                <w:szCs w:val="28"/>
                <w:rtl/>
              </w:rPr>
              <w:t>2015</w:t>
            </w:r>
          </w:p>
        </w:tc>
        <w:tc>
          <w:tcPr>
            <w:tcW w:w="1536"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411</w:t>
            </w:r>
          </w:p>
        </w:tc>
        <w:tc>
          <w:tcPr>
            <w:tcW w:w="1164" w:type="dxa"/>
          </w:tcPr>
          <w:p w:rsidR="006E66AB" w:rsidRPr="009F7784" w:rsidRDefault="007A32F4" w:rsidP="006E66AB">
            <w:pPr>
              <w:bidi/>
              <w:spacing w:before="0" w:after="0" w:line="240" w:lineRule="auto"/>
              <w:jc w:val="center"/>
              <w:rPr>
                <w:rFonts w:ascii="Arial" w:hAnsi="Arial"/>
                <w:color w:val="000000"/>
                <w:sz w:val="28"/>
                <w:szCs w:val="28"/>
                <w:rtl/>
              </w:rPr>
            </w:pPr>
            <w:r>
              <w:rPr>
                <w:rFonts w:ascii="Arial" w:hAnsi="Arial" w:hint="cs"/>
                <w:color w:val="000000"/>
                <w:sz w:val="28"/>
                <w:szCs w:val="28"/>
                <w:rtl/>
              </w:rPr>
              <w:t>ــــ</w:t>
            </w:r>
          </w:p>
        </w:tc>
        <w:tc>
          <w:tcPr>
            <w:tcW w:w="1800"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15</w:t>
            </w:r>
          </w:p>
        </w:tc>
        <w:tc>
          <w:tcPr>
            <w:tcW w:w="1620"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396</w:t>
            </w:r>
          </w:p>
        </w:tc>
        <w:tc>
          <w:tcPr>
            <w:tcW w:w="1440" w:type="dxa"/>
          </w:tcPr>
          <w:p w:rsidR="006E66AB" w:rsidRPr="009F7784" w:rsidRDefault="007A32F4" w:rsidP="006E66AB">
            <w:pPr>
              <w:bidi/>
              <w:spacing w:before="0" w:after="0" w:line="240" w:lineRule="auto"/>
              <w:jc w:val="center"/>
              <w:rPr>
                <w:rFonts w:ascii="Arial" w:hAnsi="Arial"/>
                <w:color w:val="000000"/>
                <w:sz w:val="28"/>
                <w:szCs w:val="28"/>
                <w:rtl/>
              </w:rPr>
            </w:pPr>
            <w:r>
              <w:rPr>
                <w:rFonts w:ascii="Arial" w:hAnsi="Arial" w:hint="cs"/>
                <w:color w:val="000000"/>
                <w:sz w:val="28"/>
                <w:szCs w:val="28"/>
                <w:rtl/>
              </w:rPr>
              <w:t>ـــــ</w:t>
            </w:r>
          </w:p>
        </w:tc>
        <w:tc>
          <w:tcPr>
            <w:tcW w:w="1301"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4%</w:t>
            </w:r>
          </w:p>
        </w:tc>
      </w:tr>
      <w:tr w:rsidR="006E66AB" w:rsidRPr="009F7784" w:rsidTr="00B23F61">
        <w:trPr>
          <w:trHeight w:val="308"/>
        </w:trPr>
        <w:tc>
          <w:tcPr>
            <w:tcW w:w="937" w:type="dxa"/>
          </w:tcPr>
          <w:p w:rsidR="006E66AB" w:rsidRPr="009F7784" w:rsidRDefault="006E66AB" w:rsidP="006E66AB">
            <w:pPr>
              <w:bidi/>
              <w:spacing w:before="0" w:after="0" w:line="240" w:lineRule="auto"/>
              <w:rPr>
                <w:rFonts w:ascii="Arial" w:hAnsi="Arial"/>
                <w:color w:val="000000"/>
                <w:sz w:val="28"/>
                <w:szCs w:val="28"/>
                <w:rtl/>
              </w:rPr>
            </w:pPr>
            <w:r w:rsidRPr="009F7784">
              <w:rPr>
                <w:rFonts w:ascii="Arial" w:hAnsi="Arial" w:hint="cs"/>
                <w:color w:val="000000"/>
                <w:sz w:val="28"/>
                <w:szCs w:val="28"/>
                <w:rtl/>
              </w:rPr>
              <w:t>2016</w:t>
            </w:r>
          </w:p>
        </w:tc>
        <w:tc>
          <w:tcPr>
            <w:tcW w:w="1536"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401</w:t>
            </w:r>
          </w:p>
        </w:tc>
        <w:tc>
          <w:tcPr>
            <w:tcW w:w="1164"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-2%</w:t>
            </w:r>
          </w:p>
        </w:tc>
        <w:tc>
          <w:tcPr>
            <w:tcW w:w="1800"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13</w:t>
            </w:r>
          </w:p>
        </w:tc>
        <w:tc>
          <w:tcPr>
            <w:tcW w:w="1620"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388</w:t>
            </w:r>
          </w:p>
        </w:tc>
        <w:tc>
          <w:tcPr>
            <w:tcW w:w="1440"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-2%</w:t>
            </w:r>
          </w:p>
        </w:tc>
        <w:tc>
          <w:tcPr>
            <w:tcW w:w="1301"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3%</w:t>
            </w:r>
          </w:p>
        </w:tc>
      </w:tr>
      <w:tr w:rsidR="006E66AB" w:rsidRPr="009F7784" w:rsidTr="00B23F61">
        <w:tc>
          <w:tcPr>
            <w:tcW w:w="937" w:type="dxa"/>
          </w:tcPr>
          <w:p w:rsidR="006E66AB" w:rsidRPr="009F7784" w:rsidRDefault="006E66AB" w:rsidP="006E66AB">
            <w:pPr>
              <w:bidi/>
              <w:spacing w:before="0" w:after="0" w:line="240" w:lineRule="auto"/>
              <w:rPr>
                <w:rFonts w:ascii="Arial" w:hAnsi="Arial"/>
                <w:color w:val="000000"/>
                <w:sz w:val="28"/>
                <w:szCs w:val="28"/>
                <w:rtl/>
              </w:rPr>
            </w:pPr>
            <w:r w:rsidRPr="009F7784">
              <w:rPr>
                <w:rFonts w:ascii="Arial" w:hAnsi="Arial" w:hint="cs"/>
                <w:color w:val="000000"/>
                <w:sz w:val="28"/>
                <w:szCs w:val="28"/>
                <w:rtl/>
              </w:rPr>
              <w:t>2017</w:t>
            </w:r>
          </w:p>
        </w:tc>
        <w:tc>
          <w:tcPr>
            <w:tcW w:w="1536"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396</w:t>
            </w:r>
          </w:p>
        </w:tc>
        <w:tc>
          <w:tcPr>
            <w:tcW w:w="1164"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-1%</w:t>
            </w:r>
          </w:p>
        </w:tc>
        <w:tc>
          <w:tcPr>
            <w:tcW w:w="1800"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18</w:t>
            </w:r>
          </w:p>
        </w:tc>
        <w:tc>
          <w:tcPr>
            <w:tcW w:w="1620"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378</w:t>
            </w:r>
          </w:p>
        </w:tc>
        <w:tc>
          <w:tcPr>
            <w:tcW w:w="1440"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-3%</w:t>
            </w:r>
          </w:p>
        </w:tc>
        <w:tc>
          <w:tcPr>
            <w:tcW w:w="1301"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5%</w:t>
            </w:r>
          </w:p>
        </w:tc>
      </w:tr>
      <w:tr w:rsidR="006E66AB" w:rsidRPr="009F7784" w:rsidTr="00B23F61">
        <w:tc>
          <w:tcPr>
            <w:tcW w:w="937" w:type="dxa"/>
          </w:tcPr>
          <w:p w:rsidR="006E66AB" w:rsidRPr="009F7784" w:rsidRDefault="006E66AB" w:rsidP="006E66AB">
            <w:pPr>
              <w:bidi/>
              <w:spacing w:before="0" w:after="0" w:line="240" w:lineRule="auto"/>
              <w:rPr>
                <w:rFonts w:ascii="Arial" w:hAnsi="Arial"/>
                <w:color w:val="000000"/>
                <w:sz w:val="28"/>
                <w:szCs w:val="28"/>
                <w:rtl/>
              </w:rPr>
            </w:pPr>
            <w:r w:rsidRPr="009F7784">
              <w:rPr>
                <w:rFonts w:ascii="Arial" w:hAnsi="Arial" w:hint="cs"/>
                <w:color w:val="000000"/>
                <w:sz w:val="28"/>
                <w:szCs w:val="28"/>
                <w:rtl/>
              </w:rPr>
              <w:t>2018</w:t>
            </w:r>
          </w:p>
        </w:tc>
        <w:tc>
          <w:tcPr>
            <w:tcW w:w="1536"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398</w:t>
            </w:r>
          </w:p>
        </w:tc>
        <w:tc>
          <w:tcPr>
            <w:tcW w:w="1164"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1%</w:t>
            </w:r>
          </w:p>
        </w:tc>
        <w:tc>
          <w:tcPr>
            <w:tcW w:w="1800"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18</w:t>
            </w:r>
          </w:p>
        </w:tc>
        <w:tc>
          <w:tcPr>
            <w:tcW w:w="1620"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380</w:t>
            </w:r>
          </w:p>
        </w:tc>
        <w:tc>
          <w:tcPr>
            <w:tcW w:w="1440"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1%</w:t>
            </w:r>
          </w:p>
        </w:tc>
        <w:tc>
          <w:tcPr>
            <w:tcW w:w="1301"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5%</w:t>
            </w:r>
          </w:p>
        </w:tc>
      </w:tr>
      <w:tr w:rsidR="007A32F4" w:rsidRPr="009F7784" w:rsidTr="00B23F61">
        <w:tc>
          <w:tcPr>
            <w:tcW w:w="937" w:type="dxa"/>
          </w:tcPr>
          <w:p w:rsidR="007A32F4" w:rsidRPr="009F7784" w:rsidRDefault="007A32F4" w:rsidP="006E66AB">
            <w:pPr>
              <w:bidi/>
              <w:spacing w:before="0" w:after="0" w:line="240" w:lineRule="auto"/>
              <w:rPr>
                <w:rFonts w:ascii="Arial" w:hAnsi="Arial"/>
                <w:color w:val="000000"/>
                <w:sz w:val="28"/>
                <w:szCs w:val="28"/>
                <w:rtl/>
              </w:rPr>
            </w:pPr>
            <w:r>
              <w:rPr>
                <w:rFonts w:ascii="Arial" w:hAnsi="Arial" w:hint="cs"/>
                <w:color w:val="000000"/>
                <w:sz w:val="28"/>
                <w:szCs w:val="28"/>
                <w:rtl/>
              </w:rPr>
              <w:t>2019</w:t>
            </w:r>
          </w:p>
        </w:tc>
        <w:tc>
          <w:tcPr>
            <w:tcW w:w="1536" w:type="dxa"/>
          </w:tcPr>
          <w:p w:rsidR="007A32F4" w:rsidRPr="009F7784" w:rsidRDefault="00011E87" w:rsidP="006E66AB">
            <w:pPr>
              <w:bidi/>
              <w:spacing w:before="0" w:after="0" w:line="240" w:lineRule="auto"/>
              <w:jc w:val="center"/>
              <w:rPr>
                <w:rFonts w:ascii="Arial" w:hAnsi="Arial"/>
                <w:color w:val="000000"/>
                <w:sz w:val="28"/>
                <w:szCs w:val="28"/>
                <w:rtl/>
              </w:rPr>
            </w:pPr>
            <w:r>
              <w:rPr>
                <w:rFonts w:ascii="Arial" w:hAnsi="Arial" w:hint="cs"/>
                <w:color w:val="000000"/>
                <w:sz w:val="28"/>
                <w:szCs w:val="28"/>
                <w:rtl/>
              </w:rPr>
              <w:t>380</w:t>
            </w:r>
          </w:p>
        </w:tc>
        <w:tc>
          <w:tcPr>
            <w:tcW w:w="1164" w:type="dxa"/>
          </w:tcPr>
          <w:p w:rsidR="007A32F4" w:rsidRPr="009F7784" w:rsidRDefault="00011E87" w:rsidP="006E66AB">
            <w:pPr>
              <w:bidi/>
              <w:spacing w:before="0" w:after="0" w:line="240" w:lineRule="auto"/>
              <w:jc w:val="center"/>
              <w:rPr>
                <w:rFonts w:ascii="Arial" w:hAnsi="Arial"/>
                <w:color w:val="000000"/>
                <w:sz w:val="28"/>
                <w:szCs w:val="28"/>
                <w:rtl/>
              </w:rPr>
            </w:pPr>
            <w:r>
              <w:rPr>
                <w:rFonts w:ascii="Arial" w:hAnsi="Arial" w:hint="cs"/>
                <w:color w:val="000000"/>
                <w:sz w:val="28"/>
                <w:szCs w:val="28"/>
                <w:rtl/>
              </w:rPr>
              <w:t>-5%</w:t>
            </w:r>
          </w:p>
        </w:tc>
        <w:tc>
          <w:tcPr>
            <w:tcW w:w="1800" w:type="dxa"/>
          </w:tcPr>
          <w:p w:rsidR="007A32F4" w:rsidRPr="009F7784" w:rsidRDefault="00011E87" w:rsidP="006E66AB">
            <w:pPr>
              <w:bidi/>
              <w:spacing w:before="0" w:after="0" w:line="240" w:lineRule="auto"/>
              <w:jc w:val="center"/>
              <w:rPr>
                <w:rFonts w:ascii="Arial" w:hAnsi="Arial"/>
                <w:color w:val="000000"/>
                <w:sz w:val="28"/>
                <w:szCs w:val="28"/>
                <w:rtl/>
              </w:rPr>
            </w:pPr>
            <w:r>
              <w:rPr>
                <w:rFonts w:ascii="Arial" w:hAnsi="Arial" w:hint="cs"/>
                <w:color w:val="000000"/>
                <w:sz w:val="28"/>
                <w:szCs w:val="28"/>
                <w:rtl/>
              </w:rPr>
              <w:t>32</w:t>
            </w:r>
          </w:p>
        </w:tc>
        <w:tc>
          <w:tcPr>
            <w:tcW w:w="1620" w:type="dxa"/>
          </w:tcPr>
          <w:p w:rsidR="007A32F4" w:rsidRPr="009F7784" w:rsidRDefault="00011E87" w:rsidP="006E66AB">
            <w:pPr>
              <w:bidi/>
              <w:spacing w:before="0" w:after="0" w:line="240" w:lineRule="auto"/>
              <w:jc w:val="center"/>
              <w:rPr>
                <w:rFonts w:ascii="Arial" w:hAnsi="Arial"/>
                <w:color w:val="000000"/>
                <w:sz w:val="28"/>
                <w:szCs w:val="28"/>
                <w:rtl/>
              </w:rPr>
            </w:pPr>
            <w:r>
              <w:rPr>
                <w:rFonts w:ascii="Arial" w:hAnsi="Arial" w:hint="cs"/>
                <w:color w:val="000000"/>
                <w:sz w:val="28"/>
                <w:szCs w:val="28"/>
                <w:rtl/>
              </w:rPr>
              <w:t>348</w:t>
            </w:r>
          </w:p>
        </w:tc>
        <w:tc>
          <w:tcPr>
            <w:tcW w:w="1440" w:type="dxa"/>
          </w:tcPr>
          <w:p w:rsidR="007A32F4" w:rsidRPr="009F7784" w:rsidRDefault="00011E87" w:rsidP="006E66AB">
            <w:pPr>
              <w:bidi/>
              <w:spacing w:before="0" w:after="0" w:line="240" w:lineRule="auto"/>
              <w:jc w:val="center"/>
              <w:rPr>
                <w:rFonts w:ascii="Arial" w:hAnsi="Arial"/>
                <w:color w:val="000000"/>
                <w:sz w:val="28"/>
                <w:szCs w:val="28"/>
                <w:rtl/>
              </w:rPr>
            </w:pPr>
            <w:r>
              <w:rPr>
                <w:rFonts w:ascii="Arial" w:hAnsi="Arial" w:hint="cs"/>
                <w:color w:val="000000"/>
                <w:sz w:val="28"/>
                <w:szCs w:val="28"/>
                <w:rtl/>
              </w:rPr>
              <w:t>-8%</w:t>
            </w:r>
          </w:p>
        </w:tc>
        <w:tc>
          <w:tcPr>
            <w:tcW w:w="1301" w:type="dxa"/>
          </w:tcPr>
          <w:p w:rsidR="007A32F4" w:rsidRPr="009F7784" w:rsidRDefault="00011E87" w:rsidP="006E66AB">
            <w:pPr>
              <w:bidi/>
              <w:spacing w:before="0" w:after="0" w:line="240" w:lineRule="auto"/>
              <w:jc w:val="center"/>
              <w:rPr>
                <w:rFonts w:ascii="Arial" w:hAnsi="Arial"/>
                <w:color w:val="000000"/>
                <w:sz w:val="28"/>
                <w:szCs w:val="28"/>
                <w:rtl/>
              </w:rPr>
            </w:pPr>
            <w:r>
              <w:rPr>
                <w:rFonts w:ascii="Arial" w:hAnsi="Arial" w:hint="cs"/>
                <w:color w:val="000000"/>
                <w:sz w:val="28"/>
                <w:szCs w:val="28"/>
                <w:rtl/>
              </w:rPr>
              <w:t>8%</w:t>
            </w:r>
          </w:p>
        </w:tc>
      </w:tr>
      <w:bookmarkEnd w:id="0"/>
      <w:bookmarkEnd w:id="1"/>
    </w:tbl>
    <w:p w:rsidR="004B231F" w:rsidRDefault="004B231F" w:rsidP="006E017A">
      <w:pPr>
        <w:pStyle w:val="ListParagraph"/>
        <w:bidi/>
        <w:spacing w:before="0" w:after="0" w:line="240" w:lineRule="auto"/>
        <w:ind w:left="0"/>
        <w:rPr>
          <w:rFonts w:ascii="Simplified Arabic" w:hAnsi="Simplified Arabic" w:cs="Simplified Arabic"/>
          <w:b/>
          <w:bCs/>
          <w:sz w:val="32"/>
          <w:szCs w:val="32"/>
        </w:rPr>
      </w:pPr>
    </w:p>
    <w:p w:rsidR="004B231F" w:rsidRDefault="004B231F" w:rsidP="004B231F">
      <w:pPr>
        <w:pStyle w:val="ListParagraph"/>
        <w:bidi/>
        <w:spacing w:before="0" w:after="0" w:line="240" w:lineRule="auto"/>
        <w:ind w:left="0"/>
        <w:rPr>
          <w:rFonts w:ascii="Simplified Arabic" w:hAnsi="Simplified Arabic" w:cs="Simplified Arabic"/>
          <w:b/>
          <w:bCs/>
          <w:sz w:val="32"/>
          <w:szCs w:val="32"/>
        </w:rPr>
      </w:pPr>
      <w:r>
        <w:rPr>
          <w:noProof/>
          <w:lang w:val="en-US" w:eastAsia="en-US"/>
        </w:rPr>
        <w:drawing>
          <wp:inline distT="0" distB="0" distL="0" distR="0" wp14:anchorId="310CF8F0" wp14:editId="4F340800">
            <wp:extent cx="5759450" cy="3191070"/>
            <wp:effectExtent l="0" t="0" r="1270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B231F" w:rsidRDefault="004B231F" w:rsidP="004B231F">
      <w:pPr>
        <w:pStyle w:val="ListParagraph"/>
        <w:bidi/>
        <w:spacing w:before="0" w:after="0" w:line="240" w:lineRule="auto"/>
        <w:ind w:left="0"/>
        <w:rPr>
          <w:rFonts w:ascii="Simplified Arabic" w:hAnsi="Simplified Arabic" w:cs="Simplified Arabic"/>
          <w:b/>
          <w:bCs/>
          <w:sz w:val="32"/>
          <w:szCs w:val="32"/>
          <w:rtl/>
          <w:lang w:bidi="ar-IQ"/>
        </w:rPr>
      </w:pPr>
    </w:p>
    <w:p w:rsidR="004B231F" w:rsidRDefault="004B231F" w:rsidP="004B231F">
      <w:pPr>
        <w:pStyle w:val="ListParagraph"/>
        <w:bidi/>
        <w:spacing w:before="0" w:after="0" w:line="240" w:lineRule="auto"/>
        <w:ind w:left="0"/>
        <w:rPr>
          <w:rFonts w:ascii="Simplified Arabic" w:hAnsi="Simplified Arabic" w:cs="Simplified Arabic"/>
          <w:b/>
          <w:bCs/>
          <w:sz w:val="32"/>
          <w:szCs w:val="32"/>
          <w:rtl/>
          <w:lang w:bidi="ar-IQ"/>
        </w:rPr>
      </w:pPr>
    </w:p>
    <w:p w:rsidR="004B231F" w:rsidRDefault="004B231F" w:rsidP="004B231F">
      <w:pPr>
        <w:pStyle w:val="ListParagraph"/>
        <w:bidi/>
        <w:spacing w:before="0" w:after="0" w:line="240" w:lineRule="auto"/>
        <w:ind w:left="0"/>
        <w:rPr>
          <w:rFonts w:ascii="Simplified Arabic" w:hAnsi="Simplified Arabic" w:cs="Simplified Arabic"/>
          <w:b/>
          <w:bCs/>
          <w:sz w:val="32"/>
          <w:szCs w:val="32"/>
          <w:rtl/>
          <w:lang w:bidi="ar-IQ"/>
        </w:rPr>
      </w:pPr>
    </w:p>
    <w:p w:rsidR="004B231F" w:rsidRDefault="004B231F" w:rsidP="004B231F">
      <w:pPr>
        <w:pStyle w:val="ListParagraph"/>
        <w:bidi/>
        <w:spacing w:before="0" w:after="0" w:line="240" w:lineRule="auto"/>
        <w:ind w:left="0"/>
        <w:rPr>
          <w:rFonts w:ascii="Simplified Arabic" w:hAnsi="Simplified Arabic" w:cs="Simplified Arabic"/>
          <w:b/>
          <w:bCs/>
          <w:sz w:val="32"/>
          <w:szCs w:val="32"/>
          <w:rtl/>
          <w:lang w:bidi="ar-IQ"/>
        </w:rPr>
      </w:pPr>
    </w:p>
    <w:p w:rsidR="004B231F" w:rsidRDefault="004B231F" w:rsidP="004B231F">
      <w:pPr>
        <w:pStyle w:val="ListParagraph"/>
        <w:bidi/>
        <w:spacing w:before="0" w:after="0" w:line="240" w:lineRule="auto"/>
        <w:ind w:left="0"/>
        <w:rPr>
          <w:rFonts w:ascii="Simplified Arabic" w:hAnsi="Simplified Arabic" w:cs="Simplified Arabic"/>
          <w:b/>
          <w:bCs/>
          <w:sz w:val="32"/>
          <w:szCs w:val="32"/>
          <w:lang w:bidi="ar-IQ"/>
        </w:rPr>
      </w:pPr>
    </w:p>
    <w:p w:rsidR="006E66AB" w:rsidRPr="008C6B19" w:rsidRDefault="006E017A" w:rsidP="004B231F">
      <w:pPr>
        <w:pStyle w:val="ListParagraph"/>
        <w:bidi/>
        <w:spacing w:before="0" w:after="0" w:line="240" w:lineRule="auto"/>
        <w:ind w:left="0"/>
        <w:rPr>
          <w:rtl/>
        </w:rPr>
      </w:pPr>
      <w:r>
        <w:rPr>
          <w:rFonts w:ascii="Simplified Arabic" w:hAnsi="Simplified Arabic" w:cs="Simplified Arabic" w:hint="cs"/>
          <w:b/>
          <w:bCs/>
          <w:sz w:val="32"/>
          <w:szCs w:val="32"/>
          <w:rtl/>
        </w:rPr>
        <w:t xml:space="preserve">5- </w:t>
      </w:r>
      <w:r w:rsidR="006E66AB" w:rsidRPr="00C33A7F">
        <w:rPr>
          <w:rFonts w:ascii="Simplified Arabic" w:hAnsi="Simplified Arabic" w:cs="Simplified Arabic"/>
          <w:b/>
          <w:bCs/>
          <w:sz w:val="32"/>
          <w:szCs w:val="32"/>
          <w:rtl/>
        </w:rPr>
        <w:t>التدريب والتطوير</w:t>
      </w:r>
      <w:r w:rsidR="006E66AB" w:rsidRPr="0080716D">
        <w:rPr>
          <w:rFonts w:hint="cs"/>
          <w:sz w:val="32"/>
          <w:szCs w:val="32"/>
          <w:rtl/>
        </w:rPr>
        <w:t xml:space="preserve">  </w:t>
      </w:r>
      <w:r w:rsidR="006E66AB" w:rsidRPr="0080716D">
        <w:rPr>
          <w:sz w:val="32"/>
          <w:szCs w:val="32"/>
        </w:rPr>
        <w:t xml:space="preserve"> Training &amp; Developing</w:t>
      </w:r>
      <w:r w:rsidR="006E66AB" w:rsidRPr="0080716D">
        <w:rPr>
          <w:sz w:val="32"/>
          <w:szCs w:val="32"/>
          <w:rtl/>
        </w:rPr>
        <w:t xml:space="preserve"> </w:t>
      </w:r>
    </w:p>
    <w:p w:rsidR="006E66AB" w:rsidRPr="008C6B19" w:rsidRDefault="006E66AB" w:rsidP="006E017A">
      <w:pPr>
        <w:tabs>
          <w:tab w:val="left" w:pos="2876"/>
        </w:tabs>
        <w:bidi/>
        <w:spacing w:line="240" w:lineRule="auto"/>
        <w:ind w:firstLine="130"/>
        <w:jc w:val="both"/>
        <w:rPr>
          <w:rFonts w:ascii="Simplified Arabic" w:hAnsi="Simplified Arabic" w:cs="Simplified Arabic"/>
          <w:color w:val="000000"/>
          <w:sz w:val="28"/>
          <w:szCs w:val="28"/>
          <w:rtl/>
        </w:rPr>
      </w:pPr>
      <w:r w:rsidRPr="00155583">
        <w:rPr>
          <w:rFonts w:ascii="Arial" w:hAnsi="Arial"/>
          <w:b/>
          <w:bCs/>
          <w:color w:val="000000"/>
          <w:sz w:val="28"/>
          <w:szCs w:val="28"/>
          <w:rtl/>
        </w:rPr>
        <w:t xml:space="preserve">   </w:t>
      </w:r>
      <w:r w:rsidRPr="008C6B19">
        <w:rPr>
          <w:rFonts w:ascii="Simplified Arabic" w:hAnsi="Simplified Arabic" w:cs="Simplified Arabic"/>
          <w:color w:val="000000"/>
          <w:sz w:val="28"/>
          <w:szCs w:val="28"/>
          <w:rtl/>
        </w:rPr>
        <w:t>اما بالنسبة لتدريب الموظفين فقد تم تدريب (</w:t>
      </w:r>
      <w:r w:rsidR="00011E87">
        <w:rPr>
          <w:rFonts w:ascii="Simplified Arabic" w:hAnsi="Simplified Arabic" w:cs="Simplified Arabic" w:hint="cs"/>
          <w:color w:val="000000"/>
          <w:sz w:val="28"/>
          <w:szCs w:val="28"/>
          <w:rtl/>
        </w:rPr>
        <w:t>113</w:t>
      </w:r>
      <w:r>
        <w:rPr>
          <w:rFonts w:ascii="Simplified Arabic" w:hAnsi="Simplified Arabic" w:cs="Simplified Arabic" w:hint="cs"/>
          <w:color w:val="000000"/>
          <w:sz w:val="28"/>
          <w:szCs w:val="28"/>
          <w:rtl/>
        </w:rPr>
        <w:t xml:space="preserve">) </w:t>
      </w:r>
      <w:r w:rsidRPr="008C6B19">
        <w:rPr>
          <w:rFonts w:ascii="Simplified Arabic" w:hAnsi="Simplified Arabic" w:cs="Simplified Arabic"/>
          <w:color w:val="000000"/>
          <w:sz w:val="28"/>
          <w:szCs w:val="28"/>
          <w:rtl/>
        </w:rPr>
        <w:t xml:space="preserve"> موظفا في البرامج التدريبية المنفذة من قبل مركز التدريب المـــــــالي والمحاسبي التابع الى وزارة المالية والمراكز</w:t>
      </w:r>
      <w:r>
        <w:rPr>
          <w:rFonts w:ascii="Simplified Arabic" w:hAnsi="Simplified Arabic" w:cs="Simplified Arabic" w:hint="cs"/>
          <w:color w:val="000000"/>
          <w:sz w:val="28"/>
          <w:szCs w:val="28"/>
          <w:rtl/>
        </w:rPr>
        <w:t xml:space="preserve"> </w:t>
      </w:r>
      <w:r w:rsidRPr="008C6B19">
        <w:rPr>
          <w:rFonts w:ascii="Simplified Arabic" w:hAnsi="Simplified Arabic" w:cs="Simplified Arabic"/>
          <w:color w:val="000000"/>
          <w:sz w:val="28"/>
          <w:szCs w:val="28"/>
          <w:rtl/>
        </w:rPr>
        <w:t>التدريبية الاخرى والجدول التالي يبين تطور التدريب للاعوام الخمسة الاخيرة ونسبة المتدربين الى اجمالي القو</w:t>
      </w:r>
      <w:r w:rsidR="006E017A">
        <w:rPr>
          <w:rFonts w:ascii="Simplified Arabic" w:hAnsi="Simplified Arabic" w:cs="Simplified Arabic" w:hint="cs"/>
          <w:color w:val="000000"/>
          <w:sz w:val="28"/>
          <w:szCs w:val="28"/>
          <w:rtl/>
        </w:rPr>
        <w:t>ى</w:t>
      </w:r>
      <w:r w:rsidRPr="008C6B19">
        <w:rPr>
          <w:rFonts w:ascii="Simplified Arabic" w:hAnsi="Simplified Arabic" w:cs="Simplified Arabic"/>
          <w:color w:val="000000"/>
          <w:sz w:val="28"/>
          <w:szCs w:val="28"/>
          <w:rtl/>
        </w:rPr>
        <w:t xml:space="preserve"> العاملة في الشركة...</w:t>
      </w:r>
    </w:p>
    <w:p w:rsidR="006E66AB" w:rsidRDefault="006E66AB" w:rsidP="006E66AB">
      <w:pPr>
        <w:tabs>
          <w:tab w:val="left" w:pos="2876"/>
        </w:tabs>
        <w:spacing w:before="0" w:after="0" w:line="240" w:lineRule="auto"/>
        <w:jc w:val="center"/>
        <w:rPr>
          <w:rFonts w:ascii="Simplified Arabic" w:hAnsi="Simplified Arabic" w:cs="Simplified Arabic"/>
          <w:color w:val="000000"/>
          <w:sz w:val="28"/>
          <w:szCs w:val="28"/>
          <w:rtl/>
        </w:rPr>
      </w:pPr>
      <w:r w:rsidRPr="00D31F5B">
        <w:rPr>
          <w:rFonts w:ascii="Simplified Arabic" w:hAnsi="Simplified Arabic" w:cs="Simplified Arabic"/>
          <w:color w:val="000000"/>
          <w:sz w:val="28"/>
          <w:szCs w:val="28"/>
          <w:rtl/>
        </w:rPr>
        <w:t>جدول (2)</w:t>
      </w:r>
    </w:p>
    <w:p w:rsidR="00392975" w:rsidRPr="00D31F5B" w:rsidRDefault="00392975" w:rsidP="006E66AB">
      <w:pPr>
        <w:tabs>
          <w:tab w:val="left" w:pos="2876"/>
        </w:tabs>
        <w:spacing w:before="0" w:after="0" w:line="240" w:lineRule="auto"/>
        <w:jc w:val="center"/>
        <w:rPr>
          <w:rFonts w:ascii="Simplified Arabic" w:hAnsi="Simplified Arabic" w:cs="Simplified Arabic"/>
          <w:color w:val="000000"/>
          <w:sz w:val="28"/>
          <w:szCs w:val="28"/>
          <w:rtl/>
        </w:rPr>
      </w:pPr>
    </w:p>
    <w:p w:rsidR="006E66AB" w:rsidRPr="006F4FCA" w:rsidRDefault="006E66AB" w:rsidP="006E017A">
      <w:pPr>
        <w:tabs>
          <w:tab w:val="left" w:pos="2876"/>
        </w:tabs>
        <w:spacing w:before="0" w:after="0" w:line="240" w:lineRule="auto"/>
        <w:jc w:val="center"/>
        <w:rPr>
          <w:rFonts w:ascii="Simplified Arabic" w:hAnsi="Simplified Arabic" w:cs="Simplified Arabic"/>
          <w:color w:val="000000"/>
          <w:sz w:val="28"/>
          <w:szCs w:val="28"/>
          <w:lang w:val="en-US"/>
        </w:rPr>
      </w:pPr>
      <w:r w:rsidRPr="00D31F5B">
        <w:rPr>
          <w:rFonts w:ascii="Simplified Arabic" w:hAnsi="Simplified Arabic" w:cs="Simplified Arabic"/>
          <w:color w:val="000000"/>
          <w:sz w:val="28"/>
          <w:szCs w:val="28"/>
          <w:rtl/>
        </w:rPr>
        <w:t>مقارنة المتدربين بالقو</w:t>
      </w:r>
      <w:r w:rsidR="006E017A">
        <w:rPr>
          <w:rFonts w:ascii="Simplified Arabic" w:hAnsi="Simplified Arabic" w:cs="Simplified Arabic" w:hint="cs"/>
          <w:color w:val="000000"/>
          <w:sz w:val="28"/>
          <w:szCs w:val="28"/>
          <w:rtl/>
        </w:rPr>
        <w:t>ى</w:t>
      </w:r>
      <w:r w:rsidRPr="00D31F5B">
        <w:rPr>
          <w:rFonts w:ascii="Simplified Arabic" w:hAnsi="Simplified Arabic" w:cs="Simplified Arabic"/>
          <w:color w:val="000000"/>
          <w:sz w:val="28"/>
          <w:szCs w:val="28"/>
          <w:rtl/>
        </w:rPr>
        <w:t xml:space="preserve"> العاملة </w:t>
      </w:r>
      <w:r w:rsidR="006F4FCA" w:rsidRPr="00D31F5B">
        <w:rPr>
          <w:rFonts w:ascii="Simplified Arabic" w:hAnsi="Simplified Arabic" w:cs="Simplified Arabic"/>
          <w:color w:val="000000"/>
          <w:sz w:val="28"/>
          <w:szCs w:val="28"/>
          <w:rtl/>
          <w:lang w:bidi="ar-IQ"/>
        </w:rPr>
        <w:t>للاعوام 201</w:t>
      </w:r>
      <w:r w:rsidR="006F4FCA">
        <w:rPr>
          <w:rFonts w:ascii="Simplified Arabic" w:hAnsi="Simplified Arabic" w:cs="Simplified Arabic" w:hint="cs"/>
          <w:color w:val="000000"/>
          <w:sz w:val="28"/>
          <w:szCs w:val="28"/>
          <w:rtl/>
          <w:lang w:bidi="ar-IQ"/>
        </w:rPr>
        <w:t>5</w:t>
      </w:r>
      <w:r w:rsidR="006F4FCA" w:rsidRPr="00D31F5B">
        <w:rPr>
          <w:rFonts w:ascii="Simplified Arabic" w:hAnsi="Simplified Arabic" w:cs="Simplified Arabic"/>
          <w:color w:val="000000"/>
          <w:sz w:val="28"/>
          <w:szCs w:val="28"/>
          <w:rtl/>
          <w:lang w:bidi="ar-IQ"/>
        </w:rPr>
        <w:t xml:space="preserve"> - 201</w:t>
      </w:r>
      <w:r w:rsidR="006F4FCA">
        <w:rPr>
          <w:rFonts w:ascii="Simplified Arabic" w:hAnsi="Simplified Arabic" w:cs="Simplified Arabic" w:hint="cs"/>
          <w:color w:val="000000"/>
          <w:sz w:val="28"/>
          <w:szCs w:val="28"/>
          <w:rtl/>
          <w:lang w:bidi="ar-IQ"/>
        </w:rPr>
        <w:t>9</w:t>
      </w:r>
      <w:r w:rsidR="006F4FCA" w:rsidRPr="00D31F5B">
        <w:rPr>
          <w:rFonts w:ascii="Simplified Arabic" w:hAnsi="Simplified Arabic" w:cs="Simplified Arabic"/>
          <w:color w:val="000000"/>
          <w:sz w:val="28"/>
          <w:szCs w:val="28"/>
          <w:rtl/>
          <w:lang w:bidi="ar-IQ"/>
        </w:rPr>
        <w:t xml:space="preserve"> </w:t>
      </w:r>
      <w:r w:rsidR="006F4FCA" w:rsidRPr="00D31F5B">
        <w:rPr>
          <w:rFonts w:ascii="Simplified Arabic" w:hAnsi="Simplified Arabic" w:cs="Simplified Arabic"/>
          <w:color w:val="000000"/>
          <w:sz w:val="28"/>
          <w:szCs w:val="28"/>
          <w:rtl/>
        </w:rPr>
        <w:t xml:space="preserve"> </w:t>
      </w:r>
    </w:p>
    <w:tbl>
      <w:tblPr>
        <w:bidiVisual/>
        <w:tblW w:w="8237"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634"/>
        <w:gridCol w:w="1779"/>
        <w:gridCol w:w="1161"/>
        <w:gridCol w:w="2084"/>
        <w:gridCol w:w="1579"/>
      </w:tblGrid>
      <w:tr w:rsidR="006E66AB" w:rsidRPr="009F7784" w:rsidTr="00BB592E">
        <w:trPr>
          <w:trHeight w:val="535"/>
          <w:jc w:val="center"/>
        </w:trPr>
        <w:tc>
          <w:tcPr>
            <w:tcW w:w="1634" w:type="dxa"/>
          </w:tcPr>
          <w:p w:rsidR="006E66AB" w:rsidRPr="009F7784" w:rsidRDefault="006E66AB" w:rsidP="006E66AB">
            <w:pPr>
              <w:bidi/>
              <w:spacing w:before="0" w:after="0" w:line="240" w:lineRule="auto"/>
              <w:jc w:val="center"/>
              <w:rPr>
                <w:rFonts w:ascii="Arial" w:hAnsi="Arial"/>
                <w:color w:val="000000"/>
                <w:sz w:val="28"/>
                <w:szCs w:val="28"/>
                <w:rtl/>
                <w:lang w:bidi="ar-IQ"/>
              </w:rPr>
            </w:pPr>
          </w:p>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color w:val="000000"/>
                <w:sz w:val="28"/>
                <w:szCs w:val="28"/>
                <w:rtl/>
              </w:rPr>
              <w:t>السنة</w:t>
            </w:r>
          </w:p>
        </w:tc>
        <w:tc>
          <w:tcPr>
            <w:tcW w:w="1779"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color w:val="000000"/>
                <w:sz w:val="28"/>
                <w:szCs w:val="28"/>
                <w:rtl/>
              </w:rPr>
              <w:t>عدد الموظفين الإجمالي</w:t>
            </w:r>
          </w:p>
        </w:tc>
        <w:tc>
          <w:tcPr>
            <w:tcW w:w="1161"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color w:val="000000"/>
                <w:sz w:val="28"/>
                <w:szCs w:val="28"/>
                <w:rtl/>
              </w:rPr>
              <w:t>عدد المتدربين</w:t>
            </w:r>
          </w:p>
        </w:tc>
        <w:tc>
          <w:tcPr>
            <w:tcW w:w="2084"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color w:val="000000"/>
                <w:sz w:val="28"/>
                <w:szCs w:val="28"/>
                <w:rtl/>
              </w:rPr>
              <w:t>نسبة عدد المتدربين الى الاجمالي</w:t>
            </w:r>
          </w:p>
        </w:tc>
        <w:tc>
          <w:tcPr>
            <w:tcW w:w="1579"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color w:val="000000"/>
                <w:sz w:val="28"/>
                <w:szCs w:val="28"/>
                <w:rtl/>
              </w:rPr>
              <w:t>نسبة التغيير للتدريب</w:t>
            </w:r>
          </w:p>
        </w:tc>
      </w:tr>
      <w:tr w:rsidR="006E66AB" w:rsidRPr="009F7784" w:rsidTr="00BB592E">
        <w:trPr>
          <w:jc w:val="center"/>
        </w:trPr>
        <w:tc>
          <w:tcPr>
            <w:tcW w:w="1634"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2015</w:t>
            </w:r>
          </w:p>
        </w:tc>
        <w:tc>
          <w:tcPr>
            <w:tcW w:w="1779"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411</w:t>
            </w:r>
          </w:p>
        </w:tc>
        <w:tc>
          <w:tcPr>
            <w:tcW w:w="1161"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120</w:t>
            </w:r>
          </w:p>
        </w:tc>
        <w:tc>
          <w:tcPr>
            <w:tcW w:w="2084"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29%</w:t>
            </w:r>
          </w:p>
        </w:tc>
        <w:tc>
          <w:tcPr>
            <w:tcW w:w="1579" w:type="dxa"/>
          </w:tcPr>
          <w:p w:rsidR="006E66AB" w:rsidRPr="009F7784" w:rsidRDefault="007A32F4" w:rsidP="006E66AB">
            <w:pPr>
              <w:bidi/>
              <w:spacing w:before="0" w:after="0" w:line="240" w:lineRule="auto"/>
              <w:jc w:val="center"/>
              <w:rPr>
                <w:rFonts w:ascii="Arial" w:hAnsi="Arial"/>
                <w:color w:val="000000"/>
                <w:sz w:val="28"/>
                <w:szCs w:val="28"/>
                <w:rtl/>
              </w:rPr>
            </w:pPr>
            <w:r>
              <w:rPr>
                <w:rFonts w:ascii="Arial" w:hAnsi="Arial" w:hint="cs"/>
                <w:color w:val="000000"/>
                <w:sz w:val="28"/>
                <w:szCs w:val="28"/>
                <w:rtl/>
              </w:rPr>
              <w:t>ــــ</w:t>
            </w:r>
          </w:p>
        </w:tc>
      </w:tr>
      <w:tr w:rsidR="006E66AB" w:rsidRPr="009F7784" w:rsidTr="00BB592E">
        <w:trPr>
          <w:jc w:val="center"/>
        </w:trPr>
        <w:tc>
          <w:tcPr>
            <w:tcW w:w="1634"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2016</w:t>
            </w:r>
          </w:p>
        </w:tc>
        <w:tc>
          <w:tcPr>
            <w:tcW w:w="1779"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401</w:t>
            </w:r>
          </w:p>
        </w:tc>
        <w:tc>
          <w:tcPr>
            <w:tcW w:w="1161"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115</w:t>
            </w:r>
          </w:p>
        </w:tc>
        <w:tc>
          <w:tcPr>
            <w:tcW w:w="2084"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29%</w:t>
            </w:r>
          </w:p>
        </w:tc>
        <w:tc>
          <w:tcPr>
            <w:tcW w:w="1579" w:type="dxa"/>
          </w:tcPr>
          <w:p w:rsidR="006E66AB" w:rsidRPr="009F7784" w:rsidRDefault="006E66AB" w:rsidP="006E66AB">
            <w:pPr>
              <w:bidi/>
              <w:spacing w:before="0" w:after="0" w:line="240" w:lineRule="auto"/>
              <w:jc w:val="center"/>
              <w:rPr>
                <w:rFonts w:ascii="Arial" w:hAnsi="Arial"/>
                <w:color w:val="000000"/>
                <w:sz w:val="28"/>
                <w:szCs w:val="28"/>
                <w:rtl/>
              </w:rPr>
            </w:pPr>
            <w:r>
              <w:rPr>
                <w:rFonts w:ascii="Arial" w:hAnsi="Arial" w:hint="cs"/>
                <w:color w:val="000000"/>
                <w:sz w:val="28"/>
                <w:szCs w:val="28"/>
                <w:rtl/>
              </w:rPr>
              <w:t>-4</w:t>
            </w:r>
            <w:r w:rsidRPr="009F7784">
              <w:rPr>
                <w:rFonts w:ascii="Arial" w:hAnsi="Arial" w:hint="cs"/>
                <w:color w:val="000000"/>
                <w:sz w:val="28"/>
                <w:szCs w:val="28"/>
                <w:rtl/>
              </w:rPr>
              <w:t>%</w:t>
            </w:r>
          </w:p>
        </w:tc>
      </w:tr>
      <w:tr w:rsidR="006E66AB" w:rsidRPr="009F7784" w:rsidTr="00BB592E">
        <w:trPr>
          <w:jc w:val="center"/>
        </w:trPr>
        <w:tc>
          <w:tcPr>
            <w:tcW w:w="1634"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2017</w:t>
            </w:r>
          </w:p>
        </w:tc>
        <w:tc>
          <w:tcPr>
            <w:tcW w:w="1779"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396</w:t>
            </w:r>
          </w:p>
        </w:tc>
        <w:tc>
          <w:tcPr>
            <w:tcW w:w="1161"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155</w:t>
            </w:r>
          </w:p>
        </w:tc>
        <w:tc>
          <w:tcPr>
            <w:tcW w:w="2084"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39%</w:t>
            </w:r>
          </w:p>
        </w:tc>
        <w:tc>
          <w:tcPr>
            <w:tcW w:w="1579"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35%</w:t>
            </w:r>
          </w:p>
        </w:tc>
      </w:tr>
      <w:tr w:rsidR="006E66AB" w:rsidRPr="009F7784" w:rsidTr="00BB592E">
        <w:trPr>
          <w:jc w:val="center"/>
        </w:trPr>
        <w:tc>
          <w:tcPr>
            <w:tcW w:w="1634"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2018</w:t>
            </w:r>
          </w:p>
        </w:tc>
        <w:tc>
          <w:tcPr>
            <w:tcW w:w="1779"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398</w:t>
            </w:r>
          </w:p>
        </w:tc>
        <w:tc>
          <w:tcPr>
            <w:tcW w:w="1161"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127</w:t>
            </w:r>
          </w:p>
        </w:tc>
        <w:tc>
          <w:tcPr>
            <w:tcW w:w="2084" w:type="dxa"/>
          </w:tcPr>
          <w:p w:rsidR="006E66AB" w:rsidRPr="009F7784" w:rsidRDefault="006E66AB" w:rsidP="006E66AB">
            <w:pPr>
              <w:bidi/>
              <w:spacing w:before="0" w:after="0" w:line="240" w:lineRule="auto"/>
              <w:jc w:val="center"/>
              <w:rPr>
                <w:rFonts w:ascii="Arial" w:hAnsi="Arial"/>
                <w:color w:val="000000"/>
                <w:sz w:val="28"/>
                <w:szCs w:val="28"/>
                <w:rtl/>
              </w:rPr>
            </w:pPr>
            <w:r w:rsidRPr="009F7784">
              <w:rPr>
                <w:rFonts w:ascii="Arial" w:hAnsi="Arial" w:hint="cs"/>
                <w:color w:val="000000"/>
                <w:sz w:val="28"/>
                <w:szCs w:val="28"/>
                <w:rtl/>
              </w:rPr>
              <w:t>32%</w:t>
            </w:r>
          </w:p>
        </w:tc>
        <w:tc>
          <w:tcPr>
            <w:tcW w:w="1579" w:type="dxa"/>
          </w:tcPr>
          <w:p w:rsidR="006E66AB" w:rsidRPr="009F7784" w:rsidRDefault="006E66AB" w:rsidP="006E66AB">
            <w:pPr>
              <w:bidi/>
              <w:spacing w:before="0" w:after="0" w:line="240" w:lineRule="auto"/>
              <w:jc w:val="center"/>
              <w:rPr>
                <w:rFonts w:ascii="Arial" w:hAnsi="Arial"/>
                <w:color w:val="000000"/>
                <w:sz w:val="28"/>
                <w:szCs w:val="28"/>
                <w:rtl/>
              </w:rPr>
            </w:pPr>
            <w:r>
              <w:rPr>
                <w:rFonts w:ascii="Arial" w:hAnsi="Arial" w:hint="cs"/>
                <w:color w:val="000000"/>
                <w:sz w:val="28"/>
                <w:szCs w:val="28"/>
                <w:rtl/>
              </w:rPr>
              <w:t xml:space="preserve">- </w:t>
            </w:r>
            <w:r w:rsidRPr="009F7784">
              <w:rPr>
                <w:rFonts w:ascii="Arial" w:hAnsi="Arial" w:hint="cs"/>
                <w:color w:val="000000"/>
                <w:sz w:val="28"/>
                <w:szCs w:val="28"/>
                <w:rtl/>
              </w:rPr>
              <w:t>18%</w:t>
            </w:r>
          </w:p>
        </w:tc>
      </w:tr>
      <w:tr w:rsidR="007A32F4" w:rsidRPr="009F7784" w:rsidTr="00BB592E">
        <w:trPr>
          <w:jc w:val="center"/>
        </w:trPr>
        <w:tc>
          <w:tcPr>
            <w:tcW w:w="1634" w:type="dxa"/>
          </w:tcPr>
          <w:p w:rsidR="007A32F4" w:rsidRPr="009F7784" w:rsidRDefault="007A32F4" w:rsidP="006E66AB">
            <w:pPr>
              <w:bidi/>
              <w:spacing w:before="0" w:after="0" w:line="240" w:lineRule="auto"/>
              <w:jc w:val="center"/>
              <w:rPr>
                <w:rFonts w:ascii="Arial" w:hAnsi="Arial"/>
                <w:color w:val="000000"/>
                <w:sz w:val="28"/>
                <w:szCs w:val="28"/>
                <w:rtl/>
              </w:rPr>
            </w:pPr>
            <w:r>
              <w:rPr>
                <w:rFonts w:ascii="Arial" w:hAnsi="Arial" w:hint="cs"/>
                <w:color w:val="000000"/>
                <w:sz w:val="28"/>
                <w:szCs w:val="28"/>
                <w:rtl/>
              </w:rPr>
              <w:t>2019</w:t>
            </w:r>
          </w:p>
        </w:tc>
        <w:tc>
          <w:tcPr>
            <w:tcW w:w="1779" w:type="dxa"/>
          </w:tcPr>
          <w:p w:rsidR="007A32F4" w:rsidRPr="009F7784" w:rsidRDefault="00011E87" w:rsidP="006E66AB">
            <w:pPr>
              <w:bidi/>
              <w:spacing w:before="0" w:after="0" w:line="240" w:lineRule="auto"/>
              <w:jc w:val="center"/>
              <w:rPr>
                <w:rFonts w:ascii="Arial" w:hAnsi="Arial"/>
                <w:color w:val="000000"/>
                <w:sz w:val="28"/>
                <w:szCs w:val="28"/>
                <w:rtl/>
              </w:rPr>
            </w:pPr>
            <w:r>
              <w:rPr>
                <w:rFonts w:ascii="Arial" w:hAnsi="Arial" w:hint="cs"/>
                <w:color w:val="000000"/>
                <w:sz w:val="28"/>
                <w:szCs w:val="28"/>
                <w:rtl/>
              </w:rPr>
              <w:t>380</w:t>
            </w:r>
          </w:p>
        </w:tc>
        <w:tc>
          <w:tcPr>
            <w:tcW w:w="1161" w:type="dxa"/>
          </w:tcPr>
          <w:p w:rsidR="007A32F4" w:rsidRPr="009F7784" w:rsidRDefault="00011E87" w:rsidP="006E66AB">
            <w:pPr>
              <w:bidi/>
              <w:spacing w:before="0" w:after="0" w:line="240" w:lineRule="auto"/>
              <w:jc w:val="center"/>
              <w:rPr>
                <w:rFonts w:ascii="Arial" w:hAnsi="Arial"/>
                <w:color w:val="000000"/>
                <w:sz w:val="28"/>
                <w:szCs w:val="28"/>
                <w:rtl/>
              </w:rPr>
            </w:pPr>
            <w:r>
              <w:rPr>
                <w:rFonts w:ascii="Arial" w:hAnsi="Arial" w:hint="cs"/>
                <w:color w:val="000000"/>
                <w:sz w:val="28"/>
                <w:szCs w:val="28"/>
                <w:rtl/>
              </w:rPr>
              <w:t>113</w:t>
            </w:r>
          </w:p>
        </w:tc>
        <w:tc>
          <w:tcPr>
            <w:tcW w:w="2084" w:type="dxa"/>
          </w:tcPr>
          <w:p w:rsidR="007A32F4" w:rsidRPr="009F7784" w:rsidRDefault="005E758C" w:rsidP="006E66AB">
            <w:pPr>
              <w:bidi/>
              <w:spacing w:before="0" w:after="0" w:line="240" w:lineRule="auto"/>
              <w:jc w:val="center"/>
              <w:rPr>
                <w:rFonts w:ascii="Arial" w:hAnsi="Arial"/>
                <w:color w:val="000000"/>
                <w:sz w:val="28"/>
                <w:szCs w:val="28"/>
                <w:rtl/>
              </w:rPr>
            </w:pPr>
            <w:r>
              <w:rPr>
                <w:rFonts w:ascii="Arial" w:hAnsi="Arial" w:hint="cs"/>
                <w:color w:val="000000"/>
                <w:sz w:val="28"/>
                <w:szCs w:val="28"/>
                <w:rtl/>
              </w:rPr>
              <w:t>30</w:t>
            </w:r>
            <w:r w:rsidR="00011E87">
              <w:rPr>
                <w:rFonts w:ascii="Arial" w:hAnsi="Arial" w:hint="cs"/>
                <w:color w:val="000000"/>
                <w:sz w:val="28"/>
                <w:szCs w:val="28"/>
                <w:rtl/>
              </w:rPr>
              <w:t>%</w:t>
            </w:r>
          </w:p>
        </w:tc>
        <w:tc>
          <w:tcPr>
            <w:tcW w:w="1579" w:type="dxa"/>
          </w:tcPr>
          <w:p w:rsidR="007A32F4" w:rsidRDefault="00011E87" w:rsidP="006E66AB">
            <w:pPr>
              <w:bidi/>
              <w:spacing w:before="0" w:after="0" w:line="240" w:lineRule="auto"/>
              <w:jc w:val="center"/>
              <w:rPr>
                <w:rFonts w:ascii="Arial" w:hAnsi="Arial"/>
                <w:color w:val="000000"/>
                <w:sz w:val="28"/>
                <w:szCs w:val="28"/>
                <w:rtl/>
              </w:rPr>
            </w:pPr>
            <w:r>
              <w:rPr>
                <w:rFonts w:ascii="Arial" w:hAnsi="Arial" w:hint="cs"/>
                <w:color w:val="000000"/>
                <w:sz w:val="28"/>
                <w:szCs w:val="28"/>
                <w:rtl/>
              </w:rPr>
              <w:t>-11%</w:t>
            </w:r>
          </w:p>
        </w:tc>
      </w:tr>
    </w:tbl>
    <w:p w:rsidR="006E66AB" w:rsidRDefault="004B231F" w:rsidP="004B231F">
      <w:pPr>
        <w:ind w:left="450" w:right="360"/>
        <w:jc w:val="center"/>
        <w:rPr>
          <w:rFonts w:ascii="Arial" w:hAnsi="Arial"/>
          <w:b/>
          <w:bCs/>
          <w:color w:val="000000"/>
          <w:sz w:val="36"/>
          <w:szCs w:val="36"/>
          <w:lang w:val="en-US" w:bidi="ar-IQ"/>
        </w:rPr>
      </w:pPr>
      <w:r>
        <w:rPr>
          <w:noProof/>
          <w:lang w:val="en-US" w:eastAsia="en-US"/>
        </w:rPr>
        <w:drawing>
          <wp:inline distT="0" distB="0" distL="0" distR="0" wp14:anchorId="6A907C46" wp14:editId="1011B543">
            <wp:extent cx="5759450" cy="3984171"/>
            <wp:effectExtent l="0" t="0" r="12700" b="1651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B23F61" w:rsidRDefault="00B23F61" w:rsidP="008E4781">
      <w:pPr>
        <w:ind w:right="360"/>
        <w:rPr>
          <w:rFonts w:ascii="Arial" w:hAnsi="Arial"/>
          <w:b/>
          <w:bCs/>
          <w:color w:val="000000"/>
          <w:sz w:val="36"/>
          <w:szCs w:val="36"/>
          <w:lang w:val="en-US" w:bidi="ar-IQ"/>
        </w:rPr>
      </w:pPr>
    </w:p>
    <w:p w:rsidR="00A86365" w:rsidRDefault="006E66AB" w:rsidP="00DA5966">
      <w:pPr>
        <w:bidi/>
        <w:spacing w:before="0" w:after="0" w:line="240" w:lineRule="auto"/>
        <w:ind w:left="-295" w:right="-426"/>
        <w:jc w:val="both"/>
        <w:rPr>
          <w:rFonts w:ascii="Simplified Arabic" w:hAnsi="Simplified Arabic" w:cs="Simplified Arabic"/>
          <w:b/>
          <w:bCs/>
          <w:color w:val="000000"/>
          <w:sz w:val="32"/>
          <w:szCs w:val="32"/>
          <w:rtl/>
        </w:rPr>
      </w:pPr>
      <w:r w:rsidRPr="001A4A6A">
        <w:rPr>
          <w:rFonts w:ascii="Simplified Arabic" w:hAnsi="Simplified Arabic" w:cs="Simplified Arabic"/>
          <w:b/>
          <w:bCs/>
          <w:color w:val="000000"/>
          <w:sz w:val="32"/>
          <w:szCs w:val="32"/>
          <w:rtl/>
        </w:rPr>
        <w:lastRenderedPageBreak/>
        <w:t>ثانيا: المؤشرات العامة عن اداء الشركة</w:t>
      </w:r>
      <w:r>
        <w:rPr>
          <w:rFonts w:ascii="Simplified Arabic" w:hAnsi="Simplified Arabic" w:cs="Simplified Arabic" w:hint="cs"/>
          <w:b/>
          <w:bCs/>
          <w:color w:val="000000"/>
          <w:sz w:val="32"/>
          <w:szCs w:val="32"/>
          <w:rtl/>
        </w:rPr>
        <w:t xml:space="preserve">: </w:t>
      </w:r>
    </w:p>
    <w:p w:rsidR="006E66AB" w:rsidRPr="007D13A6" w:rsidRDefault="00A86365" w:rsidP="00DA5966">
      <w:pPr>
        <w:bidi/>
        <w:spacing w:before="0" w:after="0" w:line="240" w:lineRule="auto"/>
        <w:ind w:left="-295" w:right="-426"/>
        <w:jc w:val="both"/>
        <w:rPr>
          <w:rFonts w:ascii="Simplified Arabic" w:hAnsi="Simplified Arabic" w:cs="Simplified Arabic"/>
          <w:b/>
          <w:bCs/>
          <w:color w:val="000000"/>
          <w:sz w:val="32"/>
          <w:szCs w:val="32"/>
          <w:rtl/>
          <w:lang w:bidi="ar-IQ"/>
        </w:rPr>
      </w:pPr>
      <w:r>
        <w:rPr>
          <w:rFonts w:ascii="Simplified Arabic" w:hAnsi="Simplified Arabic" w:cs="Simplified Arabic" w:hint="cs"/>
          <w:b/>
          <w:bCs/>
          <w:color w:val="000000"/>
          <w:sz w:val="32"/>
          <w:szCs w:val="32"/>
          <w:rtl/>
        </w:rPr>
        <w:t xml:space="preserve">1- </w:t>
      </w:r>
      <w:r w:rsidR="006E66AB" w:rsidRPr="00D23DA7">
        <w:rPr>
          <w:rFonts w:ascii="Simplified Arabic" w:hAnsi="Simplified Arabic" w:cs="Simplified Arabic"/>
          <w:b/>
          <w:bCs/>
          <w:color w:val="000000"/>
          <w:sz w:val="32"/>
          <w:szCs w:val="32"/>
          <w:rtl/>
        </w:rPr>
        <w:t>مدى تحقيق ألاهداف :</w:t>
      </w:r>
      <w:r w:rsidR="006E66AB" w:rsidRPr="00D23DA7">
        <w:rPr>
          <w:rFonts w:ascii="Simplified Arabic" w:hAnsi="Simplified Arabic" w:cs="Simplified Arabic"/>
          <w:b/>
          <w:bCs/>
          <w:color w:val="000000"/>
          <w:sz w:val="32"/>
          <w:szCs w:val="32"/>
          <w:rtl/>
          <w:lang w:bidi="ar-IQ"/>
        </w:rPr>
        <w:t xml:space="preserve"> </w:t>
      </w:r>
      <w:r w:rsidR="006E66AB" w:rsidRPr="007D13A6">
        <w:rPr>
          <w:b/>
          <w:bCs/>
          <w:sz w:val="28"/>
          <w:szCs w:val="28"/>
        </w:rPr>
        <w:t>The achievement of</w:t>
      </w:r>
      <w:r w:rsidR="006E66AB" w:rsidRPr="00D23DA7">
        <w:rPr>
          <w:b/>
          <w:bCs/>
          <w:sz w:val="32"/>
          <w:szCs w:val="32"/>
        </w:rPr>
        <w:t xml:space="preserve"> </w:t>
      </w:r>
      <w:r w:rsidR="006E66AB" w:rsidRPr="007D13A6">
        <w:rPr>
          <w:b/>
          <w:bCs/>
          <w:sz w:val="28"/>
          <w:szCs w:val="28"/>
        </w:rPr>
        <w:t>objectives</w:t>
      </w:r>
    </w:p>
    <w:p w:rsidR="006E66AB" w:rsidRDefault="006E66AB" w:rsidP="00DA5966">
      <w:pPr>
        <w:bidi/>
        <w:spacing w:before="0" w:after="0" w:line="240" w:lineRule="auto"/>
        <w:ind w:left="-295" w:right="-426"/>
        <w:jc w:val="both"/>
        <w:rPr>
          <w:rFonts w:ascii="Simplified Arabic" w:hAnsi="Simplified Arabic" w:cs="Simplified Arabic"/>
          <w:color w:val="000000"/>
          <w:kern w:val="32"/>
          <w:sz w:val="28"/>
          <w:szCs w:val="28"/>
          <w:rtl/>
        </w:rPr>
      </w:pPr>
      <w:r w:rsidRPr="0080716D">
        <w:rPr>
          <w:rFonts w:ascii="Simplified Arabic" w:hAnsi="Simplified Arabic" w:cs="Simplified Arabic"/>
          <w:color w:val="000000"/>
          <w:kern w:val="32"/>
          <w:sz w:val="28"/>
          <w:szCs w:val="28"/>
          <w:rtl/>
        </w:rPr>
        <w:t xml:space="preserve">تهدف الشركة إلى المساهمة في التنمية الاقتصادية عن طريق توفير الحماية التأمينية لأفراد المجتمع وتشجيع الادخار وكذلك توظيف المدخرات والأموال في أوجه الاستثمار المتاحة، بمعنى أخر فان أهداف الشركة تتمثل بتنمية الايرادات التأمينية والايرادات المتأتية من النشاط الاستثماري مقابل تقديم الخدمة التأمينية المناسبة لجميع أفراد المجتمع. </w:t>
      </w:r>
    </w:p>
    <w:p w:rsidR="006E66AB" w:rsidRPr="000A6184" w:rsidRDefault="006E66AB" w:rsidP="00DA5966">
      <w:pPr>
        <w:bidi/>
        <w:spacing w:before="0" w:after="0" w:line="240" w:lineRule="auto"/>
        <w:ind w:left="-295" w:right="-426"/>
        <w:jc w:val="both"/>
        <w:rPr>
          <w:rFonts w:ascii="Simplified Arabic" w:hAnsi="Simplified Arabic" w:cs="Simplified Arabic"/>
          <w:b/>
          <w:bCs/>
          <w:color w:val="000000"/>
          <w:kern w:val="32"/>
          <w:sz w:val="32"/>
          <w:szCs w:val="32"/>
          <w:rtl/>
        </w:rPr>
      </w:pPr>
      <w:r>
        <w:rPr>
          <w:rFonts w:ascii="Simplified Arabic" w:hAnsi="Simplified Arabic" w:cs="Simplified Arabic" w:hint="cs"/>
          <w:b/>
          <w:bCs/>
          <w:color w:val="000000"/>
          <w:kern w:val="32"/>
          <w:sz w:val="32"/>
          <w:szCs w:val="32"/>
          <w:rtl/>
        </w:rPr>
        <w:t>أ-</w:t>
      </w:r>
      <w:r w:rsidRPr="0080716D">
        <w:rPr>
          <w:rFonts w:ascii="Simplified Arabic" w:hAnsi="Simplified Arabic" w:cs="Simplified Arabic"/>
          <w:b/>
          <w:bCs/>
          <w:color w:val="000000"/>
          <w:kern w:val="32"/>
          <w:sz w:val="32"/>
          <w:szCs w:val="32"/>
          <w:rtl/>
        </w:rPr>
        <w:t xml:space="preserve"> </w:t>
      </w:r>
      <w:r w:rsidRPr="004F7B44">
        <w:rPr>
          <w:rFonts w:ascii="Simplified Arabic" w:hAnsi="Simplified Arabic" w:cs="Simplified Arabic"/>
          <w:b/>
          <w:bCs/>
          <w:color w:val="000000"/>
          <w:kern w:val="32"/>
          <w:sz w:val="32"/>
          <w:szCs w:val="32"/>
          <w:rtl/>
        </w:rPr>
        <w:t xml:space="preserve"> أقساط التأمين :  </w:t>
      </w:r>
      <w:r w:rsidRPr="004F7B44">
        <w:rPr>
          <w:b/>
          <w:bCs/>
          <w:sz w:val="32"/>
          <w:szCs w:val="32"/>
        </w:rPr>
        <w:t>Insurance premiums</w:t>
      </w:r>
      <w:r w:rsidRPr="004F7B44">
        <w:rPr>
          <w:b/>
          <w:bCs/>
          <w:sz w:val="32"/>
          <w:szCs w:val="32"/>
          <w:rtl/>
        </w:rPr>
        <w:t xml:space="preserve"> </w:t>
      </w:r>
    </w:p>
    <w:p w:rsidR="006E66AB" w:rsidRDefault="006E66AB" w:rsidP="00DA5966">
      <w:pPr>
        <w:bidi/>
        <w:spacing w:before="0" w:after="0" w:line="240" w:lineRule="auto"/>
        <w:ind w:left="-295" w:right="-426" w:firstLine="84"/>
        <w:jc w:val="both"/>
        <w:rPr>
          <w:rFonts w:ascii="Simplified Arabic" w:hAnsi="Simplified Arabic" w:cs="Simplified Arabic"/>
          <w:color w:val="000000"/>
          <w:kern w:val="32"/>
          <w:sz w:val="28"/>
          <w:szCs w:val="28"/>
          <w:rtl/>
        </w:rPr>
      </w:pPr>
      <w:r w:rsidRPr="000A6184">
        <w:rPr>
          <w:rFonts w:ascii="Simplified Arabic" w:hAnsi="Simplified Arabic" w:cs="Simplified Arabic"/>
          <w:color w:val="000000"/>
          <w:kern w:val="32"/>
          <w:sz w:val="28"/>
          <w:szCs w:val="28"/>
          <w:rtl/>
        </w:rPr>
        <w:t>تزاول الشركة جميع انواع التأمين على الحياة والتأمين على الممتلكات والجدول التالي يبين تطور أقساط التامين المخططة والمتحققة ونسب التنفيذ للسنوات الخمسة الاخيرة .</w:t>
      </w:r>
    </w:p>
    <w:p w:rsidR="006E66AB" w:rsidRPr="00D31F5B" w:rsidRDefault="006E66AB" w:rsidP="00B53DF7">
      <w:pPr>
        <w:spacing w:before="0" w:after="0" w:line="240" w:lineRule="auto"/>
        <w:jc w:val="center"/>
        <w:rPr>
          <w:rFonts w:ascii="Simplified Arabic" w:hAnsi="Simplified Arabic" w:cs="Simplified Arabic"/>
          <w:color w:val="000000"/>
          <w:sz w:val="28"/>
          <w:szCs w:val="28"/>
          <w:rtl/>
          <w:lang w:bidi="ar-IQ"/>
        </w:rPr>
      </w:pPr>
      <w:r w:rsidRPr="00D31F5B">
        <w:rPr>
          <w:rFonts w:ascii="Simplified Arabic" w:hAnsi="Simplified Arabic" w:cs="Simplified Arabic"/>
          <w:color w:val="000000"/>
          <w:sz w:val="28"/>
          <w:szCs w:val="28"/>
          <w:rtl/>
        </w:rPr>
        <w:t>جدول رقم (3 )</w:t>
      </w:r>
    </w:p>
    <w:p w:rsidR="006E66AB" w:rsidRPr="00D31F5B" w:rsidRDefault="006E66AB" w:rsidP="00B53DF7">
      <w:pPr>
        <w:spacing w:before="0" w:after="0" w:line="240" w:lineRule="auto"/>
        <w:jc w:val="center"/>
        <w:rPr>
          <w:rFonts w:ascii="Simplified Arabic" w:hAnsi="Simplified Arabic" w:cs="Simplified Arabic"/>
          <w:color w:val="000000"/>
          <w:sz w:val="28"/>
          <w:szCs w:val="28"/>
          <w:rtl/>
        </w:rPr>
      </w:pPr>
      <w:r w:rsidRPr="00D31F5B">
        <w:rPr>
          <w:rFonts w:ascii="Simplified Arabic" w:hAnsi="Simplified Arabic" w:cs="Simplified Arabic"/>
          <w:color w:val="000000"/>
          <w:sz w:val="28"/>
          <w:szCs w:val="28"/>
          <w:rtl/>
        </w:rPr>
        <w:t xml:space="preserve">تطور أقساط التأمين الإجمالية المخططة والمتحققة </w:t>
      </w:r>
      <w:r w:rsidRPr="00D31F5B">
        <w:rPr>
          <w:rFonts w:ascii="Simplified Arabic" w:hAnsi="Simplified Arabic" w:cs="Simplified Arabic"/>
          <w:color w:val="000000"/>
          <w:sz w:val="28"/>
          <w:szCs w:val="28"/>
          <w:rtl/>
          <w:lang w:bidi="ar-IQ"/>
        </w:rPr>
        <w:t>للاعوام 201</w:t>
      </w:r>
      <w:r w:rsidR="00462950">
        <w:rPr>
          <w:rFonts w:ascii="Simplified Arabic" w:hAnsi="Simplified Arabic" w:cs="Simplified Arabic" w:hint="cs"/>
          <w:color w:val="000000"/>
          <w:sz w:val="28"/>
          <w:szCs w:val="28"/>
          <w:rtl/>
          <w:lang w:bidi="ar-IQ"/>
        </w:rPr>
        <w:t>5</w:t>
      </w:r>
      <w:r w:rsidRPr="00D31F5B">
        <w:rPr>
          <w:rFonts w:ascii="Simplified Arabic" w:hAnsi="Simplified Arabic" w:cs="Simplified Arabic"/>
          <w:color w:val="000000"/>
          <w:sz w:val="28"/>
          <w:szCs w:val="28"/>
          <w:rtl/>
          <w:lang w:bidi="ar-IQ"/>
        </w:rPr>
        <w:t xml:space="preserve"> - 201</w:t>
      </w:r>
      <w:r w:rsidR="00462950">
        <w:rPr>
          <w:rFonts w:ascii="Simplified Arabic" w:hAnsi="Simplified Arabic" w:cs="Simplified Arabic" w:hint="cs"/>
          <w:color w:val="000000"/>
          <w:sz w:val="28"/>
          <w:szCs w:val="28"/>
          <w:rtl/>
          <w:lang w:bidi="ar-IQ"/>
        </w:rPr>
        <w:t>9</w:t>
      </w:r>
      <w:r w:rsidRPr="00D31F5B">
        <w:rPr>
          <w:rFonts w:ascii="Simplified Arabic" w:hAnsi="Simplified Arabic" w:cs="Simplified Arabic"/>
          <w:color w:val="000000"/>
          <w:sz w:val="28"/>
          <w:szCs w:val="28"/>
          <w:rtl/>
          <w:lang w:bidi="ar-IQ"/>
        </w:rPr>
        <w:t xml:space="preserve"> </w:t>
      </w:r>
      <w:r w:rsidRPr="00D31F5B">
        <w:rPr>
          <w:rFonts w:ascii="Simplified Arabic" w:hAnsi="Simplified Arabic" w:cs="Simplified Arabic"/>
          <w:color w:val="000000"/>
          <w:sz w:val="28"/>
          <w:szCs w:val="28"/>
          <w:rtl/>
        </w:rPr>
        <w:t xml:space="preserve"> (بالدينار)</w:t>
      </w:r>
    </w:p>
    <w:tbl>
      <w:tblPr>
        <w:bidiVisual/>
        <w:tblW w:w="9847"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992"/>
        <w:gridCol w:w="1980"/>
        <w:gridCol w:w="1667"/>
        <w:gridCol w:w="1985"/>
        <w:gridCol w:w="1701"/>
        <w:gridCol w:w="1522"/>
      </w:tblGrid>
      <w:tr w:rsidR="006E66AB" w:rsidRPr="00155583" w:rsidTr="005E758C">
        <w:trPr>
          <w:trHeight w:val="485"/>
          <w:jc w:val="center"/>
        </w:trPr>
        <w:tc>
          <w:tcPr>
            <w:tcW w:w="992" w:type="dxa"/>
            <w:vAlign w:val="center"/>
          </w:tcPr>
          <w:p w:rsidR="006E66AB" w:rsidRPr="00C42EF9" w:rsidRDefault="006E66AB" w:rsidP="005E758C">
            <w:pPr>
              <w:bidi/>
              <w:spacing w:before="0" w:after="0" w:line="240" w:lineRule="auto"/>
              <w:jc w:val="center"/>
              <w:rPr>
                <w:rFonts w:ascii="Arial" w:hAnsi="Arial"/>
                <w:color w:val="000000"/>
                <w:sz w:val="28"/>
                <w:szCs w:val="28"/>
                <w:rtl/>
              </w:rPr>
            </w:pPr>
            <w:r w:rsidRPr="00C42EF9">
              <w:rPr>
                <w:rFonts w:ascii="Arial" w:hAnsi="Arial"/>
                <w:color w:val="000000"/>
                <w:sz w:val="28"/>
                <w:szCs w:val="28"/>
                <w:rtl/>
              </w:rPr>
              <w:t>السنة</w:t>
            </w:r>
          </w:p>
        </w:tc>
        <w:tc>
          <w:tcPr>
            <w:tcW w:w="1980" w:type="dxa"/>
            <w:vAlign w:val="center"/>
          </w:tcPr>
          <w:p w:rsidR="006E66AB" w:rsidRPr="00C42EF9" w:rsidRDefault="006E66AB" w:rsidP="005E758C">
            <w:pPr>
              <w:bidi/>
              <w:spacing w:before="0" w:after="0" w:line="240" w:lineRule="auto"/>
              <w:jc w:val="center"/>
              <w:rPr>
                <w:rFonts w:ascii="Arial" w:hAnsi="Arial"/>
                <w:color w:val="000000"/>
                <w:sz w:val="28"/>
                <w:szCs w:val="28"/>
                <w:rtl/>
              </w:rPr>
            </w:pPr>
            <w:r w:rsidRPr="00C42EF9">
              <w:rPr>
                <w:rFonts w:ascii="Arial" w:hAnsi="Arial" w:hint="cs"/>
                <w:color w:val="000000"/>
                <w:sz w:val="28"/>
                <w:szCs w:val="28"/>
                <w:rtl/>
              </w:rPr>
              <w:t>الإقساط المخططة</w:t>
            </w:r>
          </w:p>
        </w:tc>
        <w:tc>
          <w:tcPr>
            <w:tcW w:w="1667" w:type="dxa"/>
            <w:vAlign w:val="center"/>
          </w:tcPr>
          <w:p w:rsidR="006E66AB" w:rsidRPr="00C42EF9" w:rsidRDefault="006E66AB" w:rsidP="005E758C">
            <w:pPr>
              <w:bidi/>
              <w:spacing w:before="0" w:after="0" w:line="240" w:lineRule="auto"/>
              <w:jc w:val="center"/>
              <w:rPr>
                <w:rFonts w:ascii="Arial" w:hAnsi="Arial"/>
                <w:color w:val="000000"/>
                <w:sz w:val="28"/>
                <w:szCs w:val="28"/>
                <w:rtl/>
              </w:rPr>
            </w:pPr>
            <w:r w:rsidRPr="00C42EF9">
              <w:rPr>
                <w:rFonts w:ascii="Arial" w:hAnsi="Arial"/>
                <w:color w:val="000000"/>
                <w:sz w:val="28"/>
                <w:szCs w:val="28"/>
                <w:rtl/>
              </w:rPr>
              <w:t xml:space="preserve">نسبة التغيير </w:t>
            </w:r>
            <w:r w:rsidRPr="00C42EF9">
              <w:rPr>
                <w:rFonts w:ascii="Arial" w:hAnsi="Arial" w:hint="cs"/>
                <w:color w:val="000000"/>
                <w:sz w:val="28"/>
                <w:szCs w:val="28"/>
                <w:rtl/>
              </w:rPr>
              <w:t>%</w:t>
            </w:r>
          </w:p>
        </w:tc>
        <w:tc>
          <w:tcPr>
            <w:tcW w:w="1985" w:type="dxa"/>
            <w:vAlign w:val="center"/>
          </w:tcPr>
          <w:p w:rsidR="006E66AB" w:rsidRPr="00C42EF9" w:rsidRDefault="006E66AB" w:rsidP="005E758C">
            <w:pPr>
              <w:bidi/>
              <w:spacing w:before="0" w:after="0" w:line="240" w:lineRule="auto"/>
              <w:jc w:val="center"/>
              <w:rPr>
                <w:rFonts w:ascii="Arial" w:hAnsi="Arial"/>
                <w:color w:val="000000"/>
                <w:sz w:val="28"/>
                <w:szCs w:val="28"/>
                <w:rtl/>
              </w:rPr>
            </w:pPr>
            <w:r w:rsidRPr="00C42EF9">
              <w:rPr>
                <w:rFonts w:ascii="Arial" w:hAnsi="Arial" w:hint="cs"/>
                <w:color w:val="000000"/>
                <w:sz w:val="28"/>
                <w:szCs w:val="28"/>
                <w:rtl/>
              </w:rPr>
              <w:t>الإقساط المتحققة</w:t>
            </w:r>
          </w:p>
        </w:tc>
        <w:tc>
          <w:tcPr>
            <w:tcW w:w="1701" w:type="dxa"/>
            <w:vAlign w:val="center"/>
          </w:tcPr>
          <w:p w:rsidR="006E66AB" w:rsidRPr="00C42EF9" w:rsidRDefault="006E66AB" w:rsidP="005E758C">
            <w:pPr>
              <w:bidi/>
              <w:spacing w:before="0" w:after="0" w:line="240" w:lineRule="auto"/>
              <w:jc w:val="center"/>
              <w:rPr>
                <w:rFonts w:ascii="Arial" w:hAnsi="Arial"/>
                <w:color w:val="000000"/>
                <w:sz w:val="28"/>
                <w:szCs w:val="28"/>
                <w:rtl/>
              </w:rPr>
            </w:pPr>
            <w:r w:rsidRPr="00C42EF9">
              <w:rPr>
                <w:rFonts w:ascii="Arial" w:hAnsi="Arial"/>
                <w:color w:val="000000"/>
                <w:sz w:val="28"/>
                <w:szCs w:val="28"/>
                <w:rtl/>
              </w:rPr>
              <w:t xml:space="preserve">نسبة التغيير </w:t>
            </w:r>
            <w:r w:rsidRPr="00C42EF9">
              <w:rPr>
                <w:rFonts w:ascii="Arial" w:hAnsi="Arial" w:hint="cs"/>
                <w:color w:val="000000"/>
                <w:sz w:val="28"/>
                <w:szCs w:val="28"/>
                <w:rtl/>
              </w:rPr>
              <w:t>%</w:t>
            </w:r>
          </w:p>
        </w:tc>
        <w:tc>
          <w:tcPr>
            <w:tcW w:w="1522" w:type="dxa"/>
            <w:vAlign w:val="center"/>
          </w:tcPr>
          <w:p w:rsidR="006E66AB" w:rsidRPr="00C42EF9" w:rsidRDefault="006E66AB" w:rsidP="005E758C">
            <w:pPr>
              <w:bidi/>
              <w:spacing w:before="0" w:after="0" w:line="240" w:lineRule="auto"/>
              <w:jc w:val="center"/>
              <w:rPr>
                <w:rFonts w:ascii="Arial" w:hAnsi="Arial"/>
                <w:color w:val="000000"/>
                <w:sz w:val="28"/>
                <w:szCs w:val="28"/>
                <w:rtl/>
              </w:rPr>
            </w:pPr>
            <w:r w:rsidRPr="00C42EF9">
              <w:rPr>
                <w:rFonts w:ascii="Arial" w:hAnsi="Arial" w:hint="cs"/>
                <w:color w:val="000000"/>
                <w:sz w:val="28"/>
                <w:szCs w:val="28"/>
                <w:rtl/>
              </w:rPr>
              <w:t>نسبة</w:t>
            </w:r>
            <w:r w:rsidR="005E758C">
              <w:rPr>
                <w:rFonts w:ascii="Arial" w:hAnsi="Arial" w:hint="cs"/>
                <w:color w:val="000000"/>
                <w:sz w:val="28"/>
                <w:szCs w:val="28"/>
                <w:rtl/>
              </w:rPr>
              <w:t xml:space="preserve"> </w:t>
            </w:r>
            <w:r w:rsidRPr="00C42EF9">
              <w:rPr>
                <w:rFonts w:ascii="Arial" w:hAnsi="Arial" w:hint="cs"/>
                <w:color w:val="000000"/>
                <w:sz w:val="28"/>
                <w:szCs w:val="28"/>
                <w:rtl/>
              </w:rPr>
              <w:t>التنفيذ%</w:t>
            </w:r>
          </w:p>
        </w:tc>
      </w:tr>
      <w:tr w:rsidR="00462950" w:rsidRPr="00155583" w:rsidTr="005E758C">
        <w:trPr>
          <w:jc w:val="center"/>
        </w:trPr>
        <w:tc>
          <w:tcPr>
            <w:tcW w:w="992" w:type="dxa"/>
          </w:tcPr>
          <w:p w:rsidR="00462950" w:rsidRPr="00C42EF9" w:rsidRDefault="00462950" w:rsidP="000E3156">
            <w:pPr>
              <w:bidi/>
              <w:spacing w:before="0" w:after="0" w:line="240" w:lineRule="auto"/>
              <w:jc w:val="center"/>
              <w:rPr>
                <w:rFonts w:ascii="Arial" w:hAnsi="Arial"/>
                <w:color w:val="000000"/>
                <w:sz w:val="28"/>
                <w:szCs w:val="28"/>
                <w:rtl/>
              </w:rPr>
            </w:pPr>
            <w:r w:rsidRPr="00C42EF9">
              <w:rPr>
                <w:rFonts w:ascii="Arial" w:hAnsi="Arial" w:hint="cs"/>
                <w:color w:val="000000"/>
                <w:sz w:val="28"/>
                <w:szCs w:val="28"/>
                <w:rtl/>
              </w:rPr>
              <w:t>2015</w:t>
            </w:r>
          </w:p>
        </w:tc>
        <w:tc>
          <w:tcPr>
            <w:tcW w:w="1980" w:type="dxa"/>
            <w:vAlign w:val="center"/>
          </w:tcPr>
          <w:p w:rsidR="00462950" w:rsidRPr="00C42EF9" w:rsidRDefault="00462950" w:rsidP="000E3156">
            <w:pPr>
              <w:bidi/>
              <w:spacing w:before="0" w:after="0" w:line="240" w:lineRule="auto"/>
              <w:jc w:val="center"/>
              <w:rPr>
                <w:sz w:val="28"/>
                <w:szCs w:val="28"/>
                <w:rtl/>
              </w:rPr>
            </w:pPr>
            <w:r w:rsidRPr="00C42EF9">
              <w:rPr>
                <w:sz w:val="28"/>
                <w:szCs w:val="28"/>
                <w:rtl/>
              </w:rPr>
              <w:t>60000000000</w:t>
            </w:r>
          </w:p>
        </w:tc>
        <w:tc>
          <w:tcPr>
            <w:tcW w:w="1667" w:type="dxa"/>
            <w:vAlign w:val="center"/>
          </w:tcPr>
          <w:p w:rsidR="00462950" w:rsidRPr="00C42EF9" w:rsidRDefault="005E758C" w:rsidP="000E3156">
            <w:pPr>
              <w:bidi/>
              <w:spacing w:before="0" w:after="0" w:line="240" w:lineRule="auto"/>
              <w:jc w:val="center"/>
              <w:rPr>
                <w:sz w:val="28"/>
                <w:szCs w:val="28"/>
                <w:rtl/>
              </w:rPr>
            </w:pPr>
            <w:r>
              <w:rPr>
                <w:rFonts w:hint="cs"/>
                <w:sz w:val="28"/>
                <w:szCs w:val="28"/>
                <w:rtl/>
              </w:rPr>
              <w:t>ـــــ</w:t>
            </w:r>
          </w:p>
        </w:tc>
        <w:tc>
          <w:tcPr>
            <w:tcW w:w="1985" w:type="dxa"/>
            <w:vAlign w:val="center"/>
          </w:tcPr>
          <w:p w:rsidR="00462950" w:rsidRPr="00C42EF9" w:rsidRDefault="00462950" w:rsidP="000E3156">
            <w:pPr>
              <w:bidi/>
              <w:spacing w:before="0" w:after="0" w:line="240" w:lineRule="auto"/>
              <w:jc w:val="center"/>
              <w:rPr>
                <w:sz w:val="28"/>
                <w:szCs w:val="28"/>
                <w:rtl/>
              </w:rPr>
            </w:pPr>
            <w:r w:rsidRPr="00C42EF9">
              <w:rPr>
                <w:sz w:val="28"/>
                <w:szCs w:val="28"/>
                <w:rtl/>
              </w:rPr>
              <w:t>63468048000</w:t>
            </w:r>
          </w:p>
        </w:tc>
        <w:tc>
          <w:tcPr>
            <w:tcW w:w="1701" w:type="dxa"/>
            <w:vAlign w:val="center"/>
          </w:tcPr>
          <w:p w:rsidR="00462950" w:rsidRPr="00C42EF9" w:rsidRDefault="006F4FCA" w:rsidP="000E3156">
            <w:pPr>
              <w:bidi/>
              <w:spacing w:before="0" w:after="0" w:line="240" w:lineRule="auto"/>
              <w:jc w:val="center"/>
              <w:rPr>
                <w:sz w:val="28"/>
                <w:szCs w:val="28"/>
                <w:rtl/>
                <w:lang w:bidi="ar-IQ"/>
              </w:rPr>
            </w:pPr>
            <w:r>
              <w:rPr>
                <w:rFonts w:hint="cs"/>
                <w:sz w:val="28"/>
                <w:szCs w:val="28"/>
                <w:rtl/>
              </w:rPr>
              <w:t>ـــــ</w:t>
            </w:r>
          </w:p>
        </w:tc>
        <w:tc>
          <w:tcPr>
            <w:tcW w:w="1522" w:type="dxa"/>
            <w:vAlign w:val="center"/>
          </w:tcPr>
          <w:p w:rsidR="00462950" w:rsidRPr="00C42EF9" w:rsidRDefault="00462950" w:rsidP="000E3156">
            <w:pPr>
              <w:bidi/>
              <w:spacing w:before="0" w:after="0" w:line="240" w:lineRule="auto"/>
              <w:jc w:val="center"/>
              <w:rPr>
                <w:sz w:val="28"/>
                <w:szCs w:val="28"/>
                <w:rtl/>
              </w:rPr>
            </w:pPr>
            <w:r w:rsidRPr="00C42EF9">
              <w:rPr>
                <w:sz w:val="28"/>
                <w:szCs w:val="28"/>
                <w:rtl/>
              </w:rPr>
              <w:t>106%</w:t>
            </w:r>
          </w:p>
        </w:tc>
      </w:tr>
      <w:tr w:rsidR="00462950" w:rsidRPr="00155583" w:rsidTr="005E758C">
        <w:trPr>
          <w:jc w:val="center"/>
        </w:trPr>
        <w:tc>
          <w:tcPr>
            <w:tcW w:w="992" w:type="dxa"/>
          </w:tcPr>
          <w:p w:rsidR="00462950" w:rsidRPr="00C42EF9" w:rsidRDefault="00462950" w:rsidP="000E3156">
            <w:pPr>
              <w:bidi/>
              <w:spacing w:before="0" w:after="0" w:line="240" w:lineRule="auto"/>
              <w:jc w:val="center"/>
              <w:rPr>
                <w:rFonts w:ascii="Arial" w:hAnsi="Arial"/>
                <w:color w:val="000000"/>
                <w:sz w:val="28"/>
                <w:szCs w:val="28"/>
                <w:rtl/>
              </w:rPr>
            </w:pPr>
            <w:r w:rsidRPr="00C42EF9">
              <w:rPr>
                <w:rFonts w:ascii="Arial" w:hAnsi="Arial" w:hint="cs"/>
                <w:color w:val="000000"/>
                <w:sz w:val="28"/>
                <w:szCs w:val="28"/>
                <w:rtl/>
              </w:rPr>
              <w:t>2016</w:t>
            </w:r>
          </w:p>
        </w:tc>
        <w:tc>
          <w:tcPr>
            <w:tcW w:w="1980" w:type="dxa"/>
            <w:vAlign w:val="center"/>
          </w:tcPr>
          <w:p w:rsidR="00462950" w:rsidRPr="00C42EF9" w:rsidRDefault="00462950" w:rsidP="000E3156">
            <w:pPr>
              <w:bidi/>
              <w:spacing w:before="0" w:after="0" w:line="240" w:lineRule="auto"/>
              <w:jc w:val="center"/>
              <w:rPr>
                <w:sz w:val="28"/>
                <w:szCs w:val="28"/>
                <w:rtl/>
              </w:rPr>
            </w:pPr>
            <w:r w:rsidRPr="00C42EF9">
              <w:rPr>
                <w:sz w:val="28"/>
                <w:szCs w:val="28"/>
                <w:rtl/>
              </w:rPr>
              <w:t>60000000000</w:t>
            </w:r>
          </w:p>
        </w:tc>
        <w:tc>
          <w:tcPr>
            <w:tcW w:w="1667" w:type="dxa"/>
            <w:vAlign w:val="center"/>
          </w:tcPr>
          <w:p w:rsidR="00462950" w:rsidRPr="00C42EF9" w:rsidRDefault="005E758C" w:rsidP="000E3156">
            <w:pPr>
              <w:bidi/>
              <w:spacing w:before="0" w:after="0" w:line="240" w:lineRule="auto"/>
              <w:jc w:val="center"/>
              <w:rPr>
                <w:sz w:val="28"/>
                <w:szCs w:val="28"/>
                <w:rtl/>
              </w:rPr>
            </w:pPr>
            <w:r>
              <w:rPr>
                <w:rFonts w:hint="cs"/>
                <w:sz w:val="28"/>
                <w:szCs w:val="28"/>
                <w:rtl/>
              </w:rPr>
              <w:t>0</w:t>
            </w:r>
          </w:p>
        </w:tc>
        <w:tc>
          <w:tcPr>
            <w:tcW w:w="1985" w:type="dxa"/>
            <w:vAlign w:val="center"/>
          </w:tcPr>
          <w:p w:rsidR="00462950" w:rsidRPr="00C42EF9" w:rsidRDefault="00462950" w:rsidP="000E3156">
            <w:pPr>
              <w:bidi/>
              <w:spacing w:before="0" w:after="0" w:line="240" w:lineRule="auto"/>
              <w:jc w:val="center"/>
              <w:rPr>
                <w:sz w:val="28"/>
                <w:szCs w:val="28"/>
                <w:rtl/>
              </w:rPr>
            </w:pPr>
            <w:r w:rsidRPr="00C42EF9">
              <w:rPr>
                <w:sz w:val="28"/>
                <w:szCs w:val="28"/>
                <w:rtl/>
              </w:rPr>
              <w:t>53178322000</w:t>
            </w:r>
          </w:p>
        </w:tc>
        <w:tc>
          <w:tcPr>
            <w:tcW w:w="1701" w:type="dxa"/>
            <w:vAlign w:val="center"/>
          </w:tcPr>
          <w:p w:rsidR="00462950" w:rsidRPr="00C42EF9" w:rsidRDefault="00462950" w:rsidP="000E3156">
            <w:pPr>
              <w:bidi/>
              <w:spacing w:before="0" w:after="0" w:line="240" w:lineRule="auto"/>
              <w:jc w:val="center"/>
              <w:rPr>
                <w:sz w:val="28"/>
                <w:szCs w:val="28"/>
                <w:rtl/>
              </w:rPr>
            </w:pPr>
            <w:r w:rsidRPr="00C42EF9">
              <w:rPr>
                <w:sz w:val="28"/>
                <w:szCs w:val="28"/>
                <w:rtl/>
              </w:rPr>
              <w:t>-16%</w:t>
            </w:r>
          </w:p>
        </w:tc>
        <w:tc>
          <w:tcPr>
            <w:tcW w:w="1522" w:type="dxa"/>
            <w:vAlign w:val="center"/>
          </w:tcPr>
          <w:p w:rsidR="00462950" w:rsidRPr="00C42EF9" w:rsidRDefault="00462950" w:rsidP="000E3156">
            <w:pPr>
              <w:bidi/>
              <w:spacing w:before="0" w:after="0" w:line="240" w:lineRule="auto"/>
              <w:jc w:val="center"/>
              <w:rPr>
                <w:sz w:val="28"/>
                <w:szCs w:val="28"/>
                <w:rtl/>
              </w:rPr>
            </w:pPr>
            <w:r w:rsidRPr="00C42EF9">
              <w:rPr>
                <w:sz w:val="28"/>
                <w:szCs w:val="28"/>
                <w:rtl/>
              </w:rPr>
              <w:t>89%</w:t>
            </w:r>
          </w:p>
        </w:tc>
      </w:tr>
      <w:tr w:rsidR="00462950" w:rsidRPr="00155583" w:rsidTr="005E758C">
        <w:trPr>
          <w:jc w:val="center"/>
        </w:trPr>
        <w:tc>
          <w:tcPr>
            <w:tcW w:w="992" w:type="dxa"/>
          </w:tcPr>
          <w:p w:rsidR="00462950" w:rsidRPr="00C42EF9" w:rsidRDefault="00462950" w:rsidP="000E3156">
            <w:pPr>
              <w:bidi/>
              <w:spacing w:before="0" w:after="0" w:line="240" w:lineRule="auto"/>
              <w:jc w:val="center"/>
              <w:rPr>
                <w:rFonts w:ascii="Arial" w:hAnsi="Arial"/>
                <w:color w:val="000000"/>
                <w:sz w:val="28"/>
                <w:szCs w:val="28"/>
                <w:rtl/>
              </w:rPr>
            </w:pPr>
            <w:r w:rsidRPr="00C42EF9">
              <w:rPr>
                <w:rFonts w:ascii="Arial" w:hAnsi="Arial" w:hint="cs"/>
                <w:color w:val="000000"/>
                <w:sz w:val="28"/>
                <w:szCs w:val="28"/>
                <w:rtl/>
              </w:rPr>
              <w:t>2017</w:t>
            </w:r>
          </w:p>
        </w:tc>
        <w:tc>
          <w:tcPr>
            <w:tcW w:w="1980" w:type="dxa"/>
          </w:tcPr>
          <w:p w:rsidR="00462950" w:rsidRPr="00C42EF9" w:rsidRDefault="00462950" w:rsidP="000E3156">
            <w:pPr>
              <w:bidi/>
              <w:spacing w:before="0" w:after="0" w:line="240" w:lineRule="auto"/>
              <w:jc w:val="center"/>
              <w:rPr>
                <w:rFonts w:ascii="Arial" w:hAnsi="Arial"/>
                <w:color w:val="000000"/>
                <w:sz w:val="28"/>
                <w:szCs w:val="28"/>
                <w:rtl/>
              </w:rPr>
            </w:pPr>
            <w:r w:rsidRPr="00C42EF9">
              <w:rPr>
                <w:sz w:val="28"/>
                <w:szCs w:val="28"/>
                <w:rtl/>
              </w:rPr>
              <w:t>60000000000</w:t>
            </w:r>
          </w:p>
        </w:tc>
        <w:tc>
          <w:tcPr>
            <w:tcW w:w="1667" w:type="dxa"/>
          </w:tcPr>
          <w:p w:rsidR="00462950" w:rsidRPr="00C42EF9" w:rsidRDefault="005E758C" w:rsidP="000E3156">
            <w:pPr>
              <w:bidi/>
              <w:spacing w:before="0" w:after="0" w:line="240" w:lineRule="auto"/>
              <w:jc w:val="center"/>
              <w:rPr>
                <w:rFonts w:ascii="Arial" w:hAnsi="Arial"/>
                <w:color w:val="000000"/>
                <w:sz w:val="28"/>
                <w:szCs w:val="28"/>
                <w:rtl/>
              </w:rPr>
            </w:pPr>
            <w:r>
              <w:rPr>
                <w:rFonts w:ascii="Arial" w:hAnsi="Arial" w:hint="cs"/>
                <w:color w:val="000000"/>
                <w:sz w:val="28"/>
                <w:szCs w:val="28"/>
                <w:rtl/>
              </w:rPr>
              <w:t>0</w:t>
            </w:r>
          </w:p>
        </w:tc>
        <w:tc>
          <w:tcPr>
            <w:tcW w:w="1985" w:type="dxa"/>
          </w:tcPr>
          <w:p w:rsidR="00462950" w:rsidRPr="00C42EF9" w:rsidRDefault="00462950" w:rsidP="000E3156">
            <w:pPr>
              <w:bidi/>
              <w:spacing w:before="0" w:after="0" w:line="240" w:lineRule="auto"/>
              <w:jc w:val="center"/>
              <w:rPr>
                <w:rFonts w:ascii="Arial" w:hAnsi="Arial"/>
                <w:color w:val="000000"/>
                <w:sz w:val="28"/>
                <w:szCs w:val="28"/>
                <w:rtl/>
              </w:rPr>
            </w:pPr>
            <w:r w:rsidRPr="00C42EF9">
              <w:rPr>
                <w:rFonts w:ascii="Arial" w:hAnsi="Arial" w:hint="cs"/>
                <w:color w:val="000000"/>
                <w:sz w:val="28"/>
                <w:szCs w:val="28"/>
                <w:rtl/>
              </w:rPr>
              <w:t>49459329000</w:t>
            </w:r>
          </w:p>
        </w:tc>
        <w:tc>
          <w:tcPr>
            <w:tcW w:w="1701" w:type="dxa"/>
          </w:tcPr>
          <w:p w:rsidR="00462950" w:rsidRPr="00C42EF9" w:rsidRDefault="00462950" w:rsidP="000E3156">
            <w:pPr>
              <w:bidi/>
              <w:spacing w:before="0" w:after="0" w:line="240" w:lineRule="auto"/>
              <w:jc w:val="center"/>
              <w:rPr>
                <w:rFonts w:ascii="Arial" w:hAnsi="Arial"/>
                <w:color w:val="000000"/>
                <w:sz w:val="28"/>
                <w:szCs w:val="28"/>
                <w:rtl/>
              </w:rPr>
            </w:pPr>
            <w:r w:rsidRPr="00C42EF9">
              <w:rPr>
                <w:rFonts w:ascii="Arial" w:hAnsi="Arial" w:hint="cs"/>
                <w:color w:val="000000"/>
                <w:sz w:val="28"/>
                <w:szCs w:val="28"/>
                <w:rtl/>
              </w:rPr>
              <w:t>-7%</w:t>
            </w:r>
          </w:p>
        </w:tc>
        <w:tc>
          <w:tcPr>
            <w:tcW w:w="1522" w:type="dxa"/>
          </w:tcPr>
          <w:p w:rsidR="00462950" w:rsidRPr="00C42EF9" w:rsidRDefault="00462950" w:rsidP="000E3156">
            <w:pPr>
              <w:bidi/>
              <w:spacing w:before="0" w:after="0" w:line="240" w:lineRule="auto"/>
              <w:jc w:val="center"/>
              <w:rPr>
                <w:rFonts w:ascii="Arial" w:hAnsi="Arial"/>
                <w:color w:val="000000"/>
                <w:sz w:val="28"/>
                <w:szCs w:val="28"/>
                <w:rtl/>
              </w:rPr>
            </w:pPr>
            <w:r>
              <w:rPr>
                <w:rFonts w:ascii="Arial" w:hAnsi="Arial" w:hint="cs"/>
                <w:color w:val="000000"/>
                <w:sz w:val="28"/>
                <w:szCs w:val="28"/>
                <w:rtl/>
              </w:rPr>
              <w:t>82</w:t>
            </w:r>
            <w:r w:rsidRPr="00C42EF9">
              <w:rPr>
                <w:rFonts w:ascii="Arial" w:hAnsi="Arial" w:hint="cs"/>
                <w:color w:val="000000"/>
                <w:sz w:val="28"/>
                <w:szCs w:val="28"/>
                <w:rtl/>
              </w:rPr>
              <w:t>%</w:t>
            </w:r>
          </w:p>
        </w:tc>
      </w:tr>
      <w:tr w:rsidR="00462950" w:rsidRPr="00155583" w:rsidTr="005E758C">
        <w:trPr>
          <w:jc w:val="center"/>
        </w:trPr>
        <w:tc>
          <w:tcPr>
            <w:tcW w:w="992" w:type="dxa"/>
          </w:tcPr>
          <w:p w:rsidR="00462950" w:rsidRPr="00C42EF9" w:rsidRDefault="00462950" w:rsidP="000E3156">
            <w:pPr>
              <w:bidi/>
              <w:spacing w:before="0" w:after="0" w:line="240" w:lineRule="auto"/>
              <w:jc w:val="center"/>
              <w:rPr>
                <w:rFonts w:ascii="Arial" w:hAnsi="Arial"/>
                <w:color w:val="000000"/>
                <w:sz w:val="28"/>
                <w:szCs w:val="28"/>
                <w:rtl/>
              </w:rPr>
            </w:pPr>
            <w:r>
              <w:rPr>
                <w:rFonts w:ascii="Arial" w:hAnsi="Arial" w:hint="cs"/>
                <w:color w:val="000000"/>
                <w:sz w:val="28"/>
                <w:szCs w:val="28"/>
                <w:rtl/>
              </w:rPr>
              <w:t>2018</w:t>
            </w:r>
          </w:p>
        </w:tc>
        <w:tc>
          <w:tcPr>
            <w:tcW w:w="1980" w:type="dxa"/>
          </w:tcPr>
          <w:p w:rsidR="00462950" w:rsidRPr="00C42EF9" w:rsidRDefault="00462950" w:rsidP="000E3156">
            <w:pPr>
              <w:bidi/>
              <w:spacing w:before="0" w:after="0" w:line="240" w:lineRule="auto"/>
              <w:jc w:val="center"/>
              <w:rPr>
                <w:rFonts w:ascii="Arial" w:hAnsi="Arial"/>
                <w:color w:val="000000"/>
                <w:sz w:val="28"/>
                <w:szCs w:val="28"/>
                <w:rtl/>
              </w:rPr>
            </w:pPr>
            <w:r>
              <w:rPr>
                <w:rFonts w:ascii="Arial" w:hAnsi="Arial" w:hint="cs"/>
                <w:color w:val="000000"/>
                <w:sz w:val="28"/>
                <w:szCs w:val="28"/>
                <w:rtl/>
              </w:rPr>
              <w:t>52000000000</w:t>
            </w:r>
          </w:p>
        </w:tc>
        <w:tc>
          <w:tcPr>
            <w:tcW w:w="1667" w:type="dxa"/>
          </w:tcPr>
          <w:p w:rsidR="00462950" w:rsidRPr="00C42EF9" w:rsidRDefault="00462950" w:rsidP="000E3156">
            <w:pPr>
              <w:bidi/>
              <w:spacing w:before="0" w:after="0" w:line="240" w:lineRule="auto"/>
              <w:jc w:val="center"/>
              <w:rPr>
                <w:rFonts w:ascii="Arial" w:hAnsi="Arial"/>
                <w:color w:val="000000"/>
                <w:sz w:val="28"/>
                <w:szCs w:val="28"/>
                <w:rtl/>
              </w:rPr>
            </w:pPr>
            <w:r>
              <w:rPr>
                <w:rFonts w:ascii="Arial" w:hAnsi="Arial" w:hint="cs"/>
                <w:color w:val="000000"/>
                <w:sz w:val="28"/>
                <w:szCs w:val="28"/>
                <w:rtl/>
              </w:rPr>
              <w:t>-13%</w:t>
            </w:r>
          </w:p>
        </w:tc>
        <w:tc>
          <w:tcPr>
            <w:tcW w:w="1985" w:type="dxa"/>
          </w:tcPr>
          <w:p w:rsidR="00462950" w:rsidRPr="00C42EF9" w:rsidRDefault="00462950" w:rsidP="000E3156">
            <w:pPr>
              <w:bidi/>
              <w:spacing w:before="0" w:after="0" w:line="240" w:lineRule="auto"/>
              <w:jc w:val="center"/>
              <w:rPr>
                <w:rFonts w:ascii="Arial" w:hAnsi="Arial"/>
                <w:color w:val="000000"/>
                <w:sz w:val="28"/>
                <w:szCs w:val="28"/>
                <w:rtl/>
              </w:rPr>
            </w:pPr>
            <w:r>
              <w:rPr>
                <w:rFonts w:ascii="Arial" w:hAnsi="Arial" w:hint="cs"/>
                <w:color w:val="000000"/>
                <w:sz w:val="28"/>
                <w:szCs w:val="28"/>
                <w:rtl/>
              </w:rPr>
              <w:t>81146644000</w:t>
            </w:r>
          </w:p>
        </w:tc>
        <w:tc>
          <w:tcPr>
            <w:tcW w:w="1701" w:type="dxa"/>
          </w:tcPr>
          <w:p w:rsidR="00462950" w:rsidRPr="00C42EF9" w:rsidRDefault="00462950" w:rsidP="000E3156">
            <w:pPr>
              <w:bidi/>
              <w:spacing w:before="0" w:after="0" w:line="240" w:lineRule="auto"/>
              <w:jc w:val="center"/>
              <w:rPr>
                <w:rFonts w:ascii="Arial" w:hAnsi="Arial"/>
                <w:color w:val="000000"/>
                <w:sz w:val="28"/>
                <w:szCs w:val="28"/>
                <w:rtl/>
              </w:rPr>
            </w:pPr>
            <w:r>
              <w:rPr>
                <w:rFonts w:ascii="Arial" w:hAnsi="Arial" w:hint="cs"/>
                <w:color w:val="000000"/>
                <w:sz w:val="28"/>
                <w:szCs w:val="28"/>
                <w:rtl/>
              </w:rPr>
              <w:t>64%</w:t>
            </w:r>
          </w:p>
        </w:tc>
        <w:tc>
          <w:tcPr>
            <w:tcW w:w="1522" w:type="dxa"/>
          </w:tcPr>
          <w:p w:rsidR="00462950" w:rsidRPr="00C42EF9" w:rsidRDefault="00462950" w:rsidP="000E3156">
            <w:pPr>
              <w:bidi/>
              <w:spacing w:before="0" w:after="0" w:line="240" w:lineRule="auto"/>
              <w:jc w:val="center"/>
              <w:rPr>
                <w:rFonts w:ascii="Arial" w:hAnsi="Arial"/>
                <w:color w:val="000000"/>
                <w:sz w:val="28"/>
                <w:szCs w:val="28"/>
                <w:rtl/>
              </w:rPr>
            </w:pPr>
            <w:r>
              <w:rPr>
                <w:rFonts w:ascii="Arial" w:hAnsi="Arial" w:hint="cs"/>
                <w:color w:val="000000"/>
                <w:sz w:val="28"/>
                <w:szCs w:val="28"/>
                <w:rtl/>
              </w:rPr>
              <w:t>156%</w:t>
            </w:r>
          </w:p>
        </w:tc>
      </w:tr>
      <w:tr w:rsidR="00462950" w:rsidRPr="00155583" w:rsidTr="005E758C">
        <w:trPr>
          <w:trHeight w:val="235"/>
          <w:jc w:val="center"/>
        </w:trPr>
        <w:tc>
          <w:tcPr>
            <w:tcW w:w="992" w:type="dxa"/>
          </w:tcPr>
          <w:p w:rsidR="00462950" w:rsidRPr="00C42EF9" w:rsidRDefault="00462950" w:rsidP="000E3156">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2019</w:t>
            </w:r>
          </w:p>
        </w:tc>
        <w:tc>
          <w:tcPr>
            <w:tcW w:w="1980" w:type="dxa"/>
          </w:tcPr>
          <w:p w:rsidR="00462950" w:rsidRPr="00C42EF9" w:rsidRDefault="000E3156" w:rsidP="000E3156">
            <w:pPr>
              <w:bidi/>
              <w:spacing w:before="0" w:after="0" w:line="240" w:lineRule="auto"/>
              <w:rPr>
                <w:rFonts w:ascii="Arial" w:hAnsi="Arial"/>
                <w:color w:val="000000"/>
                <w:sz w:val="28"/>
                <w:szCs w:val="28"/>
                <w:rtl/>
              </w:rPr>
            </w:pPr>
            <w:r>
              <w:rPr>
                <w:rFonts w:ascii="Arial" w:hAnsi="Arial" w:hint="cs"/>
                <w:color w:val="000000"/>
                <w:sz w:val="28"/>
                <w:szCs w:val="28"/>
                <w:rtl/>
              </w:rPr>
              <w:t>62000000000</w:t>
            </w:r>
          </w:p>
        </w:tc>
        <w:tc>
          <w:tcPr>
            <w:tcW w:w="1667" w:type="dxa"/>
          </w:tcPr>
          <w:p w:rsidR="00462950" w:rsidRPr="00C42EF9" w:rsidRDefault="000E3156" w:rsidP="000E3156">
            <w:pPr>
              <w:bidi/>
              <w:spacing w:before="0" w:after="0" w:line="240" w:lineRule="auto"/>
              <w:jc w:val="center"/>
              <w:rPr>
                <w:rFonts w:ascii="Arial" w:hAnsi="Arial"/>
                <w:color w:val="000000"/>
                <w:sz w:val="28"/>
                <w:szCs w:val="28"/>
                <w:rtl/>
              </w:rPr>
            </w:pPr>
            <w:r>
              <w:rPr>
                <w:rFonts w:ascii="Arial" w:hAnsi="Arial" w:hint="cs"/>
                <w:color w:val="000000"/>
                <w:sz w:val="28"/>
                <w:szCs w:val="28"/>
                <w:rtl/>
              </w:rPr>
              <w:t>19%</w:t>
            </w:r>
          </w:p>
        </w:tc>
        <w:tc>
          <w:tcPr>
            <w:tcW w:w="1985" w:type="dxa"/>
          </w:tcPr>
          <w:p w:rsidR="00462950" w:rsidRPr="00C42EF9" w:rsidRDefault="000E3156" w:rsidP="000E3156">
            <w:pPr>
              <w:bidi/>
              <w:spacing w:before="0" w:after="0" w:line="240" w:lineRule="auto"/>
              <w:jc w:val="center"/>
              <w:rPr>
                <w:rFonts w:ascii="Arial" w:hAnsi="Arial"/>
                <w:color w:val="000000"/>
                <w:sz w:val="28"/>
                <w:szCs w:val="28"/>
                <w:rtl/>
              </w:rPr>
            </w:pPr>
            <w:r>
              <w:rPr>
                <w:rFonts w:ascii="Arial" w:hAnsi="Arial" w:hint="cs"/>
                <w:color w:val="000000"/>
                <w:sz w:val="28"/>
                <w:szCs w:val="28"/>
                <w:rtl/>
              </w:rPr>
              <w:t>71339704000</w:t>
            </w:r>
          </w:p>
        </w:tc>
        <w:tc>
          <w:tcPr>
            <w:tcW w:w="1701" w:type="dxa"/>
          </w:tcPr>
          <w:p w:rsidR="00462950" w:rsidRPr="00C42EF9" w:rsidRDefault="000E3156" w:rsidP="000E3156">
            <w:pPr>
              <w:bidi/>
              <w:spacing w:before="0" w:after="0" w:line="240" w:lineRule="auto"/>
              <w:jc w:val="center"/>
              <w:rPr>
                <w:rFonts w:ascii="Arial" w:hAnsi="Arial"/>
                <w:color w:val="000000"/>
                <w:sz w:val="28"/>
                <w:szCs w:val="28"/>
                <w:rtl/>
              </w:rPr>
            </w:pPr>
            <w:r>
              <w:rPr>
                <w:rFonts w:ascii="Arial" w:hAnsi="Arial" w:hint="cs"/>
                <w:color w:val="000000"/>
                <w:sz w:val="28"/>
                <w:szCs w:val="28"/>
                <w:rtl/>
              </w:rPr>
              <w:t>-12%</w:t>
            </w:r>
          </w:p>
        </w:tc>
        <w:tc>
          <w:tcPr>
            <w:tcW w:w="1522" w:type="dxa"/>
          </w:tcPr>
          <w:p w:rsidR="00462950" w:rsidRPr="00C42EF9" w:rsidRDefault="000E3156" w:rsidP="000E3156">
            <w:pPr>
              <w:bidi/>
              <w:spacing w:before="0" w:after="0" w:line="240" w:lineRule="auto"/>
              <w:jc w:val="center"/>
              <w:rPr>
                <w:rFonts w:ascii="Arial" w:hAnsi="Arial"/>
                <w:color w:val="000000"/>
                <w:sz w:val="28"/>
                <w:szCs w:val="28"/>
                <w:rtl/>
              </w:rPr>
            </w:pPr>
            <w:r>
              <w:rPr>
                <w:rFonts w:ascii="Arial" w:hAnsi="Arial" w:hint="cs"/>
                <w:color w:val="000000"/>
                <w:sz w:val="28"/>
                <w:szCs w:val="28"/>
                <w:rtl/>
              </w:rPr>
              <w:t>115%</w:t>
            </w:r>
          </w:p>
        </w:tc>
      </w:tr>
    </w:tbl>
    <w:p w:rsidR="005737C6" w:rsidRDefault="005737C6" w:rsidP="004B231F">
      <w:pPr>
        <w:bidi/>
        <w:spacing w:before="0" w:after="0" w:line="240" w:lineRule="auto"/>
        <w:ind w:left="180" w:right="360"/>
        <w:jc w:val="lowKashida"/>
        <w:rPr>
          <w:rFonts w:ascii="Simplified Arabic" w:hAnsi="Simplified Arabic" w:cs="Simplified Arabic"/>
          <w:b/>
          <w:bCs/>
          <w:color w:val="000000"/>
          <w:kern w:val="32"/>
          <w:sz w:val="32"/>
          <w:szCs w:val="32"/>
          <w:rtl/>
          <w:lang w:bidi="ar-IQ"/>
        </w:rPr>
      </w:pPr>
    </w:p>
    <w:p w:rsidR="004B231F" w:rsidRDefault="00E6164C" w:rsidP="005737C6">
      <w:pPr>
        <w:bidi/>
        <w:spacing w:before="0" w:after="0" w:line="240" w:lineRule="auto"/>
        <w:ind w:left="180" w:right="360"/>
        <w:jc w:val="lowKashida"/>
        <w:rPr>
          <w:rFonts w:ascii="Simplified Arabic" w:hAnsi="Simplified Arabic" w:cs="Simplified Arabic"/>
          <w:b/>
          <w:bCs/>
          <w:color w:val="000000"/>
          <w:kern w:val="32"/>
          <w:sz w:val="32"/>
          <w:szCs w:val="32"/>
          <w:rtl/>
          <w:lang w:bidi="ar-IQ"/>
        </w:rPr>
      </w:pPr>
      <w:r w:rsidRPr="00727AEC">
        <w:rPr>
          <w:rFonts w:ascii="Simplified Arabic" w:hAnsi="Simplified Arabic" w:cs="Simplified Arabic"/>
          <w:b/>
          <w:bCs/>
          <w:noProof/>
          <w:color w:val="000000"/>
          <w:kern w:val="32"/>
          <w:sz w:val="32"/>
          <w:szCs w:val="32"/>
          <w:lang w:val="en-US" w:eastAsia="en-US"/>
        </w:rPr>
        <mc:AlternateContent>
          <mc:Choice Requires="wps">
            <w:drawing>
              <wp:anchor distT="0" distB="0" distL="114300" distR="114300" simplePos="0" relativeHeight="251662848" behindDoc="0" locked="0" layoutInCell="1" allowOverlap="1" wp14:anchorId="07C9B535" wp14:editId="60397442">
                <wp:simplePos x="0" y="0"/>
                <wp:positionH relativeFrom="column">
                  <wp:posOffset>188595</wp:posOffset>
                </wp:positionH>
                <wp:positionV relativeFrom="paragraph">
                  <wp:posOffset>13639</wp:posOffset>
                </wp:positionV>
                <wp:extent cx="4881880" cy="413467"/>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1880" cy="413467"/>
                        </a:xfrm>
                        <a:prstGeom prst="rect">
                          <a:avLst/>
                        </a:prstGeom>
                        <a:noFill/>
                        <a:ln w="9525">
                          <a:noFill/>
                          <a:miter lim="800000"/>
                          <a:headEnd/>
                          <a:tailEnd/>
                        </a:ln>
                      </wps:spPr>
                      <wps:txbx>
                        <w:txbxContent>
                          <w:p w:rsidR="006A0E2A" w:rsidRPr="00961F36" w:rsidRDefault="006A0E2A" w:rsidP="00CA660E">
                            <w:pPr>
                              <w:bidi/>
                              <w:jc w:val="center"/>
                              <w:rPr>
                                <w:b/>
                                <w:bCs/>
                                <w:sz w:val="32"/>
                                <w:szCs w:val="32"/>
                                <w:rtl/>
                                <w:lang w:val="en-US" w:bidi="ar-IQ"/>
                              </w:rPr>
                            </w:pPr>
                            <w:r w:rsidRPr="00961F36">
                              <w:rPr>
                                <w:rFonts w:hint="cs"/>
                                <w:b/>
                                <w:bCs/>
                                <w:sz w:val="28"/>
                                <w:szCs w:val="28"/>
                                <w:rtl/>
                                <w:lang w:bidi="ar-IQ"/>
                              </w:rPr>
                              <w:t>تطور أقساط التأمين الأجمالية المخططة والمتحققة للأعوام  2015  -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left:0;text-align:left;margin-left:14.85pt;margin-top:1.05pt;width:384.4pt;height:32.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HaWDwIAAPsDAAAOAAAAZHJzL2Uyb0RvYy54bWysU21v2yAQ/j5p/wHxfbGdOo1rxam6dp0m&#10;dS9Sux9AMI7RgGNAYme/fgdO02j9Vo0PiOO45+557lhdj1qRvXBegmloMcspEYZDK822oT+f7j9U&#10;lPjATMsUGNHQg/D0ev3+3WqwtZhDD6oVjiCI8fVgG9qHYOss87wXmvkZWGHQ2YHTLKDptlnr2IDo&#10;WmXzPL/MBnCtdcCF93h7NznpOuF3neDhe9d5EYhqKNYW0u7Svol7tl6xeuuY7SU/lsHeUIVm0mDS&#10;E9QdC4zsnHwFpSV34KELMw46g66TXCQOyKbI/2Hz2DMrEhcUx9uTTP7/wfJv+x+OyLahF/mSEsM0&#10;NulJjIF8hJHMoz6D9TU+e7T4MIx4jX1OXL19AP7LEwO3PTNbceMcDL1gLdZXxMjsLHTC8RFkM3yF&#10;FtOwXYAENHZOR/FQDoLo2KfDqTexFI6XZVUVVYUujr6yuCgvlykFq5+jrfPhswBN4qGhDnuf0Nn+&#10;wYdYDaufn8RkBu6lUqn/ypChoVeL+SIFnHm0DDieSuqGVnlc08BEkp9Mm4IDk2o6YwJljqwj0Yly&#10;GDdjEjhJEhXZQHtAGRxM04i/Bw89uD+UDDiJDfW/d8wJStQXg1JeFWUZRzcZ5WI5R8OdezbnHmY4&#10;QjU0UDIdb0Ma94nyDUreyaTGSyXHknHCkkjH3xBH+NxOr17+7PovAAAA//8DAFBLAwQUAAYACAAA&#10;ACEATmrfDtwAAAAHAQAADwAAAGRycy9kb3ducmV2LnhtbEyOwU7DMBBE70j8g7VI3KjdiDZNiFMh&#10;EFcq2oLEzY23SUS8jmK3CX/P9kRPo9GMZl6xnlwnzjiE1pOG+UyBQKq8banWsN+9PaxAhGjIms4T&#10;avjFAOvy9qYwufUjfeB5G2vBIxRyo6GJsc+lDFWDzoSZ75E4O/rBmch2qKUdzMjjrpOJUkvpTEv8&#10;0JgeXxqsfrYnp+Hz/fj99ag29atb9KOflCSXSa3v76bnJxARp/hfhgs+o0PJTAd/IhtEpyHJUm6y&#10;zkFwnGarBYiDhmWagCwLec1f/gEAAP//AwBQSwECLQAUAAYACAAAACEAtoM4kv4AAADhAQAAEwAA&#10;AAAAAAAAAAAAAAAAAAAAW0NvbnRlbnRfVHlwZXNdLnhtbFBLAQItABQABgAIAAAAIQA4/SH/1gAA&#10;AJQBAAALAAAAAAAAAAAAAAAAAC8BAABfcmVscy8ucmVsc1BLAQItABQABgAIAAAAIQDw9HaWDwIA&#10;APsDAAAOAAAAAAAAAAAAAAAAAC4CAABkcnMvZTJvRG9jLnhtbFBLAQItABQABgAIAAAAIQBOat8O&#10;3AAAAAcBAAAPAAAAAAAAAAAAAAAAAGkEAABkcnMvZG93bnJldi54bWxQSwUGAAAAAAQABADzAAAA&#10;cgUAAAAA&#10;" filled="f" stroked="f">
                <v:textbox>
                  <w:txbxContent>
                    <w:p w:rsidR="006A0E2A" w:rsidRPr="00961F36" w:rsidRDefault="006A0E2A" w:rsidP="00CA660E">
                      <w:pPr>
                        <w:bidi/>
                        <w:jc w:val="center"/>
                        <w:rPr>
                          <w:b/>
                          <w:bCs/>
                          <w:sz w:val="32"/>
                          <w:szCs w:val="32"/>
                          <w:rtl/>
                          <w:lang w:val="en-US" w:bidi="ar-IQ"/>
                        </w:rPr>
                      </w:pPr>
                      <w:r w:rsidRPr="00961F36">
                        <w:rPr>
                          <w:rFonts w:hint="cs"/>
                          <w:b/>
                          <w:bCs/>
                          <w:sz w:val="28"/>
                          <w:szCs w:val="28"/>
                          <w:rtl/>
                          <w:lang w:bidi="ar-IQ"/>
                        </w:rPr>
                        <w:t>تطور أقساط التأمين الأجمالية المخططة والمتحققة للأعوام  2015  -  2019</w:t>
                      </w:r>
                    </w:p>
                  </w:txbxContent>
                </v:textbox>
              </v:shape>
            </w:pict>
          </mc:Fallback>
        </mc:AlternateContent>
      </w:r>
      <w:r>
        <w:rPr>
          <w:rFonts w:ascii="Simplified Arabic" w:hAnsi="Simplified Arabic" w:cs="Simplified Arabic"/>
          <w:b/>
          <w:bCs/>
          <w:noProof/>
          <w:color w:val="000000"/>
          <w:kern w:val="32"/>
          <w:sz w:val="32"/>
          <w:szCs w:val="32"/>
          <w:lang w:val="en-US" w:eastAsia="en-US"/>
        </w:rPr>
        <w:drawing>
          <wp:inline distT="0" distB="0" distL="0" distR="0" wp14:anchorId="172DF608" wp14:editId="594445BB">
            <wp:extent cx="5883965" cy="3729162"/>
            <wp:effectExtent l="0" t="0" r="254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93962" cy="3735498"/>
                    </a:xfrm>
                    <a:prstGeom prst="rect">
                      <a:avLst/>
                    </a:prstGeom>
                    <a:noFill/>
                  </pic:spPr>
                </pic:pic>
              </a:graphicData>
            </a:graphic>
          </wp:inline>
        </w:drawing>
      </w:r>
    </w:p>
    <w:p w:rsidR="00DA5966" w:rsidRDefault="00DA5966" w:rsidP="00B53DF7">
      <w:pPr>
        <w:bidi/>
        <w:spacing w:before="0" w:after="0" w:line="240" w:lineRule="auto"/>
        <w:ind w:left="180" w:right="360"/>
        <w:jc w:val="lowKashida"/>
        <w:rPr>
          <w:rFonts w:ascii="Simplified Arabic" w:hAnsi="Simplified Arabic" w:cs="Simplified Arabic"/>
          <w:b/>
          <w:bCs/>
          <w:color w:val="000000"/>
          <w:kern w:val="32"/>
          <w:sz w:val="32"/>
          <w:szCs w:val="32"/>
          <w:rtl/>
        </w:rPr>
      </w:pPr>
    </w:p>
    <w:p w:rsidR="00DA5966" w:rsidRDefault="00DA5966" w:rsidP="00DA5966">
      <w:pPr>
        <w:bidi/>
        <w:spacing w:before="0" w:after="0" w:line="240" w:lineRule="auto"/>
        <w:ind w:left="180" w:right="360"/>
        <w:jc w:val="lowKashida"/>
        <w:rPr>
          <w:rFonts w:ascii="Simplified Arabic" w:hAnsi="Simplified Arabic" w:cs="Simplified Arabic"/>
          <w:b/>
          <w:bCs/>
          <w:color w:val="000000"/>
          <w:kern w:val="32"/>
          <w:sz w:val="32"/>
          <w:szCs w:val="32"/>
          <w:rtl/>
        </w:rPr>
      </w:pPr>
    </w:p>
    <w:p w:rsidR="00462950" w:rsidRPr="00D23DA7" w:rsidRDefault="00462950" w:rsidP="00DA5966">
      <w:pPr>
        <w:bidi/>
        <w:spacing w:before="0" w:after="0" w:line="240" w:lineRule="auto"/>
        <w:ind w:left="180" w:right="360"/>
        <w:jc w:val="lowKashida"/>
        <w:rPr>
          <w:rFonts w:ascii="Simplified Arabic" w:hAnsi="Simplified Arabic" w:cs="Simplified Arabic"/>
          <w:b/>
          <w:bCs/>
          <w:color w:val="000000"/>
          <w:kern w:val="32"/>
          <w:sz w:val="32"/>
          <w:szCs w:val="32"/>
          <w:rtl/>
        </w:rPr>
      </w:pPr>
      <w:r>
        <w:rPr>
          <w:rFonts w:ascii="Simplified Arabic" w:hAnsi="Simplified Arabic" w:cs="Simplified Arabic" w:hint="cs"/>
          <w:b/>
          <w:bCs/>
          <w:color w:val="000000"/>
          <w:kern w:val="32"/>
          <w:sz w:val="32"/>
          <w:szCs w:val="32"/>
          <w:rtl/>
        </w:rPr>
        <w:t>ب-</w:t>
      </w:r>
      <w:r w:rsidRPr="00D23DA7">
        <w:rPr>
          <w:rFonts w:ascii="Simplified Arabic" w:hAnsi="Simplified Arabic" w:cs="Simplified Arabic"/>
          <w:b/>
          <w:bCs/>
          <w:color w:val="000000"/>
          <w:kern w:val="32"/>
          <w:sz w:val="32"/>
          <w:szCs w:val="32"/>
          <w:rtl/>
        </w:rPr>
        <w:t xml:space="preserve">  إيرادات الاستثمار : </w:t>
      </w:r>
      <w:r w:rsidRPr="00D23DA7">
        <w:rPr>
          <w:b/>
          <w:bCs/>
          <w:sz w:val="32"/>
          <w:szCs w:val="32"/>
        </w:rPr>
        <w:t>Investment</w:t>
      </w:r>
      <w:r w:rsidR="005E758C">
        <w:rPr>
          <w:b/>
          <w:bCs/>
          <w:sz w:val="32"/>
          <w:szCs w:val="32"/>
        </w:rPr>
        <w:t xml:space="preserve"> </w:t>
      </w:r>
      <w:r w:rsidRPr="00D23DA7">
        <w:rPr>
          <w:b/>
          <w:bCs/>
          <w:sz w:val="32"/>
          <w:szCs w:val="32"/>
        </w:rPr>
        <w:t xml:space="preserve"> Revenues</w:t>
      </w:r>
    </w:p>
    <w:p w:rsidR="00462950" w:rsidRDefault="00462950" w:rsidP="00B53DF7">
      <w:pPr>
        <w:tabs>
          <w:tab w:val="left" w:pos="10350"/>
        </w:tabs>
        <w:bidi/>
        <w:spacing w:before="0" w:after="0" w:line="240" w:lineRule="auto"/>
        <w:ind w:left="406"/>
        <w:jc w:val="both"/>
        <w:rPr>
          <w:rFonts w:ascii="Simplified Arabic" w:hAnsi="Simplified Arabic" w:cs="Simplified Arabic"/>
          <w:color w:val="000000"/>
          <w:kern w:val="32"/>
          <w:sz w:val="28"/>
          <w:szCs w:val="28"/>
          <w:rtl/>
        </w:rPr>
      </w:pPr>
      <w:r w:rsidRPr="000A6184">
        <w:rPr>
          <w:rFonts w:ascii="Simplified Arabic" w:hAnsi="Simplified Arabic" w:cs="Simplified Arabic"/>
          <w:color w:val="000000"/>
          <w:kern w:val="32"/>
          <w:sz w:val="28"/>
          <w:szCs w:val="28"/>
          <w:rtl/>
        </w:rPr>
        <w:t xml:space="preserve"> وهي الايرادات الناتجة عن استثمار الفوائض المالية في أوجه الاستثمار المتاحة والجدول التالي يبين تطور إيرادات الاستثمار المخططة والمتحققة ونسب التنفيذ للسنوات الخمسة الاخيرة . </w:t>
      </w:r>
    </w:p>
    <w:p w:rsidR="00462950" w:rsidRDefault="00462950" w:rsidP="00910CB7">
      <w:pPr>
        <w:tabs>
          <w:tab w:val="left" w:pos="862"/>
          <w:tab w:val="center" w:pos="5490"/>
        </w:tabs>
        <w:spacing w:before="0" w:after="0" w:line="240" w:lineRule="auto"/>
        <w:ind w:left="180" w:right="360"/>
        <w:jc w:val="center"/>
        <w:rPr>
          <w:rFonts w:ascii="Simplified Arabic" w:hAnsi="Simplified Arabic" w:cs="Simplified Arabic"/>
          <w:color w:val="000000"/>
          <w:sz w:val="28"/>
          <w:szCs w:val="28"/>
          <w:rtl/>
        </w:rPr>
      </w:pPr>
      <w:r w:rsidRPr="000A6184">
        <w:rPr>
          <w:rFonts w:ascii="Simplified Arabic" w:hAnsi="Simplified Arabic" w:cs="Simplified Arabic"/>
          <w:color w:val="000000"/>
          <w:sz w:val="28"/>
          <w:szCs w:val="28"/>
          <w:rtl/>
        </w:rPr>
        <w:t>جدول رقم (4 )</w:t>
      </w:r>
    </w:p>
    <w:p w:rsidR="00462950" w:rsidRDefault="00462950" w:rsidP="006F4FCA">
      <w:pPr>
        <w:tabs>
          <w:tab w:val="left" w:pos="862"/>
          <w:tab w:val="center" w:pos="5490"/>
        </w:tabs>
        <w:spacing w:before="0" w:after="0" w:line="240" w:lineRule="auto"/>
        <w:ind w:left="180" w:right="360"/>
        <w:jc w:val="center"/>
        <w:rPr>
          <w:rFonts w:ascii="Simplified Arabic" w:hAnsi="Simplified Arabic" w:cs="Simplified Arabic"/>
          <w:color w:val="000000"/>
          <w:sz w:val="28"/>
          <w:szCs w:val="28"/>
          <w:rtl/>
        </w:rPr>
      </w:pPr>
      <w:r w:rsidRPr="000A6184">
        <w:rPr>
          <w:rFonts w:ascii="Simplified Arabic" w:hAnsi="Simplified Arabic" w:cs="Simplified Arabic"/>
          <w:color w:val="000000"/>
          <w:sz w:val="28"/>
          <w:szCs w:val="28"/>
          <w:rtl/>
        </w:rPr>
        <w:t>تطور إيرادات الاستثمار المخططة والمتحققة</w:t>
      </w:r>
      <w:r>
        <w:rPr>
          <w:rFonts w:ascii="Simplified Arabic" w:hAnsi="Simplified Arabic" w:cs="Simplified Arabic" w:hint="cs"/>
          <w:color w:val="000000"/>
          <w:sz w:val="28"/>
          <w:szCs w:val="28"/>
          <w:rtl/>
        </w:rPr>
        <w:t xml:space="preserve"> </w:t>
      </w:r>
      <w:r w:rsidRPr="0080716D">
        <w:rPr>
          <w:rFonts w:ascii="Simplified Arabic" w:hAnsi="Simplified Arabic" w:cs="Simplified Arabic"/>
          <w:color w:val="000000"/>
          <w:sz w:val="28"/>
          <w:szCs w:val="28"/>
          <w:rtl/>
          <w:lang w:bidi="ar-IQ"/>
        </w:rPr>
        <w:t>للاعوام 201</w:t>
      </w:r>
      <w:r w:rsidR="006F4FCA">
        <w:rPr>
          <w:rFonts w:ascii="Simplified Arabic" w:hAnsi="Simplified Arabic" w:cs="Simplified Arabic" w:hint="cs"/>
          <w:color w:val="000000"/>
          <w:sz w:val="28"/>
          <w:szCs w:val="28"/>
          <w:rtl/>
          <w:lang w:bidi="ar-IQ"/>
        </w:rPr>
        <w:t>5</w:t>
      </w:r>
      <w:r w:rsidRPr="0080716D">
        <w:rPr>
          <w:rFonts w:ascii="Simplified Arabic" w:hAnsi="Simplified Arabic" w:cs="Simplified Arabic"/>
          <w:color w:val="000000"/>
          <w:sz w:val="28"/>
          <w:szCs w:val="28"/>
          <w:rtl/>
          <w:lang w:bidi="ar-IQ"/>
        </w:rPr>
        <w:t xml:space="preserve"> - 201</w:t>
      </w:r>
      <w:r w:rsidR="006F4FCA">
        <w:rPr>
          <w:rFonts w:ascii="Simplified Arabic" w:hAnsi="Simplified Arabic" w:cs="Simplified Arabic" w:hint="cs"/>
          <w:color w:val="000000"/>
          <w:sz w:val="28"/>
          <w:szCs w:val="28"/>
          <w:rtl/>
          <w:lang w:bidi="ar-IQ"/>
        </w:rPr>
        <w:t>9</w:t>
      </w:r>
      <w:r w:rsidRPr="0080716D">
        <w:rPr>
          <w:rFonts w:ascii="Simplified Arabic" w:hAnsi="Simplified Arabic" w:cs="Simplified Arabic"/>
          <w:color w:val="000000"/>
          <w:sz w:val="28"/>
          <w:szCs w:val="28"/>
          <w:rtl/>
          <w:lang w:bidi="ar-IQ"/>
        </w:rPr>
        <w:t xml:space="preserve"> </w:t>
      </w:r>
      <w:r w:rsidRPr="000A6184">
        <w:rPr>
          <w:rFonts w:ascii="Simplified Arabic" w:hAnsi="Simplified Arabic" w:cs="Simplified Arabic"/>
          <w:color w:val="000000"/>
          <w:sz w:val="28"/>
          <w:szCs w:val="28"/>
          <w:rtl/>
        </w:rPr>
        <w:t>(بالدينار)</w:t>
      </w:r>
    </w:p>
    <w:tbl>
      <w:tblPr>
        <w:bidiVisual/>
        <w:tblW w:w="9272" w:type="dxa"/>
        <w:tblInd w:w="18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206"/>
        <w:gridCol w:w="1829"/>
        <w:gridCol w:w="1134"/>
        <w:gridCol w:w="2268"/>
        <w:gridCol w:w="1418"/>
        <w:gridCol w:w="1417"/>
      </w:tblGrid>
      <w:tr w:rsidR="00462950" w:rsidRPr="00D86720" w:rsidTr="00BB592E">
        <w:tc>
          <w:tcPr>
            <w:tcW w:w="1206" w:type="dxa"/>
            <w:shd w:val="clear" w:color="auto" w:fill="auto"/>
          </w:tcPr>
          <w:p w:rsidR="00462950" w:rsidRPr="00D86720" w:rsidRDefault="00462950" w:rsidP="00910CB7">
            <w:pPr>
              <w:bidi/>
              <w:spacing w:before="0" w:after="0" w:line="240" w:lineRule="auto"/>
              <w:jc w:val="center"/>
              <w:rPr>
                <w:sz w:val="28"/>
                <w:szCs w:val="28"/>
                <w:rtl/>
              </w:rPr>
            </w:pPr>
            <w:r w:rsidRPr="00D86720">
              <w:rPr>
                <w:sz w:val="28"/>
                <w:szCs w:val="28"/>
                <w:rtl/>
              </w:rPr>
              <w:t>السنة</w:t>
            </w:r>
          </w:p>
        </w:tc>
        <w:tc>
          <w:tcPr>
            <w:tcW w:w="1829" w:type="dxa"/>
            <w:shd w:val="clear" w:color="auto" w:fill="auto"/>
          </w:tcPr>
          <w:p w:rsidR="00462950" w:rsidRPr="00D86720" w:rsidRDefault="00462950" w:rsidP="00910CB7">
            <w:pPr>
              <w:bidi/>
              <w:spacing w:before="0" w:after="0" w:line="240" w:lineRule="auto"/>
              <w:jc w:val="center"/>
              <w:rPr>
                <w:sz w:val="28"/>
                <w:szCs w:val="28"/>
                <w:rtl/>
              </w:rPr>
            </w:pPr>
            <w:r w:rsidRPr="00D86720">
              <w:rPr>
                <w:sz w:val="28"/>
                <w:szCs w:val="28"/>
                <w:rtl/>
              </w:rPr>
              <w:t>إيرادات الاستثمار المخططة</w:t>
            </w:r>
          </w:p>
        </w:tc>
        <w:tc>
          <w:tcPr>
            <w:tcW w:w="1134" w:type="dxa"/>
            <w:shd w:val="clear" w:color="auto" w:fill="auto"/>
          </w:tcPr>
          <w:p w:rsidR="00462950" w:rsidRPr="00D86720" w:rsidRDefault="00462950" w:rsidP="00910CB7">
            <w:pPr>
              <w:bidi/>
              <w:spacing w:before="0" w:after="0" w:line="240" w:lineRule="auto"/>
              <w:jc w:val="center"/>
              <w:rPr>
                <w:sz w:val="28"/>
                <w:szCs w:val="28"/>
                <w:rtl/>
              </w:rPr>
            </w:pPr>
            <w:r w:rsidRPr="00D86720">
              <w:rPr>
                <w:sz w:val="28"/>
                <w:szCs w:val="28"/>
                <w:rtl/>
              </w:rPr>
              <w:t>نسبة</w:t>
            </w:r>
          </w:p>
          <w:p w:rsidR="00462950" w:rsidRPr="00D86720" w:rsidRDefault="00462950" w:rsidP="00910CB7">
            <w:pPr>
              <w:bidi/>
              <w:spacing w:before="0" w:after="0" w:line="240" w:lineRule="auto"/>
              <w:jc w:val="center"/>
              <w:rPr>
                <w:sz w:val="28"/>
                <w:szCs w:val="28"/>
                <w:rtl/>
              </w:rPr>
            </w:pPr>
            <w:r w:rsidRPr="00D86720">
              <w:rPr>
                <w:sz w:val="28"/>
                <w:szCs w:val="28"/>
                <w:rtl/>
              </w:rPr>
              <w:t>التغيير %</w:t>
            </w:r>
          </w:p>
        </w:tc>
        <w:tc>
          <w:tcPr>
            <w:tcW w:w="2268" w:type="dxa"/>
            <w:shd w:val="clear" w:color="auto" w:fill="auto"/>
          </w:tcPr>
          <w:p w:rsidR="00462950" w:rsidRPr="00D86720" w:rsidRDefault="00462950" w:rsidP="00910CB7">
            <w:pPr>
              <w:bidi/>
              <w:spacing w:before="0" w:after="0" w:line="240" w:lineRule="auto"/>
              <w:jc w:val="center"/>
              <w:rPr>
                <w:sz w:val="28"/>
                <w:szCs w:val="28"/>
                <w:rtl/>
              </w:rPr>
            </w:pPr>
            <w:r w:rsidRPr="00D86720">
              <w:rPr>
                <w:sz w:val="28"/>
                <w:szCs w:val="28"/>
                <w:rtl/>
              </w:rPr>
              <w:t>إيرادات الاستثمارالم</w:t>
            </w:r>
            <w:r w:rsidRPr="00D86720">
              <w:rPr>
                <w:rFonts w:hint="cs"/>
                <w:sz w:val="28"/>
                <w:szCs w:val="28"/>
                <w:rtl/>
              </w:rPr>
              <w:t>تحققة</w:t>
            </w:r>
          </w:p>
        </w:tc>
        <w:tc>
          <w:tcPr>
            <w:tcW w:w="1418" w:type="dxa"/>
            <w:shd w:val="clear" w:color="auto" w:fill="auto"/>
          </w:tcPr>
          <w:p w:rsidR="00462950" w:rsidRPr="00D86720" w:rsidRDefault="00462950" w:rsidP="00910CB7">
            <w:pPr>
              <w:bidi/>
              <w:spacing w:before="0" w:after="0" w:line="240" w:lineRule="auto"/>
              <w:jc w:val="center"/>
              <w:rPr>
                <w:sz w:val="28"/>
                <w:szCs w:val="28"/>
                <w:rtl/>
              </w:rPr>
            </w:pPr>
            <w:r w:rsidRPr="00D86720">
              <w:rPr>
                <w:sz w:val="28"/>
                <w:szCs w:val="28"/>
                <w:rtl/>
              </w:rPr>
              <w:t>نسبة</w:t>
            </w:r>
            <w:r w:rsidRPr="00D86720">
              <w:rPr>
                <w:rFonts w:hint="cs"/>
                <w:sz w:val="28"/>
                <w:szCs w:val="28"/>
                <w:rtl/>
              </w:rPr>
              <w:t xml:space="preserve"> ا</w:t>
            </w:r>
            <w:r w:rsidRPr="00D86720">
              <w:rPr>
                <w:sz w:val="28"/>
                <w:szCs w:val="28"/>
                <w:rtl/>
              </w:rPr>
              <w:t>لتغير%</w:t>
            </w:r>
          </w:p>
        </w:tc>
        <w:tc>
          <w:tcPr>
            <w:tcW w:w="1417" w:type="dxa"/>
            <w:shd w:val="clear" w:color="auto" w:fill="auto"/>
          </w:tcPr>
          <w:p w:rsidR="00462950" w:rsidRPr="00D86720" w:rsidRDefault="00462950" w:rsidP="00910CB7">
            <w:pPr>
              <w:bidi/>
              <w:spacing w:before="0" w:after="0" w:line="240" w:lineRule="auto"/>
              <w:jc w:val="center"/>
              <w:rPr>
                <w:sz w:val="28"/>
                <w:szCs w:val="28"/>
                <w:rtl/>
              </w:rPr>
            </w:pPr>
            <w:r w:rsidRPr="00D86720">
              <w:rPr>
                <w:rFonts w:hint="cs"/>
                <w:sz w:val="28"/>
                <w:szCs w:val="28"/>
                <w:rtl/>
              </w:rPr>
              <w:t xml:space="preserve">نسبة </w:t>
            </w:r>
            <w:r>
              <w:rPr>
                <w:rFonts w:hint="cs"/>
                <w:sz w:val="28"/>
                <w:szCs w:val="28"/>
                <w:rtl/>
              </w:rPr>
              <w:t xml:space="preserve">    </w:t>
            </w:r>
            <w:r w:rsidRPr="00D86720">
              <w:rPr>
                <w:rFonts w:hint="cs"/>
                <w:sz w:val="28"/>
                <w:szCs w:val="28"/>
                <w:rtl/>
              </w:rPr>
              <w:t>الت</w:t>
            </w:r>
            <w:r>
              <w:rPr>
                <w:rFonts w:hint="cs"/>
                <w:sz w:val="28"/>
                <w:szCs w:val="28"/>
                <w:rtl/>
              </w:rPr>
              <w:t>ن</w:t>
            </w:r>
            <w:r w:rsidRPr="00D86720">
              <w:rPr>
                <w:rFonts w:hint="cs"/>
                <w:sz w:val="28"/>
                <w:szCs w:val="28"/>
                <w:rtl/>
              </w:rPr>
              <w:t>فيذ %</w:t>
            </w:r>
          </w:p>
        </w:tc>
      </w:tr>
      <w:tr w:rsidR="006F4FCA" w:rsidRPr="00D86720" w:rsidTr="00BB592E">
        <w:tc>
          <w:tcPr>
            <w:tcW w:w="1206" w:type="dxa"/>
            <w:shd w:val="clear" w:color="auto" w:fill="auto"/>
            <w:vAlign w:val="center"/>
          </w:tcPr>
          <w:p w:rsidR="006F4FCA" w:rsidRPr="00D86720" w:rsidRDefault="006F4FCA" w:rsidP="00BB592E">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2015</w:t>
            </w:r>
          </w:p>
        </w:tc>
        <w:tc>
          <w:tcPr>
            <w:tcW w:w="1829" w:type="dxa"/>
            <w:shd w:val="clear" w:color="auto" w:fill="auto"/>
            <w:vAlign w:val="center"/>
          </w:tcPr>
          <w:p w:rsidR="006F4FCA" w:rsidRPr="00D86720" w:rsidRDefault="006F4FCA" w:rsidP="00BB592E">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2650000000</w:t>
            </w:r>
          </w:p>
        </w:tc>
        <w:tc>
          <w:tcPr>
            <w:tcW w:w="1134" w:type="dxa"/>
            <w:shd w:val="clear" w:color="auto" w:fill="auto"/>
            <w:vAlign w:val="center"/>
          </w:tcPr>
          <w:p w:rsidR="006F4FCA" w:rsidRPr="00D86720" w:rsidRDefault="005E758C" w:rsidP="00BB592E">
            <w:pPr>
              <w:bidi/>
              <w:spacing w:before="0" w:after="0" w:line="240" w:lineRule="auto"/>
              <w:jc w:val="center"/>
              <w:rPr>
                <w:rFonts w:ascii="Arial" w:hAnsi="Arial"/>
                <w:color w:val="000000"/>
                <w:sz w:val="28"/>
                <w:szCs w:val="28"/>
                <w:rtl/>
              </w:rPr>
            </w:pPr>
            <w:r>
              <w:rPr>
                <w:rFonts w:ascii="Arial" w:hAnsi="Arial" w:hint="cs"/>
                <w:color w:val="000000"/>
                <w:sz w:val="28"/>
                <w:szCs w:val="28"/>
                <w:rtl/>
              </w:rPr>
              <w:t>ـــــ</w:t>
            </w:r>
          </w:p>
        </w:tc>
        <w:tc>
          <w:tcPr>
            <w:tcW w:w="2268" w:type="dxa"/>
            <w:shd w:val="clear" w:color="auto" w:fill="auto"/>
            <w:vAlign w:val="center"/>
          </w:tcPr>
          <w:p w:rsidR="006F4FCA" w:rsidRPr="00D86720" w:rsidRDefault="006F4FCA" w:rsidP="00BB592E">
            <w:pPr>
              <w:bidi/>
              <w:spacing w:before="0" w:after="0" w:line="240" w:lineRule="auto"/>
              <w:jc w:val="center"/>
              <w:rPr>
                <w:rFonts w:ascii="Arial" w:hAnsi="Arial"/>
                <w:color w:val="000000"/>
                <w:sz w:val="28"/>
                <w:szCs w:val="28"/>
                <w:rtl/>
              </w:rPr>
            </w:pPr>
            <w:r w:rsidRPr="00D86720">
              <w:rPr>
                <w:rFonts w:ascii="Arial" w:hAnsi="Arial"/>
                <w:color w:val="000000"/>
                <w:sz w:val="28"/>
                <w:szCs w:val="28"/>
                <w:rtl/>
              </w:rPr>
              <w:t>2771112000</w:t>
            </w:r>
          </w:p>
        </w:tc>
        <w:tc>
          <w:tcPr>
            <w:tcW w:w="1418" w:type="dxa"/>
            <w:shd w:val="clear" w:color="auto" w:fill="auto"/>
            <w:vAlign w:val="center"/>
          </w:tcPr>
          <w:p w:rsidR="006F4FCA" w:rsidRPr="00D86720" w:rsidRDefault="005E758C" w:rsidP="00BB592E">
            <w:pPr>
              <w:bidi/>
              <w:spacing w:before="0" w:after="0" w:line="240" w:lineRule="auto"/>
              <w:jc w:val="center"/>
              <w:rPr>
                <w:rFonts w:ascii="Arial" w:hAnsi="Arial"/>
                <w:color w:val="000000"/>
                <w:sz w:val="28"/>
                <w:szCs w:val="28"/>
                <w:rtl/>
              </w:rPr>
            </w:pPr>
            <w:r>
              <w:rPr>
                <w:rFonts w:ascii="Arial" w:hAnsi="Arial" w:hint="cs"/>
                <w:color w:val="000000"/>
                <w:sz w:val="28"/>
                <w:szCs w:val="28"/>
                <w:rtl/>
              </w:rPr>
              <w:t>ـــــ</w:t>
            </w:r>
          </w:p>
        </w:tc>
        <w:tc>
          <w:tcPr>
            <w:tcW w:w="1417" w:type="dxa"/>
            <w:shd w:val="clear" w:color="auto" w:fill="auto"/>
            <w:vAlign w:val="center"/>
          </w:tcPr>
          <w:p w:rsidR="006F4FCA" w:rsidRPr="00D86720" w:rsidRDefault="006F4FCA" w:rsidP="00BB592E">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105%</w:t>
            </w:r>
          </w:p>
        </w:tc>
      </w:tr>
      <w:tr w:rsidR="006F4FCA" w:rsidRPr="00D86720" w:rsidTr="00BB592E">
        <w:tc>
          <w:tcPr>
            <w:tcW w:w="1206" w:type="dxa"/>
            <w:shd w:val="clear" w:color="auto" w:fill="auto"/>
            <w:vAlign w:val="center"/>
          </w:tcPr>
          <w:p w:rsidR="006F4FCA" w:rsidRPr="00D86720" w:rsidRDefault="006F4FCA" w:rsidP="00BB592E">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2016</w:t>
            </w:r>
          </w:p>
        </w:tc>
        <w:tc>
          <w:tcPr>
            <w:tcW w:w="1829" w:type="dxa"/>
            <w:shd w:val="clear" w:color="auto" w:fill="auto"/>
            <w:vAlign w:val="center"/>
          </w:tcPr>
          <w:p w:rsidR="006F4FCA" w:rsidRPr="00D86720" w:rsidRDefault="006F4FCA" w:rsidP="00BB592E">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2725000000</w:t>
            </w:r>
          </w:p>
        </w:tc>
        <w:tc>
          <w:tcPr>
            <w:tcW w:w="1134" w:type="dxa"/>
            <w:shd w:val="clear" w:color="auto" w:fill="auto"/>
            <w:vAlign w:val="center"/>
          </w:tcPr>
          <w:p w:rsidR="006F4FCA" w:rsidRPr="00D86720" w:rsidRDefault="006F4FCA" w:rsidP="00BB592E">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3%</w:t>
            </w:r>
          </w:p>
        </w:tc>
        <w:tc>
          <w:tcPr>
            <w:tcW w:w="2268" w:type="dxa"/>
            <w:shd w:val="clear" w:color="auto" w:fill="auto"/>
            <w:vAlign w:val="center"/>
          </w:tcPr>
          <w:p w:rsidR="006F4FCA" w:rsidRPr="00D86720" w:rsidRDefault="006F4FCA" w:rsidP="00BB592E">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2796636000</w:t>
            </w:r>
          </w:p>
        </w:tc>
        <w:tc>
          <w:tcPr>
            <w:tcW w:w="1418" w:type="dxa"/>
            <w:shd w:val="clear" w:color="auto" w:fill="auto"/>
            <w:vAlign w:val="center"/>
          </w:tcPr>
          <w:p w:rsidR="006F4FCA" w:rsidRPr="00D86720" w:rsidRDefault="006F4FCA" w:rsidP="00BB592E">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1%</w:t>
            </w:r>
          </w:p>
        </w:tc>
        <w:tc>
          <w:tcPr>
            <w:tcW w:w="1417" w:type="dxa"/>
            <w:shd w:val="clear" w:color="auto" w:fill="auto"/>
            <w:vAlign w:val="center"/>
          </w:tcPr>
          <w:p w:rsidR="006F4FCA" w:rsidRPr="00D86720" w:rsidRDefault="006F4FCA" w:rsidP="00BB592E">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103%</w:t>
            </w:r>
          </w:p>
        </w:tc>
      </w:tr>
      <w:tr w:rsidR="006F4FCA" w:rsidRPr="00D86720" w:rsidTr="00BB592E">
        <w:tc>
          <w:tcPr>
            <w:tcW w:w="1206" w:type="dxa"/>
            <w:shd w:val="clear" w:color="auto" w:fill="auto"/>
            <w:vAlign w:val="center"/>
          </w:tcPr>
          <w:p w:rsidR="006F4FCA" w:rsidRPr="00D86720" w:rsidRDefault="006F4FCA" w:rsidP="00BB592E">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2017</w:t>
            </w:r>
          </w:p>
        </w:tc>
        <w:tc>
          <w:tcPr>
            <w:tcW w:w="1829" w:type="dxa"/>
            <w:shd w:val="clear" w:color="auto" w:fill="auto"/>
            <w:vAlign w:val="center"/>
          </w:tcPr>
          <w:p w:rsidR="006F4FCA" w:rsidRPr="00D86720" w:rsidRDefault="006F4FCA" w:rsidP="00BB592E">
            <w:pPr>
              <w:bidi/>
              <w:spacing w:before="0" w:after="0" w:line="240" w:lineRule="auto"/>
              <w:jc w:val="center"/>
              <w:rPr>
                <w:rFonts w:ascii="Arial" w:hAnsi="Arial"/>
                <w:sz w:val="28"/>
                <w:szCs w:val="28"/>
                <w:rtl/>
              </w:rPr>
            </w:pPr>
            <w:r w:rsidRPr="00D86720">
              <w:rPr>
                <w:rFonts w:ascii="Arial" w:hAnsi="Arial" w:hint="cs"/>
                <w:color w:val="000000"/>
                <w:sz w:val="28"/>
                <w:szCs w:val="28"/>
                <w:rtl/>
              </w:rPr>
              <w:t>2725000000</w:t>
            </w:r>
          </w:p>
        </w:tc>
        <w:tc>
          <w:tcPr>
            <w:tcW w:w="1134" w:type="dxa"/>
            <w:shd w:val="clear" w:color="auto" w:fill="auto"/>
            <w:vAlign w:val="center"/>
          </w:tcPr>
          <w:p w:rsidR="006F4FCA" w:rsidRPr="00D86720" w:rsidRDefault="005E758C" w:rsidP="00BB592E">
            <w:pPr>
              <w:bidi/>
              <w:spacing w:before="0" w:after="0" w:line="240" w:lineRule="auto"/>
              <w:jc w:val="center"/>
              <w:rPr>
                <w:rFonts w:ascii="Arial" w:hAnsi="Arial"/>
                <w:color w:val="000000"/>
                <w:sz w:val="28"/>
                <w:szCs w:val="28"/>
                <w:rtl/>
              </w:rPr>
            </w:pPr>
            <w:r>
              <w:rPr>
                <w:rFonts w:ascii="Arial" w:hAnsi="Arial" w:hint="cs"/>
                <w:color w:val="000000"/>
                <w:sz w:val="28"/>
                <w:szCs w:val="28"/>
                <w:rtl/>
              </w:rPr>
              <w:t>0</w:t>
            </w:r>
          </w:p>
        </w:tc>
        <w:tc>
          <w:tcPr>
            <w:tcW w:w="2268" w:type="dxa"/>
            <w:shd w:val="clear" w:color="auto" w:fill="auto"/>
            <w:vAlign w:val="center"/>
          </w:tcPr>
          <w:p w:rsidR="006F4FCA" w:rsidRPr="00D86720" w:rsidRDefault="006F4FCA" w:rsidP="00BB592E">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2923242000</w:t>
            </w:r>
          </w:p>
        </w:tc>
        <w:tc>
          <w:tcPr>
            <w:tcW w:w="1418" w:type="dxa"/>
            <w:shd w:val="clear" w:color="auto" w:fill="auto"/>
            <w:vAlign w:val="center"/>
          </w:tcPr>
          <w:p w:rsidR="006F4FCA" w:rsidRPr="00D86720" w:rsidRDefault="006F4FCA" w:rsidP="00BB592E">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5%</w:t>
            </w:r>
          </w:p>
        </w:tc>
        <w:tc>
          <w:tcPr>
            <w:tcW w:w="1417" w:type="dxa"/>
            <w:shd w:val="clear" w:color="auto" w:fill="auto"/>
            <w:vAlign w:val="center"/>
          </w:tcPr>
          <w:p w:rsidR="006F4FCA" w:rsidRPr="00D86720" w:rsidRDefault="006F4FCA" w:rsidP="00BB592E">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107%</w:t>
            </w:r>
          </w:p>
        </w:tc>
      </w:tr>
      <w:tr w:rsidR="006F4FCA" w:rsidRPr="00D86720" w:rsidTr="00BB592E">
        <w:trPr>
          <w:trHeight w:val="284"/>
        </w:trPr>
        <w:tc>
          <w:tcPr>
            <w:tcW w:w="1206" w:type="dxa"/>
            <w:tcBorders>
              <w:bottom w:val="single" w:sz="4" w:space="0" w:color="auto"/>
            </w:tcBorders>
            <w:shd w:val="clear" w:color="auto" w:fill="auto"/>
            <w:vAlign w:val="center"/>
          </w:tcPr>
          <w:p w:rsidR="006F4FCA" w:rsidRPr="00D86720" w:rsidRDefault="006F4FCA" w:rsidP="00BB592E">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2018</w:t>
            </w:r>
          </w:p>
        </w:tc>
        <w:tc>
          <w:tcPr>
            <w:tcW w:w="1829" w:type="dxa"/>
            <w:tcBorders>
              <w:bottom w:val="single" w:sz="4" w:space="0" w:color="auto"/>
            </w:tcBorders>
            <w:shd w:val="clear" w:color="auto" w:fill="auto"/>
            <w:vAlign w:val="center"/>
          </w:tcPr>
          <w:p w:rsidR="006F4FCA" w:rsidRPr="00D86720" w:rsidRDefault="006F4FCA" w:rsidP="00BB592E">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2795000000</w:t>
            </w:r>
          </w:p>
        </w:tc>
        <w:tc>
          <w:tcPr>
            <w:tcW w:w="1134" w:type="dxa"/>
            <w:tcBorders>
              <w:bottom w:val="single" w:sz="4" w:space="0" w:color="auto"/>
            </w:tcBorders>
            <w:shd w:val="clear" w:color="auto" w:fill="auto"/>
            <w:vAlign w:val="center"/>
          </w:tcPr>
          <w:p w:rsidR="006F4FCA" w:rsidRPr="00D86720" w:rsidRDefault="006F4FCA" w:rsidP="00BB592E">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3%</w:t>
            </w:r>
          </w:p>
        </w:tc>
        <w:tc>
          <w:tcPr>
            <w:tcW w:w="2268" w:type="dxa"/>
            <w:tcBorders>
              <w:bottom w:val="single" w:sz="4" w:space="0" w:color="auto"/>
            </w:tcBorders>
            <w:shd w:val="clear" w:color="auto" w:fill="auto"/>
            <w:vAlign w:val="center"/>
          </w:tcPr>
          <w:p w:rsidR="006F4FCA" w:rsidRPr="00D86720" w:rsidRDefault="006F4FCA" w:rsidP="00BB592E">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2993785000</w:t>
            </w:r>
          </w:p>
        </w:tc>
        <w:tc>
          <w:tcPr>
            <w:tcW w:w="1418" w:type="dxa"/>
            <w:tcBorders>
              <w:bottom w:val="single" w:sz="4" w:space="0" w:color="auto"/>
            </w:tcBorders>
            <w:shd w:val="clear" w:color="auto" w:fill="auto"/>
            <w:vAlign w:val="center"/>
          </w:tcPr>
          <w:p w:rsidR="006F4FCA" w:rsidRPr="00D86720" w:rsidRDefault="006F4FCA" w:rsidP="00BB592E">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2%</w:t>
            </w:r>
          </w:p>
        </w:tc>
        <w:tc>
          <w:tcPr>
            <w:tcW w:w="1417" w:type="dxa"/>
            <w:tcBorders>
              <w:bottom w:val="single" w:sz="4" w:space="0" w:color="auto"/>
            </w:tcBorders>
            <w:shd w:val="clear" w:color="auto" w:fill="auto"/>
            <w:vAlign w:val="center"/>
          </w:tcPr>
          <w:p w:rsidR="006F4FCA" w:rsidRPr="00D86720" w:rsidRDefault="006F4FCA" w:rsidP="00BB592E">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107%</w:t>
            </w:r>
          </w:p>
        </w:tc>
      </w:tr>
      <w:tr w:rsidR="006F4FCA" w:rsidRPr="00D86720" w:rsidTr="00BB592E">
        <w:trPr>
          <w:trHeight w:val="70"/>
        </w:trPr>
        <w:tc>
          <w:tcPr>
            <w:tcW w:w="1206" w:type="dxa"/>
            <w:tcBorders>
              <w:top w:val="single" w:sz="4" w:space="0" w:color="auto"/>
            </w:tcBorders>
            <w:shd w:val="clear" w:color="auto" w:fill="auto"/>
            <w:vAlign w:val="center"/>
          </w:tcPr>
          <w:p w:rsidR="006F4FCA" w:rsidRPr="00D86720" w:rsidRDefault="006F4FCA" w:rsidP="00910CB7">
            <w:pPr>
              <w:bidi/>
              <w:spacing w:before="0" w:after="0" w:line="240" w:lineRule="auto"/>
              <w:jc w:val="center"/>
              <w:rPr>
                <w:rFonts w:ascii="Arial" w:hAnsi="Arial"/>
                <w:color w:val="000000"/>
                <w:sz w:val="28"/>
                <w:szCs w:val="28"/>
                <w:rtl/>
              </w:rPr>
            </w:pPr>
            <w:r>
              <w:rPr>
                <w:rFonts w:ascii="Arial" w:hAnsi="Arial" w:hint="cs"/>
                <w:color w:val="000000"/>
                <w:sz w:val="28"/>
                <w:szCs w:val="28"/>
                <w:rtl/>
              </w:rPr>
              <w:t>2019</w:t>
            </w:r>
          </w:p>
        </w:tc>
        <w:tc>
          <w:tcPr>
            <w:tcW w:w="1829" w:type="dxa"/>
            <w:tcBorders>
              <w:top w:val="single" w:sz="4" w:space="0" w:color="auto"/>
            </w:tcBorders>
            <w:shd w:val="clear" w:color="auto" w:fill="auto"/>
            <w:vAlign w:val="center"/>
          </w:tcPr>
          <w:p w:rsidR="006F4FCA" w:rsidRPr="00D86720" w:rsidRDefault="000E3156" w:rsidP="00910CB7">
            <w:pPr>
              <w:bidi/>
              <w:spacing w:before="0" w:after="0" w:line="240" w:lineRule="auto"/>
              <w:jc w:val="center"/>
              <w:rPr>
                <w:rFonts w:ascii="Arial" w:hAnsi="Arial"/>
                <w:color w:val="000000"/>
                <w:sz w:val="28"/>
                <w:szCs w:val="28"/>
                <w:rtl/>
              </w:rPr>
            </w:pPr>
            <w:r>
              <w:rPr>
                <w:rFonts w:ascii="Arial" w:hAnsi="Arial" w:hint="cs"/>
                <w:color w:val="000000"/>
                <w:sz w:val="28"/>
                <w:szCs w:val="28"/>
                <w:rtl/>
              </w:rPr>
              <w:t>3000000000</w:t>
            </w:r>
          </w:p>
        </w:tc>
        <w:tc>
          <w:tcPr>
            <w:tcW w:w="1134" w:type="dxa"/>
            <w:tcBorders>
              <w:top w:val="single" w:sz="4" w:space="0" w:color="auto"/>
            </w:tcBorders>
            <w:shd w:val="clear" w:color="auto" w:fill="auto"/>
            <w:vAlign w:val="center"/>
          </w:tcPr>
          <w:p w:rsidR="006F4FCA" w:rsidRPr="00D86720" w:rsidRDefault="000E3156" w:rsidP="00910CB7">
            <w:pPr>
              <w:bidi/>
              <w:spacing w:before="0" w:after="0" w:line="240" w:lineRule="auto"/>
              <w:jc w:val="center"/>
              <w:rPr>
                <w:rFonts w:ascii="Arial" w:hAnsi="Arial"/>
                <w:color w:val="000000"/>
                <w:sz w:val="28"/>
                <w:szCs w:val="28"/>
                <w:rtl/>
              </w:rPr>
            </w:pPr>
            <w:r>
              <w:rPr>
                <w:rFonts w:ascii="Arial" w:hAnsi="Arial" w:hint="cs"/>
                <w:color w:val="000000"/>
                <w:sz w:val="28"/>
                <w:szCs w:val="28"/>
                <w:rtl/>
              </w:rPr>
              <w:t>7%</w:t>
            </w:r>
          </w:p>
        </w:tc>
        <w:tc>
          <w:tcPr>
            <w:tcW w:w="2268" w:type="dxa"/>
            <w:tcBorders>
              <w:top w:val="single" w:sz="4" w:space="0" w:color="auto"/>
            </w:tcBorders>
            <w:shd w:val="clear" w:color="auto" w:fill="auto"/>
            <w:vAlign w:val="center"/>
          </w:tcPr>
          <w:p w:rsidR="006F4FCA" w:rsidRPr="00D86720" w:rsidRDefault="000E3156" w:rsidP="00910CB7">
            <w:pPr>
              <w:bidi/>
              <w:spacing w:before="0" w:after="0" w:line="240" w:lineRule="auto"/>
              <w:jc w:val="center"/>
              <w:rPr>
                <w:rFonts w:ascii="Arial" w:hAnsi="Arial"/>
                <w:color w:val="000000"/>
                <w:sz w:val="28"/>
                <w:szCs w:val="28"/>
                <w:rtl/>
              </w:rPr>
            </w:pPr>
            <w:r>
              <w:rPr>
                <w:rFonts w:ascii="Arial" w:hAnsi="Arial" w:hint="cs"/>
                <w:color w:val="000000"/>
                <w:sz w:val="28"/>
                <w:szCs w:val="28"/>
                <w:rtl/>
              </w:rPr>
              <w:t>3320460000</w:t>
            </w:r>
          </w:p>
        </w:tc>
        <w:tc>
          <w:tcPr>
            <w:tcW w:w="1418" w:type="dxa"/>
            <w:tcBorders>
              <w:top w:val="single" w:sz="4" w:space="0" w:color="auto"/>
            </w:tcBorders>
            <w:shd w:val="clear" w:color="auto" w:fill="auto"/>
            <w:vAlign w:val="center"/>
          </w:tcPr>
          <w:p w:rsidR="006F4FCA" w:rsidRPr="00D86720" w:rsidRDefault="000E3156" w:rsidP="00910CB7">
            <w:pPr>
              <w:bidi/>
              <w:spacing w:before="0" w:after="0" w:line="240" w:lineRule="auto"/>
              <w:jc w:val="center"/>
              <w:rPr>
                <w:rFonts w:ascii="Arial" w:hAnsi="Arial"/>
                <w:color w:val="000000"/>
                <w:sz w:val="28"/>
                <w:szCs w:val="28"/>
                <w:rtl/>
              </w:rPr>
            </w:pPr>
            <w:r>
              <w:rPr>
                <w:rFonts w:ascii="Arial" w:hAnsi="Arial" w:hint="cs"/>
                <w:color w:val="000000"/>
                <w:sz w:val="28"/>
                <w:szCs w:val="28"/>
                <w:rtl/>
              </w:rPr>
              <w:t>11%</w:t>
            </w:r>
          </w:p>
        </w:tc>
        <w:tc>
          <w:tcPr>
            <w:tcW w:w="1417" w:type="dxa"/>
            <w:tcBorders>
              <w:top w:val="single" w:sz="4" w:space="0" w:color="auto"/>
            </w:tcBorders>
            <w:shd w:val="clear" w:color="auto" w:fill="auto"/>
            <w:vAlign w:val="center"/>
          </w:tcPr>
          <w:p w:rsidR="006F4FCA" w:rsidRPr="00D86720" w:rsidRDefault="000E3156" w:rsidP="00910CB7">
            <w:pPr>
              <w:bidi/>
              <w:spacing w:before="0" w:after="0" w:line="240" w:lineRule="auto"/>
              <w:jc w:val="center"/>
              <w:rPr>
                <w:rFonts w:ascii="Arial" w:hAnsi="Arial"/>
                <w:color w:val="000000"/>
                <w:sz w:val="28"/>
                <w:szCs w:val="28"/>
                <w:rtl/>
              </w:rPr>
            </w:pPr>
            <w:r>
              <w:rPr>
                <w:rFonts w:ascii="Arial" w:hAnsi="Arial" w:hint="cs"/>
                <w:color w:val="000000"/>
                <w:sz w:val="28"/>
                <w:szCs w:val="28"/>
                <w:rtl/>
              </w:rPr>
              <w:t>111%</w:t>
            </w:r>
          </w:p>
        </w:tc>
      </w:tr>
    </w:tbl>
    <w:p w:rsidR="00287C59" w:rsidRDefault="00287C59" w:rsidP="00287C59">
      <w:pPr>
        <w:bidi/>
        <w:spacing w:before="0" w:after="0" w:line="240" w:lineRule="auto"/>
        <w:ind w:left="360"/>
        <w:rPr>
          <w:rFonts w:ascii="Simplified Arabic" w:hAnsi="Simplified Arabic" w:cs="Simplified Arabic"/>
          <w:b/>
          <w:bCs/>
          <w:color w:val="000000"/>
          <w:sz w:val="32"/>
          <w:szCs w:val="32"/>
          <w:rtl/>
          <w:lang w:bidi="ar-IQ"/>
        </w:rPr>
      </w:pPr>
    </w:p>
    <w:p w:rsidR="004B231F" w:rsidRDefault="004B231F" w:rsidP="008E4781">
      <w:pPr>
        <w:bidi/>
        <w:spacing w:before="0" w:after="0" w:line="240" w:lineRule="auto"/>
        <w:ind w:left="360"/>
        <w:rPr>
          <w:rFonts w:ascii="Simplified Arabic" w:hAnsi="Simplified Arabic" w:cs="Simplified Arabic"/>
          <w:b/>
          <w:bCs/>
          <w:color w:val="000000"/>
          <w:sz w:val="32"/>
          <w:szCs w:val="32"/>
          <w:rtl/>
          <w:lang w:bidi="ar-IQ"/>
        </w:rPr>
      </w:pPr>
      <w:r>
        <w:rPr>
          <w:noProof/>
          <w:lang w:val="en-US" w:eastAsia="en-US"/>
        </w:rPr>
        <w:drawing>
          <wp:inline distT="0" distB="0" distL="0" distR="0" wp14:anchorId="02FADB80" wp14:editId="6CC36283">
            <wp:extent cx="5759450" cy="3595370"/>
            <wp:effectExtent l="0" t="0" r="12700" b="2413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B231F" w:rsidRDefault="004B231F" w:rsidP="004B231F">
      <w:pPr>
        <w:bidi/>
        <w:spacing w:before="0" w:after="0" w:line="240" w:lineRule="auto"/>
        <w:ind w:left="360"/>
        <w:rPr>
          <w:rFonts w:ascii="Simplified Arabic" w:hAnsi="Simplified Arabic" w:cs="Simplified Arabic"/>
          <w:b/>
          <w:bCs/>
          <w:color w:val="000000"/>
          <w:sz w:val="32"/>
          <w:szCs w:val="32"/>
          <w:rtl/>
          <w:lang w:bidi="ar-IQ"/>
        </w:rPr>
      </w:pPr>
    </w:p>
    <w:p w:rsidR="008E4781" w:rsidRDefault="008E4781" w:rsidP="008E4781">
      <w:pPr>
        <w:bidi/>
        <w:spacing w:before="0" w:after="0" w:line="240" w:lineRule="auto"/>
        <w:ind w:left="360"/>
        <w:rPr>
          <w:rFonts w:ascii="Simplified Arabic" w:hAnsi="Simplified Arabic" w:cs="Simplified Arabic"/>
          <w:b/>
          <w:bCs/>
          <w:color w:val="000000"/>
          <w:sz w:val="32"/>
          <w:szCs w:val="32"/>
          <w:rtl/>
          <w:lang w:bidi="ar-IQ"/>
        </w:rPr>
      </w:pPr>
    </w:p>
    <w:p w:rsidR="008E4781" w:rsidRDefault="008E4781" w:rsidP="008E4781">
      <w:pPr>
        <w:bidi/>
        <w:spacing w:before="0" w:after="0" w:line="240" w:lineRule="auto"/>
        <w:ind w:left="360"/>
        <w:rPr>
          <w:rFonts w:ascii="Simplified Arabic" w:hAnsi="Simplified Arabic" w:cs="Simplified Arabic"/>
          <w:b/>
          <w:bCs/>
          <w:color w:val="000000"/>
          <w:sz w:val="32"/>
          <w:szCs w:val="32"/>
          <w:rtl/>
          <w:lang w:bidi="ar-IQ"/>
        </w:rPr>
      </w:pPr>
    </w:p>
    <w:p w:rsidR="008E4781" w:rsidRDefault="008E4781" w:rsidP="008E4781">
      <w:pPr>
        <w:bidi/>
        <w:spacing w:before="0" w:after="0" w:line="240" w:lineRule="auto"/>
        <w:ind w:left="360"/>
        <w:rPr>
          <w:rFonts w:ascii="Simplified Arabic" w:hAnsi="Simplified Arabic" w:cs="Simplified Arabic"/>
          <w:b/>
          <w:bCs/>
          <w:color w:val="000000"/>
          <w:sz w:val="32"/>
          <w:szCs w:val="32"/>
          <w:rtl/>
          <w:lang w:bidi="ar-IQ"/>
        </w:rPr>
      </w:pPr>
    </w:p>
    <w:p w:rsidR="004B231F" w:rsidRDefault="004B231F" w:rsidP="004B231F">
      <w:pPr>
        <w:bidi/>
        <w:spacing w:before="0" w:after="0" w:line="240" w:lineRule="auto"/>
        <w:ind w:left="360"/>
        <w:rPr>
          <w:rFonts w:ascii="Simplified Arabic" w:hAnsi="Simplified Arabic" w:cs="Simplified Arabic"/>
          <w:b/>
          <w:bCs/>
          <w:color w:val="000000"/>
          <w:sz w:val="32"/>
          <w:szCs w:val="32"/>
          <w:rtl/>
          <w:lang w:bidi="ar-IQ"/>
        </w:rPr>
      </w:pPr>
    </w:p>
    <w:p w:rsidR="004B231F" w:rsidRDefault="004B231F" w:rsidP="004B231F">
      <w:pPr>
        <w:bidi/>
        <w:spacing w:before="0" w:after="0" w:line="240" w:lineRule="auto"/>
        <w:ind w:left="360"/>
        <w:rPr>
          <w:rFonts w:ascii="Simplified Arabic" w:hAnsi="Simplified Arabic" w:cs="Simplified Arabic"/>
          <w:b/>
          <w:bCs/>
          <w:color w:val="000000"/>
          <w:sz w:val="32"/>
          <w:szCs w:val="32"/>
          <w:lang w:bidi="ar-IQ"/>
        </w:rPr>
      </w:pPr>
    </w:p>
    <w:p w:rsidR="00910CB7" w:rsidRDefault="00A86365" w:rsidP="00A86365">
      <w:pPr>
        <w:bidi/>
        <w:spacing w:before="0" w:after="0" w:line="240" w:lineRule="auto"/>
        <w:ind w:left="360"/>
        <w:rPr>
          <w:rFonts w:ascii="Simplified Arabic" w:hAnsi="Simplified Arabic" w:cs="Simplified Arabic"/>
          <w:b/>
          <w:bCs/>
          <w:color w:val="000000"/>
          <w:sz w:val="32"/>
          <w:szCs w:val="32"/>
          <w:rtl/>
          <w:lang w:bidi="ar-IQ"/>
        </w:rPr>
      </w:pPr>
      <w:r>
        <w:rPr>
          <w:rFonts w:ascii="Simplified Arabic" w:hAnsi="Simplified Arabic" w:cs="Simplified Arabic" w:hint="cs"/>
          <w:b/>
          <w:bCs/>
          <w:color w:val="000000"/>
          <w:sz w:val="32"/>
          <w:szCs w:val="32"/>
          <w:rtl/>
          <w:lang w:bidi="ar-IQ"/>
        </w:rPr>
        <w:t xml:space="preserve">جــ - </w:t>
      </w:r>
      <w:r w:rsidR="00910CB7" w:rsidRPr="0002354D">
        <w:rPr>
          <w:rFonts w:ascii="Simplified Arabic" w:hAnsi="Simplified Arabic" w:cs="Simplified Arabic"/>
          <w:b/>
          <w:bCs/>
          <w:color w:val="000000"/>
          <w:sz w:val="32"/>
          <w:szCs w:val="32"/>
          <w:rtl/>
          <w:lang w:bidi="ar-IQ"/>
        </w:rPr>
        <w:t>الاحتياطيات الفنية :</w:t>
      </w:r>
      <w:r w:rsidR="00910CB7" w:rsidRPr="0002354D">
        <w:rPr>
          <w:b/>
          <w:bCs/>
          <w:sz w:val="32"/>
          <w:szCs w:val="32"/>
        </w:rPr>
        <w:t xml:space="preserve">Technical Reserves </w:t>
      </w:r>
    </w:p>
    <w:p w:rsidR="00910CB7" w:rsidRPr="007D13A6" w:rsidRDefault="00910CB7" w:rsidP="00A86365">
      <w:pPr>
        <w:spacing w:before="0" w:after="0" w:line="240" w:lineRule="auto"/>
        <w:jc w:val="center"/>
        <w:rPr>
          <w:rFonts w:ascii="Simplified Arabic" w:hAnsi="Simplified Arabic" w:cs="Simplified Arabic"/>
          <w:color w:val="000000"/>
          <w:sz w:val="28"/>
          <w:szCs w:val="28"/>
          <w:rtl/>
          <w:lang w:bidi="ar-IQ"/>
        </w:rPr>
      </w:pPr>
      <w:r w:rsidRPr="007D13A6">
        <w:rPr>
          <w:rFonts w:ascii="Simplified Arabic" w:hAnsi="Simplified Arabic" w:cs="Simplified Arabic" w:hint="cs"/>
          <w:color w:val="000000"/>
          <w:sz w:val="28"/>
          <w:szCs w:val="28"/>
          <w:rtl/>
          <w:lang w:bidi="ar-IQ"/>
        </w:rPr>
        <w:t>جد</w:t>
      </w:r>
      <w:r w:rsidRPr="007D13A6">
        <w:rPr>
          <w:rFonts w:ascii="Simplified Arabic" w:hAnsi="Simplified Arabic" w:cs="Simplified Arabic"/>
          <w:color w:val="000000"/>
          <w:sz w:val="28"/>
          <w:szCs w:val="28"/>
          <w:rtl/>
          <w:lang w:bidi="ar-IQ"/>
        </w:rPr>
        <w:t>ول رقم (5 )</w:t>
      </w:r>
    </w:p>
    <w:p w:rsidR="00910CB7" w:rsidRPr="00D82DE5" w:rsidRDefault="00910CB7" w:rsidP="00A86365">
      <w:pPr>
        <w:spacing w:before="0" w:after="0" w:line="240" w:lineRule="auto"/>
        <w:jc w:val="center"/>
        <w:rPr>
          <w:rFonts w:ascii="Simplified Arabic" w:hAnsi="Simplified Arabic" w:cs="Simplified Arabic"/>
          <w:b/>
          <w:bCs/>
          <w:color w:val="000000"/>
          <w:sz w:val="28"/>
          <w:szCs w:val="28"/>
          <w:rtl/>
          <w:lang w:bidi="ar-IQ"/>
        </w:rPr>
      </w:pPr>
      <w:r w:rsidRPr="007D13A6">
        <w:rPr>
          <w:rFonts w:ascii="Simplified Arabic" w:hAnsi="Simplified Arabic" w:cs="Simplified Arabic"/>
          <w:color w:val="000000"/>
          <w:sz w:val="28"/>
          <w:szCs w:val="28"/>
          <w:rtl/>
          <w:lang w:bidi="ar-IQ"/>
        </w:rPr>
        <w:t>تطور الاحتياطيات الفنية للاعوام 201</w:t>
      </w:r>
      <w:r w:rsidR="00F7733E">
        <w:rPr>
          <w:rFonts w:ascii="Simplified Arabic" w:hAnsi="Simplified Arabic" w:cs="Simplified Arabic" w:hint="cs"/>
          <w:color w:val="000000"/>
          <w:sz w:val="28"/>
          <w:szCs w:val="28"/>
          <w:rtl/>
          <w:lang w:bidi="ar-IQ"/>
        </w:rPr>
        <w:t>5</w:t>
      </w:r>
      <w:r w:rsidRPr="007D13A6">
        <w:rPr>
          <w:rFonts w:ascii="Simplified Arabic" w:hAnsi="Simplified Arabic" w:cs="Simplified Arabic"/>
          <w:color w:val="000000"/>
          <w:sz w:val="28"/>
          <w:szCs w:val="28"/>
          <w:rtl/>
          <w:lang w:bidi="ar-IQ"/>
        </w:rPr>
        <w:t xml:space="preserve"> - 201</w:t>
      </w:r>
      <w:r w:rsidR="00F7733E">
        <w:rPr>
          <w:rFonts w:ascii="Simplified Arabic" w:hAnsi="Simplified Arabic" w:cs="Simplified Arabic" w:hint="cs"/>
          <w:color w:val="000000"/>
          <w:sz w:val="28"/>
          <w:szCs w:val="28"/>
          <w:rtl/>
          <w:lang w:bidi="ar-IQ"/>
        </w:rPr>
        <w:t>9</w:t>
      </w:r>
      <w:r w:rsidRPr="007D13A6">
        <w:rPr>
          <w:rFonts w:ascii="Simplified Arabic" w:hAnsi="Simplified Arabic" w:cs="Simplified Arabic"/>
          <w:color w:val="000000"/>
          <w:sz w:val="28"/>
          <w:szCs w:val="28"/>
          <w:rtl/>
          <w:lang w:bidi="ar-IQ"/>
        </w:rPr>
        <w:t xml:space="preserve"> </w:t>
      </w:r>
      <w:r w:rsidRPr="007D13A6">
        <w:rPr>
          <w:rFonts w:ascii="Simplified Arabic" w:hAnsi="Simplified Arabic" w:cs="Simplified Arabic"/>
          <w:color w:val="000000"/>
          <w:sz w:val="28"/>
          <w:szCs w:val="28"/>
          <w:rtl/>
        </w:rPr>
        <w:t>(بالدينار)</w:t>
      </w:r>
      <w:r w:rsidRPr="007D13A6">
        <w:rPr>
          <w:rFonts w:ascii="Simplified Arabic" w:hAnsi="Simplified Arabic" w:cs="Simplified Arabic"/>
          <w:color w:val="000000"/>
          <w:sz w:val="28"/>
          <w:szCs w:val="28"/>
          <w:rtl/>
          <w:lang w:bidi="ar-IQ"/>
        </w:rPr>
        <w:t xml:space="preserve"> .</w:t>
      </w:r>
    </w:p>
    <w:tbl>
      <w:tblPr>
        <w:bidiVisual/>
        <w:tblW w:w="8364" w:type="dxa"/>
        <w:tblInd w:w="24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218"/>
        <w:gridCol w:w="1836"/>
        <w:gridCol w:w="1836"/>
        <w:gridCol w:w="1914"/>
        <w:gridCol w:w="1560"/>
      </w:tblGrid>
      <w:tr w:rsidR="006F4FCA" w:rsidRPr="00BB592E" w:rsidTr="00BB592E">
        <w:tc>
          <w:tcPr>
            <w:tcW w:w="1218"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hint="cs"/>
                <w:color w:val="000000"/>
                <w:sz w:val="28"/>
                <w:szCs w:val="28"/>
                <w:rtl/>
                <w:lang w:bidi="ar-IQ"/>
              </w:rPr>
              <w:t>السنة</w:t>
            </w:r>
          </w:p>
        </w:tc>
        <w:tc>
          <w:tcPr>
            <w:tcW w:w="1836"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color w:val="000000"/>
                <w:sz w:val="28"/>
                <w:szCs w:val="28"/>
                <w:rtl/>
                <w:lang w:bidi="ar-IQ"/>
              </w:rPr>
              <w:t>مبلغ الاحتياطيات المخطط</w:t>
            </w:r>
          </w:p>
        </w:tc>
        <w:tc>
          <w:tcPr>
            <w:tcW w:w="1836"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color w:val="000000"/>
                <w:sz w:val="28"/>
                <w:szCs w:val="28"/>
                <w:rtl/>
                <w:lang w:bidi="ar-IQ"/>
              </w:rPr>
              <w:t>الاحتياطيات المحتجزة</w:t>
            </w:r>
          </w:p>
        </w:tc>
        <w:tc>
          <w:tcPr>
            <w:tcW w:w="1914"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color w:val="000000"/>
                <w:sz w:val="28"/>
                <w:szCs w:val="28"/>
                <w:rtl/>
                <w:lang w:bidi="ar-IQ"/>
              </w:rPr>
              <w:t>نسبة المحتجزة الى المخططة</w:t>
            </w:r>
          </w:p>
        </w:tc>
        <w:tc>
          <w:tcPr>
            <w:tcW w:w="1560"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color w:val="000000"/>
                <w:sz w:val="28"/>
                <w:szCs w:val="28"/>
                <w:rtl/>
                <w:lang w:bidi="ar-IQ"/>
              </w:rPr>
              <w:t>نسبة التغيير</w:t>
            </w:r>
          </w:p>
        </w:tc>
      </w:tr>
      <w:tr w:rsidR="006F4FCA" w:rsidRPr="00BB592E" w:rsidTr="00BB592E">
        <w:tc>
          <w:tcPr>
            <w:tcW w:w="1218"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hint="cs"/>
                <w:color w:val="000000"/>
                <w:sz w:val="28"/>
                <w:szCs w:val="28"/>
                <w:rtl/>
                <w:lang w:bidi="ar-IQ"/>
              </w:rPr>
              <w:t>2015</w:t>
            </w:r>
          </w:p>
        </w:tc>
        <w:tc>
          <w:tcPr>
            <w:tcW w:w="1836"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hint="cs"/>
                <w:color w:val="000000"/>
                <w:sz w:val="28"/>
                <w:szCs w:val="28"/>
                <w:rtl/>
                <w:lang w:bidi="ar-IQ"/>
              </w:rPr>
              <w:t>31000000000</w:t>
            </w:r>
          </w:p>
        </w:tc>
        <w:tc>
          <w:tcPr>
            <w:tcW w:w="1836"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hint="cs"/>
                <w:color w:val="000000"/>
                <w:sz w:val="28"/>
                <w:szCs w:val="28"/>
                <w:rtl/>
                <w:lang w:bidi="ar-IQ"/>
              </w:rPr>
              <w:t>30174355000</w:t>
            </w:r>
          </w:p>
        </w:tc>
        <w:tc>
          <w:tcPr>
            <w:tcW w:w="1914"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hint="cs"/>
                <w:color w:val="000000"/>
                <w:sz w:val="28"/>
                <w:szCs w:val="28"/>
                <w:rtl/>
                <w:lang w:bidi="ar-IQ"/>
              </w:rPr>
              <w:t>97%</w:t>
            </w:r>
          </w:p>
        </w:tc>
        <w:tc>
          <w:tcPr>
            <w:tcW w:w="1560" w:type="dxa"/>
            <w:shd w:val="clear" w:color="auto" w:fill="auto"/>
          </w:tcPr>
          <w:p w:rsidR="006F4FCA" w:rsidRPr="00BB592E" w:rsidRDefault="005E758C" w:rsidP="00BB592E">
            <w:pPr>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ــــــ</w:t>
            </w:r>
          </w:p>
        </w:tc>
      </w:tr>
      <w:tr w:rsidR="006F4FCA" w:rsidRPr="00BB592E" w:rsidTr="00BB592E">
        <w:tc>
          <w:tcPr>
            <w:tcW w:w="1218"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hint="cs"/>
                <w:color w:val="000000"/>
                <w:sz w:val="28"/>
                <w:szCs w:val="28"/>
                <w:rtl/>
                <w:lang w:bidi="ar-IQ"/>
              </w:rPr>
              <w:t>2016</w:t>
            </w:r>
          </w:p>
        </w:tc>
        <w:tc>
          <w:tcPr>
            <w:tcW w:w="1836"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hint="cs"/>
                <w:color w:val="000000"/>
                <w:sz w:val="28"/>
                <w:szCs w:val="28"/>
                <w:rtl/>
                <w:lang w:bidi="ar-IQ"/>
              </w:rPr>
              <w:t>37000000000</w:t>
            </w:r>
          </w:p>
        </w:tc>
        <w:tc>
          <w:tcPr>
            <w:tcW w:w="1836"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hint="cs"/>
                <w:color w:val="000000"/>
                <w:sz w:val="28"/>
                <w:szCs w:val="28"/>
                <w:rtl/>
                <w:lang w:bidi="ar-IQ"/>
              </w:rPr>
              <w:t>28319934000</w:t>
            </w:r>
          </w:p>
        </w:tc>
        <w:tc>
          <w:tcPr>
            <w:tcW w:w="1914"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hint="cs"/>
                <w:color w:val="000000"/>
                <w:sz w:val="28"/>
                <w:szCs w:val="28"/>
                <w:rtl/>
                <w:lang w:bidi="ar-IQ"/>
              </w:rPr>
              <w:t>77%</w:t>
            </w:r>
          </w:p>
        </w:tc>
        <w:tc>
          <w:tcPr>
            <w:tcW w:w="1560"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hint="cs"/>
                <w:color w:val="000000"/>
                <w:sz w:val="28"/>
                <w:szCs w:val="28"/>
                <w:rtl/>
                <w:lang w:bidi="ar-IQ"/>
              </w:rPr>
              <w:t>-6%</w:t>
            </w:r>
          </w:p>
        </w:tc>
      </w:tr>
      <w:tr w:rsidR="006F4FCA" w:rsidRPr="00BB592E" w:rsidTr="00BB592E">
        <w:tc>
          <w:tcPr>
            <w:tcW w:w="1218"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hint="cs"/>
                <w:color w:val="000000"/>
                <w:sz w:val="28"/>
                <w:szCs w:val="28"/>
                <w:rtl/>
                <w:lang w:bidi="ar-IQ"/>
              </w:rPr>
              <w:t>2017</w:t>
            </w:r>
          </w:p>
        </w:tc>
        <w:tc>
          <w:tcPr>
            <w:tcW w:w="1836"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hint="cs"/>
                <w:color w:val="000000"/>
                <w:sz w:val="28"/>
                <w:szCs w:val="28"/>
                <w:rtl/>
                <w:lang w:bidi="ar-IQ"/>
              </w:rPr>
              <w:t>42000000000</w:t>
            </w:r>
          </w:p>
        </w:tc>
        <w:tc>
          <w:tcPr>
            <w:tcW w:w="1836"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hint="cs"/>
                <w:color w:val="000000"/>
                <w:sz w:val="28"/>
                <w:szCs w:val="28"/>
                <w:rtl/>
                <w:lang w:bidi="ar-IQ"/>
              </w:rPr>
              <w:t>31321205000</w:t>
            </w:r>
          </w:p>
        </w:tc>
        <w:tc>
          <w:tcPr>
            <w:tcW w:w="1914"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hint="cs"/>
                <w:color w:val="000000"/>
                <w:sz w:val="28"/>
                <w:szCs w:val="28"/>
                <w:rtl/>
                <w:lang w:bidi="ar-IQ"/>
              </w:rPr>
              <w:t>75%</w:t>
            </w:r>
          </w:p>
        </w:tc>
        <w:tc>
          <w:tcPr>
            <w:tcW w:w="1560"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hint="cs"/>
                <w:color w:val="000000"/>
                <w:sz w:val="28"/>
                <w:szCs w:val="28"/>
                <w:rtl/>
                <w:lang w:bidi="ar-IQ"/>
              </w:rPr>
              <w:t>11%</w:t>
            </w:r>
          </w:p>
        </w:tc>
      </w:tr>
      <w:tr w:rsidR="006F4FCA" w:rsidRPr="00BB592E" w:rsidTr="00BB592E">
        <w:tc>
          <w:tcPr>
            <w:tcW w:w="1218"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hint="cs"/>
                <w:color w:val="000000"/>
                <w:sz w:val="28"/>
                <w:szCs w:val="28"/>
                <w:rtl/>
                <w:lang w:bidi="ar-IQ"/>
              </w:rPr>
              <w:t>2018</w:t>
            </w:r>
          </w:p>
        </w:tc>
        <w:tc>
          <w:tcPr>
            <w:tcW w:w="1836"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hint="cs"/>
                <w:color w:val="000000"/>
                <w:sz w:val="28"/>
                <w:szCs w:val="28"/>
                <w:rtl/>
                <w:lang w:bidi="ar-IQ"/>
              </w:rPr>
              <w:t>45000000000</w:t>
            </w:r>
          </w:p>
        </w:tc>
        <w:tc>
          <w:tcPr>
            <w:tcW w:w="1836"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hint="cs"/>
                <w:color w:val="000000"/>
                <w:sz w:val="28"/>
                <w:szCs w:val="28"/>
                <w:rtl/>
                <w:lang w:bidi="ar-IQ"/>
              </w:rPr>
              <w:t>41404960000</w:t>
            </w:r>
          </w:p>
        </w:tc>
        <w:tc>
          <w:tcPr>
            <w:tcW w:w="1914"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hint="cs"/>
                <w:color w:val="000000"/>
                <w:sz w:val="28"/>
                <w:szCs w:val="28"/>
                <w:rtl/>
                <w:lang w:bidi="ar-IQ"/>
              </w:rPr>
              <w:t>92%</w:t>
            </w:r>
          </w:p>
        </w:tc>
        <w:tc>
          <w:tcPr>
            <w:tcW w:w="1560"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hint="cs"/>
                <w:color w:val="000000"/>
                <w:sz w:val="28"/>
                <w:szCs w:val="28"/>
                <w:rtl/>
                <w:lang w:bidi="ar-IQ"/>
              </w:rPr>
              <w:t>32%</w:t>
            </w:r>
          </w:p>
        </w:tc>
      </w:tr>
      <w:tr w:rsidR="006F4FCA" w:rsidRPr="00BB592E" w:rsidTr="00BB592E">
        <w:tc>
          <w:tcPr>
            <w:tcW w:w="1218" w:type="dxa"/>
            <w:shd w:val="clear" w:color="auto" w:fill="auto"/>
          </w:tcPr>
          <w:p w:rsidR="006F4FCA" w:rsidRPr="00BB592E" w:rsidRDefault="006F4FCA" w:rsidP="00BB592E">
            <w:pPr>
              <w:spacing w:before="0" w:after="0" w:line="240" w:lineRule="auto"/>
              <w:jc w:val="center"/>
              <w:rPr>
                <w:rFonts w:ascii="Arial" w:hAnsi="Arial"/>
                <w:color w:val="000000"/>
                <w:sz w:val="28"/>
                <w:szCs w:val="28"/>
                <w:rtl/>
                <w:lang w:bidi="ar-IQ"/>
              </w:rPr>
            </w:pPr>
            <w:r w:rsidRPr="00BB592E">
              <w:rPr>
                <w:rFonts w:ascii="Arial" w:hAnsi="Arial" w:hint="cs"/>
                <w:color w:val="000000"/>
                <w:sz w:val="28"/>
                <w:szCs w:val="28"/>
                <w:rtl/>
                <w:lang w:bidi="ar-IQ"/>
              </w:rPr>
              <w:t>2019</w:t>
            </w:r>
          </w:p>
        </w:tc>
        <w:tc>
          <w:tcPr>
            <w:tcW w:w="1836" w:type="dxa"/>
            <w:shd w:val="clear" w:color="auto" w:fill="auto"/>
          </w:tcPr>
          <w:p w:rsidR="00141CE5" w:rsidRPr="000E3156" w:rsidRDefault="005E758C" w:rsidP="005E758C">
            <w:pPr>
              <w:bidi/>
              <w:spacing w:before="0" w:after="0" w:line="240" w:lineRule="auto"/>
              <w:rPr>
                <w:rFonts w:ascii="Arial" w:hAnsi="Arial"/>
                <w:color w:val="000000"/>
                <w:sz w:val="28"/>
                <w:szCs w:val="28"/>
                <w:rtl/>
                <w:lang w:val="en-US" w:bidi="ar-IQ"/>
              </w:rPr>
            </w:pPr>
            <w:r>
              <w:rPr>
                <w:rFonts w:ascii="Arial" w:hAnsi="Arial" w:hint="cs"/>
                <w:color w:val="000000"/>
                <w:sz w:val="28"/>
                <w:szCs w:val="28"/>
                <w:rtl/>
                <w:lang w:val="en-US" w:bidi="ar-IQ"/>
              </w:rPr>
              <w:t>51000000000</w:t>
            </w:r>
          </w:p>
        </w:tc>
        <w:tc>
          <w:tcPr>
            <w:tcW w:w="1836" w:type="dxa"/>
            <w:shd w:val="clear" w:color="auto" w:fill="auto"/>
          </w:tcPr>
          <w:p w:rsidR="006F4FCA" w:rsidRPr="00BB592E" w:rsidRDefault="005E758C" w:rsidP="005E758C">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44407298000</w:t>
            </w:r>
          </w:p>
        </w:tc>
        <w:tc>
          <w:tcPr>
            <w:tcW w:w="1914" w:type="dxa"/>
            <w:shd w:val="clear" w:color="auto" w:fill="auto"/>
          </w:tcPr>
          <w:p w:rsidR="006F4FCA" w:rsidRPr="00BB592E" w:rsidRDefault="005E758C" w:rsidP="005E758C">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87%</w:t>
            </w:r>
          </w:p>
        </w:tc>
        <w:tc>
          <w:tcPr>
            <w:tcW w:w="1560" w:type="dxa"/>
            <w:shd w:val="clear" w:color="auto" w:fill="auto"/>
          </w:tcPr>
          <w:p w:rsidR="006F4FCA" w:rsidRPr="00BB592E" w:rsidRDefault="005E758C" w:rsidP="005E758C">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7%</w:t>
            </w:r>
          </w:p>
        </w:tc>
      </w:tr>
    </w:tbl>
    <w:p w:rsidR="004B231F" w:rsidRDefault="004B231F" w:rsidP="00A86365">
      <w:pPr>
        <w:tabs>
          <w:tab w:val="left" w:pos="3060"/>
        </w:tabs>
        <w:spacing w:before="0" w:after="0" w:line="240" w:lineRule="auto"/>
        <w:ind w:left="810"/>
        <w:jc w:val="center"/>
        <w:rPr>
          <w:rFonts w:ascii="Simplified Arabic" w:hAnsi="Simplified Arabic" w:cs="Simplified Arabic"/>
          <w:color w:val="000000"/>
          <w:sz w:val="28"/>
          <w:szCs w:val="28"/>
          <w:rtl/>
          <w:lang w:bidi="ar-IQ"/>
        </w:rPr>
      </w:pPr>
    </w:p>
    <w:p w:rsidR="004B231F" w:rsidRPr="008E4781" w:rsidRDefault="004B231F" w:rsidP="008E4781">
      <w:pPr>
        <w:tabs>
          <w:tab w:val="left" w:pos="3060"/>
        </w:tabs>
        <w:spacing w:before="0" w:after="0" w:line="240" w:lineRule="auto"/>
        <w:ind w:left="142"/>
        <w:rPr>
          <w:rFonts w:ascii="Simplified Arabic" w:hAnsi="Simplified Arabic" w:cs="Simplified Arabic"/>
          <w:color w:val="000000"/>
          <w:sz w:val="28"/>
          <w:szCs w:val="28"/>
          <w:lang w:val="en-US" w:bidi="ar-IQ"/>
        </w:rPr>
      </w:pPr>
      <w:r>
        <w:rPr>
          <w:noProof/>
          <w:lang w:val="en-US" w:eastAsia="en-US"/>
        </w:rPr>
        <w:drawing>
          <wp:inline distT="0" distB="0" distL="0" distR="0" wp14:anchorId="613D8C62" wp14:editId="113F7BB3">
            <wp:extent cx="5759450" cy="3648270"/>
            <wp:effectExtent l="0" t="0" r="12700"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B231F" w:rsidRDefault="004B231F" w:rsidP="00A86365">
      <w:pPr>
        <w:tabs>
          <w:tab w:val="left" w:pos="3060"/>
        </w:tabs>
        <w:spacing w:before="0" w:after="0" w:line="240" w:lineRule="auto"/>
        <w:ind w:left="810"/>
        <w:jc w:val="center"/>
        <w:rPr>
          <w:rFonts w:ascii="Simplified Arabic" w:hAnsi="Simplified Arabic" w:cs="Simplified Arabic"/>
          <w:color w:val="000000"/>
          <w:sz w:val="28"/>
          <w:szCs w:val="28"/>
          <w:rtl/>
          <w:lang w:bidi="ar-IQ"/>
        </w:rPr>
      </w:pPr>
    </w:p>
    <w:p w:rsidR="008E4781" w:rsidRDefault="008E4781" w:rsidP="00A86365">
      <w:pPr>
        <w:tabs>
          <w:tab w:val="left" w:pos="3060"/>
        </w:tabs>
        <w:spacing w:before="0" w:after="0" w:line="240" w:lineRule="auto"/>
        <w:ind w:left="810"/>
        <w:jc w:val="center"/>
        <w:rPr>
          <w:rFonts w:ascii="Simplified Arabic" w:hAnsi="Simplified Arabic" w:cs="Simplified Arabic"/>
          <w:color w:val="000000"/>
          <w:sz w:val="28"/>
          <w:szCs w:val="28"/>
          <w:rtl/>
          <w:lang w:bidi="ar-IQ"/>
        </w:rPr>
      </w:pPr>
    </w:p>
    <w:p w:rsidR="008E4781" w:rsidRDefault="008E4781" w:rsidP="00A86365">
      <w:pPr>
        <w:tabs>
          <w:tab w:val="left" w:pos="3060"/>
        </w:tabs>
        <w:spacing w:before="0" w:after="0" w:line="240" w:lineRule="auto"/>
        <w:ind w:left="810"/>
        <w:jc w:val="center"/>
        <w:rPr>
          <w:rFonts w:ascii="Simplified Arabic" w:hAnsi="Simplified Arabic" w:cs="Simplified Arabic"/>
          <w:color w:val="000000"/>
          <w:sz w:val="28"/>
          <w:szCs w:val="28"/>
          <w:rtl/>
          <w:lang w:bidi="ar-IQ"/>
        </w:rPr>
      </w:pPr>
    </w:p>
    <w:p w:rsidR="008E4781" w:rsidRDefault="008E4781" w:rsidP="00A86365">
      <w:pPr>
        <w:tabs>
          <w:tab w:val="left" w:pos="3060"/>
        </w:tabs>
        <w:spacing w:before="0" w:after="0" w:line="240" w:lineRule="auto"/>
        <w:ind w:left="810"/>
        <w:jc w:val="center"/>
        <w:rPr>
          <w:rFonts w:ascii="Simplified Arabic" w:hAnsi="Simplified Arabic" w:cs="Simplified Arabic"/>
          <w:color w:val="000000"/>
          <w:sz w:val="28"/>
          <w:szCs w:val="28"/>
          <w:rtl/>
          <w:lang w:bidi="ar-IQ"/>
        </w:rPr>
      </w:pPr>
    </w:p>
    <w:p w:rsidR="008E4781" w:rsidRDefault="008E4781" w:rsidP="00A86365">
      <w:pPr>
        <w:tabs>
          <w:tab w:val="left" w:pos="3060"/>
        </w:tabs>
        <w:spacing w:before="0" w:after="0" w:line="240" w:lineRule="auto"/>
        <w:ind w:left="810"/>
        <w:jc w:val="center"/>
        <w:rPr>
          <w:rFonts w:ascii="Simplified Arabic" w:hAnsi="Simplified Arabic" w:cs="Simplified Arabic"/>
          <w:color w:val="000000"/>
          <w:sz w:val="28"/>
          <w:szCs w:val="28"/>
          <w:rtl/>
          <w:lang w:bidi="ar-IQ"/>
        </w:rPr>
      </w:pPr>
    </w:p>
    <w:p w:rsidR="008E4781" w:rsidRDefault="008E4781" w:rsidP="00A86365">
      <w:pPr>
        <w:tabs>
          <w:tab w:val="left" w:pos="3060"/>
        </w:tabs>
        <w:spacing w:before="0" w:after="0" w:line="240" w:lineRule="auto"/>
        <w:ind w:left="810"/>
        <w:jc w:val="center"/>
        <w:rPr>
          <w:rFonts w:ascii="Simplified Arabic" w:hAnsi="Simplified Arabic" w:cs="Simplified Arabic"/>
          <w:color w:val="000000"/>
          <w:sz w:val="28"/>
          <w:szCs w:val="28"/>
          <w:rtl/>
          <w:lang w:bidi="ar-IQ"/>
        </w:rPr>
      </w:pPr>
    </w:p>
    <w:p w:rsidR="008E4781" w:rsidRDefault="008E4781" w:rsidP="00A86365">
      <w:pPr>
        <w:tabs>
          <w:tab w:val="left" w:pos="3060"/>
        </w:tabs>
        <w:spacing w:before="0" w:after="0" w:line="240" w:lineRule="auto"/>
        <w:ind w:left="810"/>
        <w:jc w:val="center"/>
        <w:rPr>
          <w:rFonts w:ascii="Simplified Arabic" w:hAnsi="Simplified Arabic" w:cs="Simplified Arabic"/>
          <w:color w:val="000000"/>
          <w:sz w:val="28"/>
          <w:szCs w:val="28"/>
          <w:rtl/>
          <w:lang w:bidi="ar-IQ"/>
        </w:rPr>
      </w:pPr>
    </w:p>
    <w:p w:rsidR="008E4781" w:rsidRDefault="008E4781" w:rsidP="00A86365">
      <w:pPr>
        <w:tabs>
          <w:tab w:val="left" w:pos="3060"/>
        </w:tabs>
        <w:spacing w:before="0" w:after="0" w:line="240" w:lineRule="auto"/>
        <w:ind w:left="810"/>
        <w:jc w:val="center"/>
        <w:rPr>
          <w:rFonts w:ascii="Simplified Arabic" w:hAnsi="Simplified Arabic" w:cs="Simplified Arabic"/>
          <w:color w:val="000000"/>
          <w:sz w:val="28"/>
          <w:szCs w:val="28"/>
          <w:rtl/>
          <w:lang w:bidi="ar-IQ"/>
        </w:rPr>
      </w:pPr>
    </w:p>
    <w:p w:rsidR="008E4781" w:rsidRDefault="008E4781" w:rsidP="00A86365">
      <w:pPr>
        <w:tabs>
          <w:tab w:val="left" w:pos="3060"/>
        </w:tabs>
        <w:spacing w:before="0" w:after="0" w:line="240" w:lineRule="auto"/>
        <w:ind w:left="810"/>
        <w:jc w:val="center"/>
        <w:rPr>
          <w:rFonts w:ascii="Simplified Arabic" w:hAnsi="Simplified Arabic" w:cs="Simplified Arabic"/>
          <w:color w:val="000000"/>
          <w:sz w:val="28"/>
          <w:szCs w:val="28"/>
          <w:lang w:val="en-US" w:bidi="ar-IQ"/>
        </w:rPr>
      </w:pPr>
    </w:p>
    <w:p w:rsidR="00605D52" w:rsidRPr="00EF585A" w:rsidRDefault="00605D52" w:rsidP="00A86365">
      <w:pPr>
        <w:tabs>
          <w:tab w:val="left" w:pos="3060"/>
        </w:tabs>
        <w:spacing w:before="0" w:after="0" w:line="240" w:lineRule="auto"/>
        <w:ind w:left="810"/>
        <w:jc w:val="center"/>
        <w:rPr>
          <w:rFonts w:ascii="Simplified Arabic" w:hAnsi="Simplified Arabic" w:cs="Simplified Arabic"/>
          <w:color w:val="000000"/>
          <w:sz w:val="28"/>
          <w:szCs w:val="28"/>
          <w:lang w:val="en-US" w:bidi="ar-IQ"/>
        </w:rPr>
      </w:pPr>
    </w:p>
    <w:p w:rsidR="006F4FCA" w:rsidRPr="007D13A6" w:rsidRDefault="006F4FCA" w:rsidP="00A86365">
      <w:pPr>
        <w:tabs>
          <w:tab w:val="left" w:pos="3060"/>
        </w:tabs>
        <w:spacing w:before="0" w:after="0" w:line="240" w:lineRule="auto"/>
        <w:ind w:left="810"/>
        <w:jc w:val="center"/>
        <w:rPr>
          <w:rFonts w:ascii="Simplified Arabic" w:hAnsi="Simplified Arabic" w:cs="Simplified Arabic"/>
          <w:color w:val="000000"/>
          <w:sz w:val="28"/>
          <w:szCs w:val="28"/>
          <w:rtl/>
          <w:lang w:bidi="ar-IQ"/>
        </w:rPr>
      </w:pPr>
      <w:r w:rsidRPr="007D13A6">
        <w:rPr>
          <w:rFonts w:ascii="Simplified Arabic" w:hAnsi="Simplified Arabic" w:cs="Simplified Arabic" w:hint="cs"/>
          <w:color w:val="000000"/>
          <w:sz w:val="28"/>
          <w:szCs w:val="28"/>
          <w:rtl/>
          <w:lang w:bidi="ar-IQ"/>
        </w:rPr>
        <w:t>جد</w:t>
      </w:r>
      <w:r w:rsidRPr="007D13A6">
        <w:rPr>
          <w:rFonts w:ascii="Simplified Arabic" w:hAnsi="Simplified Arabic" w:cs="Simplified Arabic"/>
          <w:color w:val="000000"/>
          <w:sz w:val="28"/>
          <w:szCs w:val="28"/>
          <w:rtl/>
          <w:lang w:bidi="ar-IQ"/>
        </w:rPr>
        <w:t>ول رقم (6 )</w:t>
      </w:r>
    </w:p>
    <w:tbl>
      <w:tblPr>
        <w:tblpPr w:leftFromText="180" w:rightFromText="180" w:vertAnchor="text" w:horzAnchor="margin" w:tblpXSpec="right" w:tblpY="538"/>
        <w:bidiVisual/>
        <w:tblW w:w="978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965"/>
        <w:gridCol w:w="2734"/>
        <w:gridCol w:w="2835"/>
        <w:gridCol w:w="1247"/>
      </w:tblGrid>
      <w:tr w:rsidR="00B53DF7" w:rsidRPr="00155583" w:rsidTr="00B53DF7">
        <w:tc>
          <w:tcPr>
            <w:tcW w:w="2965" w:type="dxa"/>
          </w:tcPr>
          <w:p w:rsidR="00B53DF7" w:rsidRPr="00C42EF9" w:rsidRDefault="00B53DF7" w:rsidP="00A86365">
            <w:pPr>
              <w:spacing w:before="0" w:after="0" w:line="240" w:lineRule="auto"/>
              <w:jc w:val="center"/>
              <w:rPr>
                <w:rFonts w:ascii="Arial" w:hAnsi="Arial"/>
                <w:color w:val="000000"/>
                <w:sz w:val="28"/>
                <w:szCs w:val="28"/>
                <w:rtl/>
                <w:lang w:bidi="ar-IQ"/>
              </w:rPr>
            </w:pPr>
            <w:r w:rsidRPr="00C42EF9">
              <w:rPr>
                <w:rFonts w:ascii="Arial" w:hAnsi="Arial"/>
                <w:color w:val="000000"/>
                <w:sz w:val="28"/>
                <w:szCs w:val="28"/>
                <w:rtl/>
                <w:lang w:bidi="ar-IQ"/>
              </w:rPr>
              <w:t>نوع الاحتياطي</w:t>
            </w:r>
          </w:p>
        </w:tc>
        <w:tc>
          <w:tcPr>
            <w:tcW w:w="2734" w:type="dxa"/>
          </w:tcPr>
          <w:p w:rsidR="00B53DF7" w:rsidRPr="00C42EF9" w:rsidRDefault="00B53DF7" w:rsidP="00A86365">
            <w:pPr>
              <w:spacing w:before="0" w:after="0" w:line="240" w:lineRule="auto"/>
              <w:jc w:val="center"/>
              <w:rPr>
                <w:rFonts w:ascii="Arial" w:hAnsi="Arial"/>
                <w:color w:val="000000"/>
                <w:sz w:val="28"/>
                <w:szCs w:val="28"/>
                <w:rtl/>
                <w:lang w:bidi="ar-IQ"/>
              </w:rPr>
            </w:pPr>
            <w:r w:rsidRPr="00C42EF9">
              <w:rPr>
                <w:rFonts w:ascii="Arial" w:hAnsi="Arial"/>
                <w:color w:val="000000"/>
                <w:sz w:val="28"/>
                <w:szCs w:val="28"/>
                <w:rtl/>
                <w:lang w:bidi="ar-IQ"/>
              </w:rPr>
              <w:t xml:space="preserve">المبالغ المحتجزة لعام </w:t>
            </w:r>
            <w:r w:rsidRPr="00C42EF9">
              <w:rPr>
                <w:rFonts w:ascii="Arial" w:hAnsi="Arial" w:hint="cs"/>
                <w:color w:val="000000"/>
                <w:sz w:val="28"/>
                <w:szCs w:val="28"/>
                <w:rtl/>
                <w:lang w:bidi="ar-IQ"/>
              </w:rPr>
              <w:t>201</w:t>
            </w:r>
            <w:r>
              <w:rPr>
                <w:rFonts w:ascii="Arial" w:hAnsi="Arial" w:hint="cs"/>
                <w:color w:val="000000"/>
                <w:sz w:val="28"/>
                <w:szCs w:val="28"/>
                <w:rtl/>
                <w:lang w:bidi="ar-IQ"/>
              </w:rPr>
              <w:t>9</w:t>
            </w:r>
          </w:p>
        </w:tc>
        <w:tc>
          <w:tcPr>
            <w:tcW w:w="2835" w:type="dxa"/>
          </w:tcPr>
          <w:p w:rsidR="00B53DF7" w:rsidRPr="00C42EF9" w:rsidRDefault="00B53DF7" w:rsidP="00A86365">
            <w:pPr>
              <w:spacing w:before="0" w:after="0" w:line="240" w:lineRule="auto"/>
              <w:rPr>
                <w:rFonts w:ascii="Arial" w:hAnsi="Arial"/>
                <w:color w:val="000000"/>
                <w:sz w:val="28"/>
                <w:szCs w:val="28"/>
                <w:rtl/>
                <w:lang w:bidi="ar-IQ"/>
              </w:rPr>
            </w:pPr>
            <w:r w:rsidRPr="00C42EF9">
              <w:rPr>
                <w:rFonts w:ascii="Arial" w:hAnsi="Arial"/>
                <w:color w:val="000000"/>
                <w:sz w:val="28"/>
                <w:szCs w:val="28"/>
                <w:rtl/>
                <w:lang w:bidi="ar-IQ"/>
              </w:rPr>
              <w:t>المبالغ المحتجزة لعام 201</w:t>
            </w:r>
            <w:r>
              <w:rPr>
                <w:rFonts w:ascii="Arial" w:hAnsi="Arial" w:hint="cs"/>
                <w:color w:val="000000"/>
                <w:sz w:val="28"/>
                <w:szCs w:val="28"/>
                <w:rtl/>
                <w:lang w:bidi="ar-IQ"/>
              </w:rPr>
              <w:t>8</w:t>
            </w:r>
          </w:p>
        </w:tc>
        <w:tc>
          <w:tcPr>
            <w:tcW w:w="1247" w:type="dxa"/>
          </w:tcPr>
          <w:p w:rsidR="00B53DF7" w:rsidRPr="00C42EF9" w:rsidRDefault="00B53DF7" w:rsidP="00A86365">
            <w:pPr>
              <w:spacing w:before="0" w:after="0" w:line="240" w:lineRule="auto"/>
              <w:jc w:val="center"/>
              <w:rPr>
                <w:rFonts w:ascii="Arial" w:hAnsi="Arial"/>
                <w:color w:val="000000"/>
                <w:sz w:val="28"/>
                <w:szCs w:val="28"/>
                <w:rtl/>
                <w:lang w:bidi="ar-IQ"/>
              </w:rPr>
            </w:pPr>
            <w:r w:rsidRPr="00C42EF9">
              <w:rPr>
                <w:rFonts w:ascii="Arial" w:hAnsi="Arial"/>
                <w:color w:val="000000"/>
                <w:sz w:val="28"/>
                <w:szCs w:val="28"/>
                <w:rtl/>
                <w:lang w:bidi="ar-IQ"/>
              </w:rPr>
              <w:t>نسبة التغير</w:t>
            </w:r>
          </w:p>
        </w:tc>
      </w:tr>
      <w:tr w:rsidR="00B53DF7" w:rsidRPr="00155583" w:rsidTr="00B53DF7">
        <w:tc>
          <w:tcPr>
            <w:tcW w:w="2965" w:type="dxa"/>
          </w:tcPr>
          <w:p w:rsidR="00B53DF7" w:rsidRPr="00C42EF9" w:rsidRDefault="00B53DF7" w:rsidP="00A86365">
            <w:pPr>
              <w:spacing w:before="0" w:after="0" w:line="240" w:lineRule="auto"/>
              <w:jc w:val="center"/>
              <w:rPr>
                <w:rFonts w:ascii="Arial" w:hAnsi="Arial"/>
                <w:color w:val="000000"/>
                <w:sz w:val="28"/>
                <w:szCs w:val="28"/>
                <w:rtl/>
                <w:lang w:bidi="ar-IQ"/>
              </w:rPr>
            </w:pPr>
            <w:r w:rsidRPr="00C42EF9">
              <w:rPr>
                <w:rFonts w:ascii="Arial" w:hAnsi="Arial"/>
                <w:color w:val="000000"/>
                <w:sz w:val="28"/>
                <w:szCs w:val="28"/>
                <w:rtl/>
                <w:lang w:bidi="ar-IQ"/>
              </w:rPr>
              <w:t xml:space="preserve">احتياطي </w:t>
            </w:r>
            <w:r w:rsidRPr="00C42EF9">
              <w:rPr>
                <w:rFonts w:ascii="Arial" w:hAnsi="Arial" w:hint="cs"/>
                <w:color w:val="000000"/>
                <w:sz w:val="28"/>
                <w:szCs w:val="28"/>
                <w:rtl/>
                <w:lang w:bidi="ar-IQ"/>
              </w:rPr>
              <w:t>الأخطار</w:t>
            </w:r>
            <w:r w:rsidRPr="00C42EF9">
              <w:rPr>
                <w:rFonts w:ascii="Arial" w:hAnsi="Arial"/>
                <w:color w:val="000000"/>
                <w:sz w:val="28"/>
                <w:szCs w:val="28"/>
                <w:rtl/>
                <w:lang w:bidi="ar-IQ"/>
              </w:rPr>
              <w:t xml:space="preserve"> غير المنتهية</w:t>
            </w:r>
          </w:p>
        </w:tc>
        <w:tc>
          <w:tcPr>
            <w:tcW w:w="2734" w:type="dxa"/>
          </w:tcPr>
          <w:p w:rsidR="00B53DF7" w:rsidRPr="005E758C" w:rsidRDefault="005E758C" w:rsidP="00A86365">
            <w:pPr>
              <w:bidi/>
              <w:spacing w:before="0" w:after="0" w:line="240" w:lineRule="auto"/>
              <w:jc w:val="center"/>
              <w:rPr>
                <w:rFonts w:ascii="Arial" w:hAnsi="Arial"/>
                <w:color w:val="000000"/>
                <w:sz w:val="28"/>
                <w:szCs w:val="28"/>
                <w:rtl/>
                <w:lang w:val="en-US" w:bidi="ar-IQ"/>
              </w:rPr>
            </w:pPr>
            <w:r>
              <w:rPr>
                <w:rFonts w:ascii="Arial" w:hAnsi="Arial" w:hint="cs"/>
                <w:color w:val="000000"/>
                <w:sz w:val="28"/>
                <w:szCs w:val="28"/>
                <w:rtl/>
                <w:lang w:val="en-US" w:bidi="ar-IQ"/>
              </w:rPr>
              <w:t>7806616000</w:t>
            </w:r>
          </w:p>
        </w:tc>
        <w:tc>
          <w:tcPr>
            <w:tcW w:w="2835" w:type="dxa"/>
          </w:tcPr>
          <w:p w:rsidR="00B53DF7" w:rsidRPr="00C42EF9" w:rsidRDefault="00B53DF7" w:rsidP="00A86365">
            <w:pPr>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9618964000</w:t>
            </w:r>
          </w:p>
        </w:tc>
        <w:tc>
          <w:tcPr>
            <w:tcW w:w="1247" w:type="dxa"/>
          </w:tcPr>
          <w:p w:rsidR="00B53DF7" w:rsidRPr="00C42EF9" w:rsidRDefault="00B53DF7" w:rsidP="00EF585A">
            <w:pPr>
              <w:spacing w:before="0" w:after="0" w:line="240" w:lineRule="auto"/>
              <w:jc w:val="center"/>
              <w:rPr>
                <w:rFonts w:ascii="Arial" w:hAnsi="Arial"/>
                <w:color w:val="000000"/>
                <w:sz w:val="28"/>
                <w:szCs w:val="28"/>
                <w:rtl/>
                <w:lang w:bidi="ar-IQ"/>
              </w:rPr>
            </w:pPr>
            <w:r w:rsidRPr="00EF585A">
              <w:rPr>
                <w:rFonts w:ascii="Arial" w:hAnsi="Arial" w:hint="cs"/>
                <w:color w:val="000000"/>
                <w:sz w:val="28"/>
                <w:szCs w:val="28"/>
                <w:rtl/>
                <w:lang w:bidi="ar-IQ"/>
              </w:rPr>
              <w:t>ـ</w:t>
            </w:r>
            <w:r w:rsidR="00EF585A" w:rsidRPr="00EF585A">
              <w:rPr>
                <w:rFonts w:ascii="Arial" w:hAnsi="Arial" w:hint="cs"/>
                <w:color w:val="000000"/>
                <w:sz w:val="28"/>
                <w:szCs w:val="28"/>
                <w:rtl/>
                <w:lang w:bidi="ar-IQ"/>
              </w:rPr>
              <w:t>19%</w:t>
            </w:r>
          </w:p>
        </w:tc>
      </w:tr>
      <w:tr w:rsidR="00B53DF7" w:rsidRPr="00155583" w:rsidTr="00B53DF7">
        <w:tc>
          <w:tcPr>
            <w:tcW w:w="2965" w:type="dxa"/>
          </w:tcPr>
          <w:p w:rsidR="00B53DF7" w:rsidRPr="00C42EF9" w:rsidRDefault="00B53DF7" w:rsidP="00A86365">
            <w:pPr>
              <w:spacing w:before="0" w:after="0" w:line="240" w:lineRule="auto"/>
              <w:jc w:val="center"/>
              <w:rPr>
                <w:rFonts w:ascii="Arial" w:hAnsi="Arial"/>
                <w:color w:val="000000"/>
                <w:sz w:val="28"/>
                <w:szCs w:val="28"/>
                <w:rtl/>
                <w:lang w:bidi="ar-IQ"/>
              </w:rPr>
            </w:pPr>
            <w:r w:rsidRPr="00C42EF9">
              <w:rPr>
                <w:rFonts w:ascii="Arial" w:hAnsi="Arial"/>
                <w:color w:val="000000"/>
                <w:sz w:val="28"/>
                <w:szCs w:val="28"/>
                <w:rtl/>
                <w:lang w:bidi="ar-IQ"/>
              </w:rPr>
              <w:t>احتياطي التعويضات الموقوفة</w:t>
            </w:r>
          </w:p>
        </w:tc>
        <w:tc>
          <w:tcPr>
            <w:tcW w:w="2734" w:type="dxa"/>
          </w:tcPr>
          <w:p w:rsidR="00B53DF7" w:rsidRPr="00C42EF9" w:rsidRDefault="005E758C" w:rsidP="00A86365">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8223229000</w:t>
            </w:r>
          </w:p>
        </w:tc>
        <w:tc>
          <w:tcPr>
            <w:tcW w:w="2835" w:type="dxa"/>
          </w:tcPr>
          <w:p w:rsidR="00B53DF7" w:rsidRPr="00C42EF9" w:rsidRDefault="00B53DF7" w:rsidP="00A86365">
            <w:pPr>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5570237000</w:t>
            </w:r>
          </w:p>
        </w:tc>
        <w:tc>
          <w:tcPr>
            <w:tcW w:w="1247" w:type="dxa"/>
          </w:tcPr>
          <w:p w:rsidR="00B53DF7" w:rsidRPr="00C42EF9" w:rsidRDefault="00EF585A" w:rsidP="00EF585A">
            <w:pPr>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48</w:t>
            </w:r>
            <w:r w:rsidR="00B53DF7">
              <w:rPr>
                <w:rFonts w:ascii="Arial" w:hAnsi="Arial" w:hint="cs"/>
                <w:color w:val="000000"/>
                <w:sz w:val="28"/>
                <w:szCs w:val="28"/>
                <w:rtl/>
                <w:lang w:bidi="ar-IQ"/>
              </w:rPr>
              <w:t>%</w:t>
            </w:r>
          </w:p>
        </w:tc>
      </w:tr>
      <w:tr w:rsidR="00B53DF7" w:rsidRPr="00155583" w:rsidTr="00B53DF7">
        <w:tc>
          <w:tcPr>
            <w:tcW w:w="2965" w:type="dxa"/>
          </w:tcPr>
          <w:p w:rsidR="00B53DF7" w:rsidRPr="00C42EF9" w:rsidRDefault="00B53DF7" w:rsidP="00A86365">
            <w:pPr>
              <w:spacing w:before="0" w:after="0" w:line="240" w:lineRule="auto"/>
              <w:jc w:val="center"/>
              <w:rPr>
                <w:rFonts w:ascii="Arial" w:hAnsi="Arial"/>
                <w:color w:val="000000"/>
                <w:sz w:val="28"/>
                <w:szCs w:val="28"/>
                <w:rtl/>
                <w:lang w:bidi="ar-IQ"/>
              </w:rPr>
            </w:pPr>
            <w:r w:rsidRPr="00C42EF9">
              <w:rPr>
                <w:rFonts w:ascii="Arial" w:hAnsi="Arial"/>
                <w:color w:val="000000"/>
                <w:sz w:val="28"/>
                <w:szCs w:val="28"/>
                <w:rtl/>
                <w:lang w:bidi="ar-IQ"/>
              </w:rPr>
              <w:t>احتياطي الطوا</w:t>
            </w:r>
            <w:r w:rsidRPr="00C42EF9">
              <w:rPr>
                <w:rFonts w:ascii="Arial" w:hAnsi="Arial" w:hint="cs"/>
                <w:color w:val="000000"/>
                <w:sz w:val="28"/>
                <w:szCs w:val="28"/>
                <w:rtl/>
                <w:lang w:bidi="ar-IQ"/>
              </w:rPr>
              <w:t>رئ</w:t>
            </w:r>
          </w:p>
        </w:tc>
        <w:tc>
          <w:tcPr>
            <w:tcW w:w="2734" w:type="dxa"/>
          </w:tcPr>
          <w:p w:rsidR="00B53DF7" w:rsidRPr="00C42EF9" w:rsidRDefault="005E758C" w:rsidP="00A86365">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14000000000</w:t>
            </w:r>
          </w:p>
        </w:tc>
        <w:tc>
          <w:tcPr>
            <w:tcW w:w="2835" w:type="dxa"/>
          </w:tcPr>
          <w:p w:rsidR="00B53DF7" w:rsidRPr="00C42EF9" w:rsidRDefault="00B53DF7" w:rsidP="00A86365">
            <w:pPr>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12825000000</w:t>
            </w:r>
          </w:p>
        </w:tc>
        <w:tc>
          <w:tcPr>
            <w:tcW w:w="1247" w:type="dxa"/>
          </w:tcPr>
          <w:p w:rsidR="00B53DF7" w:rsidRPr="00C42EF9" w:rsidRDefault="00832B5C" w:rsidP="00832B5C">
            <w:pPr>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9</w:t>
            </w:r>
            <w:r w:rsidR="00B53DF7">
              <w:rPr>
                <w:rFonts w:ascii="Arial" w:hAnsi="Arial" w:hint="cs"/>
                <w:color w:val="000000"/>
                <w:sz w:val="28"/>
                <w:szCs w:val="28"/>
                <w:rtl/>
                <w:lang w:bidi="ar-IQ"/>
              </w:rPr>
              <w:t>%</w:t>
            </w:r>
          </w:p>
        </w:tc>
      </w:tr>
      <w:tr w:rsidR="00B53DF7" w:rsidRPr="00155583" w:rsidTr="00B53DF7">
        <w:tc>
          <w:tcPr>
            <w:tcW w:w="2965" w:type="dxa"/>
          </w:tcPr>
          <w:p w:rsidR="00B53DF7" w:rsidRPr="00C42EF9" w:rsidRDefault="00B53DF7" w:rsidP="00A86365">
            <w:pPr>
              <w:spacing w:before="0" w:after="0" w:line="240" w:lineRule="auto"/>
              <w:jc w:val="center"/>
              <w:rPr>
                <w:rFonts w:ascii="Arial" w:hAnsi="Arial"/>
                <w:color w:val="000000"/>
                <w:sz w:val="28"/>
                <w:szCs w:val="28"/>
                <w:rtl/>
                <w:lang w:bidi="ar-IQ"/>
              </w:rPr>
            </w:pPr>
            <w:r w:rsidRPr="00C42EF9">
              <w:rPr>
                <w:rFonts w:ascii="Arial" w:hAnsi="Arial"/>
                <w:color w:val="000000"/>
                <w:sz w:val="28"/>
                <w:szCs w:val="28"/>
                <w:rtl/>
                <w:lang w:bidi="ar-IQ"/>
              </w:rPr>
              <w:t>الاحتياطي الحسابي</w:t>
            </w:r>
          </w:p>
        </w:tc>
        <w:tc>
          <w:tcPr>
            <w:tcW w:w="2734" w:type="dxa"/>
          </w:tcPr>
          <w:p w:rsidR="00B53DF7" w:rsidRPr="00C42EF9" w:rsidRDefault="005E758C" w:rsidP="00A86365">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14377453000</w:t>
            </w:r>
          </w:p>
        </w:tc>
        <w:tc>
          <w:tcPr>
            <w:tcW w:w="2835" w:type="dxa"/>
          </w:tcPr>
          <w:p w:rsidR="00B53DF7" w:rsidRPr="00C42EF9" w:rsidRDefault="00B53DF7" w:rsidP="00A86365">
            <w:pPr>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13390759000</w:t>
            </w:r>
          </w:p>
        </w:tc>
        <w:tc>
          <w:tcPr>
            <w:tcW w:w="1247" w:type="dxa"/>
          </w:tcPr>
          <w:p w:rsidR="00B53DF7" w:rsidRPr="00C42EF9" w:rsidRDefault="00832B5C" w:rsidP="00A86365">
            <w:pPr>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7</w:t>
            </w:r>
            <w:r w:rsidR="00B53DF7">
              <w:rPr>
                <w:rFonts w:ascii="Arial" w:hAnsi="Arial" w:hint="cs"/>
                <w:color w:val="000000"/>
                <w:sz w:val="28"/>
                <w:szCs w:val="28"/>
                <w:rtl/>
                <w:lang w:bidi="ar-IQ"/>
              </w:rPr>
              <w:t>%</w:t>
            </w:r>
          </w:p>
        </w:tc>
      </w:tr>
    </w:tbl>
    <w:p w:rsidR="006F4FCA" w:rsidRPr="00A86365" w:rsidRDefault="00B53DF7" w:rsidP="00A86365">
      <w:pPr>
        <w:spacing w:before="0" w:after="0" w:line="240" w:lineRule="auto"/>
        <w:jc w:val="center"/>
        <w:rPr>
          <w:rFonts w:ascii="Simplified Arabic" w:hAnsi="Simplified Arabic" w:cs="Simplified Arabic"/>
          <w:color w:val="000000"/>
          <w:sz w:val="28"/>
          <w:szCs w:val="28"/>
          <w:lang w:val="en-US" w:bidi="ar-IQ"/>
        </w:rPr>
      </w:pPr>
      <w:r w:rsidRPr="007D13A6">
        <w:rPr>
          <w:rFonts w:ascii="Simplified Arabic" w:hAnsi="Simplified Arabic" w:cs="Simplified Arabic"/>
          <w:color w:val="000000"/>
          <w:sz w:val="28"/>
          <w:szCs w:val="28"/>
          <w:rtl/>
          <w:lang w:bidi="ar-IQ"/>
        </w:rPr>
        <w:t xml:space="preserve"> </w:t>
      </w:r>
      <w:r w:rsidR="006F4FCA" w:rsidRPr="007D13A6">
        <w:rPr>
          <w:rFonts w:ascii="Simplified Arabic" w:hAnsi="Simplified Arabic" w:cs="Simplified Arabic"/>
          <w:color w:val="000000"/>
          <w:sz w:val="28"/>
          <w:szCs w:val="28"/>
          <w:rtl/>
          <w:lang w:bidi="ar-IQ"/>
        </w:rPr>
        <w:t xml:space="preserve">مقارنة الاحتياطيات الفنية حسب انواعها بالعام الماضي </w:t>
      </w:r>
      <w:r w:rsidR="006F4FCA" w:rsidRPr="007D13A6">
        <w:rPr>
          <w:rFonts w:ascii="Simplified Arabic" w:hAnsi="Simplified Arabic" w:cs="Simplified Arabic"/>
          <w:color w:val="000000"/>
          <w:sz w:val="28"/>
          <w:szCs w:val="28"/>
          <w:rtl/>
        </w:rPr>
        <w:t>(بالدينار)</w:t>
      </w:r>
    </w:p>
    <w:p w:rsidR="00605D52" w:rsidRDefault="00605D52" w:rsidP="00A86365">
      <w:pPr>
        <w:spacing w:before="0" w:after="0" w:line="240" w:lineRule="auto"/>
        <w:jc w:val="center"/>
        <w:rPr>
          <w:rFonts w:ascii="Arial" w:hAnsi="Arial"/>
          <w:color w:val="000000"/>
          <w:sz w:val="28"/>
          <w:szCs w:val="28"/>
          <w:lang w:val="en-US" w:bidi="ar-IQ"/>
        </w:rPr>
      </w:pPr>
    </w:p>
    <w:p w:rsidR="00605D52" w:rsidRDefault="00605D52" w:rsidP="00A86365">
      <w:pPr>
        <w:spacing w:before="0" w:after="0" w:line="240" w:lineRule="auto"/>
        <w:jc w:val="center"/>
        <w:rPr>
          <w:rFonts w:ascii="Arial" w:hAnsi="Arial"/>
          <w:color w:val="000000"/>
          <w:sz w:val="28"/>
          <w:szCs w:val="28"/>
          <w:lang w:val="en-US" w:bidi="ar-IQ"/>
        </w:rPr>
      </w:pPr>
    </w:p>
    <w:p w:rsidR="00605D52" w:rsidRDefault="00605D52" w:rsidP="00A86365">
      <w:pPr>
        <w:spacing w:before="0" w:after="0" w:line="240" w:lineRule="auto"/>
        <w:jc w:val="center"/>
        <w:rPr>
          <w:rFonts w:ascii="Arial" w:hAnsi="Arial"/>
          <w:color w:val="000000"/>
          <w:sz w:val="28"/>
          <w:szCs w:val="28"/>
          <w:lang w:val="en-US" w:bidi="ar-IQ"/>
        </w:rPr>
      </w:pPr>
    </w:p>
    <w:p w:rsidR="00A86365" w:rsidRPr="00A86365" w:rsidRDefault="00A86365" w:rsidP="00A86365">
      <w:pPr>
        <w:spacing w:before="0" w:after="0" w:line="240" w:lineRule="auto"/>
        <w:jc w:val="center"/>
        <w:rPr>
          <w:rFonts w:ascii="Arial" w:hAnsi="Arial"/>
          <w:color w:val="000000"/>
          <w:sz w:val="28"/>
          <w:szCs w:val="28"/>
          <w:lang w:val="en-US" w:bidi="ar-IQ"/>
        </w:rPr>
      </w:pPr>
      <w:r w:rsidRPr="00D31F5B">
        <w:rPr>
          <w:rFonts w:ascii="Arial" w:hAnsi="Arial" w:hint="cs"/>
          <w:color w:val="000000"/>
          <w:sz w:val="28"/>
          <w:szCs w:val="28"/>
          <w:rtl/>
          <w:lang w:bidi="ar-IQ"/>
        </w:rPr>
        <w:t>جدول رقم (7)</w:t>
      </w:r>
    </w:p>
    <w:p w:rsidR="006F4FCA" w:rsidRPr="00D31F5B" w:rsidRDefault="006F4FCA" w:rsidP="00A86365">
      <w:pPr>
        <w:spacing w:before="0" w:after="0" w:line="240" w:lineRule="auto"/>
        <w:jc w:val="center"/>
        <w:rPr>
          <w:rFonts w:ascii="Arial" w:hAnsi="Arial"/>
          <w:color w:val="000000"/>
          <w:sz w:val="28"/>
          <w:szCs w:val="28"/>
          <w:rtl/>
        </w:rPr>
      </w:pPr>
      <w:r w:rsidRPr="00D31F5B">
        <w:rPr>
          <w:rFonts w:ascii="Arial" w:hAnsi="Arial" w:hint="cs"/>
          <w:color w:val="000000"/>
          <w:sz w:val="28"/>
          <w:szCs w:val="28"/>
          <w:rtl/>
          <w:lang w:bidi="ar-IQ"/>
        </w:rPr>
        <w:t>مقارنة رأس المال بالاحتياطيات</w:t>
      </w:r>
      <w:r w:rsidRPr="00D31F5B">
        <w:rPr>
          <w:rFonts w:ascii="Simplified Arabic" w:hAnsi="Simplified Arabic" w:cs="Simplified Arabic"/>
          <w:color w:val="000000"/>
          <w:sz w:val="28"/>
          <w:szCs w:val="28"/>
          <w:rtl/>
          <w:lang w:bidi="ar-IQ"/>
        </w:rPr>
        <w:t xml:space="preserve"> للاعوام 201</w:t>
      </w:r>
      <w:r>
        <w:rPr>
          <w:rFonts w:ascii="Simplified Arabic" w:hAnsi="Simplified Arabic" w:cs="Simplified Arabic" w:hint="cs"/>
          <w:color w:val="000000"/>
          <w:sz w:val="28"/>
          <w:szCs w:val="28"/>
          <w:rtl/>
          <w:lang w:bidi="ar-IQ"/>
        </w:rPr>
        <w:t>5</w:t>
      </w:r>
      <w:r w:rsidRPr="00D31F5B">
        <w:rPr>
          <w:rFonts w:ascii="Simplified Arabic" w:hAnsi="Simplified Arabic" w:cs="Simplified Arabic"/>
          <w:color w:val="000000"/>
          <w:sz w:val="28"/>
          <w:szCs w:val="28"/>
          <w:rtl/>
          <w:lang w:bidi="ar-IQ"/>
        </w:rPr>
        <w:t xml:space="preserve"> - 201</w:t>
      </w:r>
      <w:r>
        <w:rPr>
          <w:rFonts w:ascii="Simplified Arabic" w:hAnsi="Simplified Arabic" w:cs="Simplified Arabic" w:hint="cs"/>
          <w:color w:val="000000"/>
          <w:sz w:val="28"/>
          <w:szCs w:val="28"/>
          <w:rtl/>
          <w:lang w:bidi="ar-IQ"/>
        </w:rPr>
        <w:t>9</w:t>
      </w:r>
      <w:r w:rsidRPr="00D31F5B">
        <w:rPr>
          <w:rFonts w:ascii="Simplified Arabic" w:hAnsi="Simplified Arabic" w:cs="Simplified Arabic"/>
          <w:color w:val="000000"/>
          <w:sz w:val="28"/>
          <w:szCs w:val="28"/>
          <w:rtl/>
          <w:lang w:bidi="ar-IQ"/>
        </w:rPr>
        <w:t xml:space="preserve"> </w:t>
      </w:r>
      <w:r w:rsidRPr="00D31F5B">
        <w:rPr>
          <w:rFonts w:ascii="Simplified Arabic" w:hAnsi="Simplified Arabic" w:cs="Simplified Arabic"/>
          <w:color w:val="000000"/>
          <w:sz w:val="28"/>
          <w:szCs w:val="28"/>
          <w:rtl/>
        </w:rPr>
        <w:t>(بالدينار)</w:t>
      </w:r>
    </w:p>
    <w:tbl>
      <w:tblPr>
        <w:bidiVisual/>
        <w:tblW w:w="9781" w:type="dxa"/>
        <w:tblInd w:w="-3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276"/>
        <w:gridCol w:w="1701"/>
        <w:gridCol w:w="2066"/>
        <w:gridCol w:w="1358"/>
        <w:gridCol w:w="1537"/>
        <w:gridCol w:w="1843"/>
      </w:tblGrid>
      <w:tr w:rsidR="006F4FCA" w:rsidRPr="001C179D" w:rsidTr="00A86365">
        <w:tc>
          <w:tcPr>
            <w:tcW w:w="1276" w:type="dxa"/>
            <w:shd w:val="clear" w:color="auto" w:fill="auto"/>
          </w:tcPr>
          <w:p w:rsidR="006F4FCA" w:rsidRPr="001C179D" w:rsidRDefault="006F4FCA" w:rsidP="006F4FCA">
            <w:pPr>
              <w:spacing w:before="0" w:after="0" w:line="240" w:lineRule="auto"/>
              <w:jc w:val="center"/>
              <w:rPr>
                <w:rFonts w:ascii="Arial" w:hAnsi="Arial"/>
                <w:color w:val="000000"/>
                <w:sz w:val="28"/>
                <w:szCs w:val="28"/>
                <w:rtl/>
                <w:lang w:bidi="ar-IQ"/>
              </w:rPr>
            </w:pPr>
            <w:r w:rsidRPr="001C179D">
              <w:rPr>
                <w:rFonts w:ascii="Arial" w:hAnsi="Arial" w:hint="cs"/>
                <w:color w:val="000000"/>
                <w:sz w:val="28"/>
                <w:szCs w:val="28"/>
                <w:rtl/>
                <w:lang w:bidi="ar-IQ"/>
              </w:rPr>
              <w:t>السنة</w:t>
            </w:r>
          </w:p>
        </w:tc>
        <w:tc>
          <w:tcPr>
            <w:tcW w:w="1701" w:type="dxa"/>
            <w:shd w:val="clear" w:color="auto" w:fill="auto"/>
          </w:tcPr>
          <w:p w:rsidR="006F4FCA" w:rsidRPr="001C179D" w:rsidRDefault="006F4FCA" w:rsidP="006F4FCA">
            <w:pPr>
              <w:spacing w:before="0" w:after="0" w:line="240" w:lineRule="auto"/>
              <w:jc w:val="center"/>
              <w:rPr>
                <w:rFonts w:ascii="Arial" w:hAnsi="Arial"/>
                <w:color w:val="000000"/>
                <w:sz w:val="28"/>
                <w:szCs w:val="28"/>
                <w:rtl/>
                <w:lang w:bidi="ar-IQ"/>
              </w:rPr>
            </w:pPr>
            <w:r w:rsidRPr="001C179D">
              <w:rPr>
                <w:rFonts w:ascii="Arial" w:hAnsi="Arial" w:hint="cs"/>
                <w:color w:val="000000"/>
                <w:sz w:val="28"/>
                <w:szCs w:val="28"/>
                <w:rtl/>
                <w:lang w:bidi="ar-IQ"/>
              </w:rPr>
              <w:t>رأس المال</w:t>
            </w:r>
          </w:p>
        </w:tc>
        <w:tc>
          <w:tcPr>
            <w:tcW w:w="2066" w:type="dxa"/>
            <w:shd w:val="clear" w:color="auto" w:fill="auto"/>
          </w:tcPr>
          <w:p w:rsidR="006F4FCA" w:rsidRPr="001C179D" w:rsidRDefault="006F4FCA" w:rsidP="006F4FCA">
            <w:pPr>
              <w:spacing w:before="0" w:after="0" w:line="240" w:lineRule="auto"/>
              <w:jc w:val="center"/>
              <w:rPr>
                <w:rFonts w:ascii="Arial" w:hAnsi="Arial"/>
                <w:color w:val="000000"/>
                <w:sz w:val="28"/>
                <w:szCs w:val="28"/>
                <w:rtl/>
                <w:lang w:bidi="ar-IQ"/>
              </w:rPr>
            </w:pPr>
            <w:r w:rsidRPr="001C179D">
              <w:rPr>
                <w:rFonts w:ascii="Arial" w:hAnsi="Arial" w:hint="cs"/>
                <w:color w:val="000000"/>
                <w:sz w:val="28"/>
                <w:szCs w:val="28"/>
                <w:rtl/>
                <w:lang w:bidi="ar-IQ"/>
              </w:rPr>
              <w:t>مبالغ الاحتياطيات غير الفنية</w:t>
            </w:r>
          </w:p>
        </w:tc>
        <w:tc>
          <w:tcPr>
            <w:tcW w:w="1358" w:type="dxa"/>
            <w:shd w:val="clear" w:color="auto" w:fill="auto"/>
          </w:tcPr>
          <w:p w:rsidR="006F4FCA" w:rsidRPr="001C179D" w:rsidRDefault="006F4FCA" w:rsidP="006F4FCA">
            <w:pPr>
              <w:spacing w:before="0" w:after="0" w:line="240" w:lineRule="auto"/>
              <w:jc w:val="center"/>
              <w:rPr>
                <w:rFonts w:ascii="Arial" w:hAnsi="Arial"/>
                <w:color w:val="000000"/>
                <w:sz w:val="28"/>
                <w:szCs w:val="28"/>
                <w:rtl/>
                <w:lang w:bidi="ar-IQ"/>
              </w:rPr>
            </w:pPr>
            <w:r w:rsidRPr="001C179D">
              <w:rPr>
                <w:rFonts w:ascii="Arial" w:hAnsi="Arial" w:hint="cs"/>
                <w:color w:val="000000"/>
                <w:sz w:val="28"/>
                <w:szCs w:val="28"/>
                <w:rtl/>
                <w:lang w:bidi="ar-IQ"/>
              </w:rPr>
              <w:t xml:space="preserve">الارباح المحتجزة </w:t>
            </w:r>
          </w:p>
        </w:tc>
        <w:tc>
          <w:tcPr>
            <w:tcW w:w="1537" w:type="dxa"/>
            <w:shd w:val="clear" w:color="auto" w:fill="auto"/>
          </w:tcPr>
          <w:p w:rsidR="006F4FCA" w:rsidRPr="001C179D" w:rsidRDefault="006F4FCA" w:rsidP="006F4FCA">
            <w:pPr>
              <w:spacing w:before="0" w:after="0" w:line="240" w:lineRule="auto"/>
              <w:jc w:val="center"/>
              <w:rPr>
                <w:rFonts w:ascii="Arial" w:hAnsi="Arial"/>
                <w:color w:val="000000"/>
                <w:sz w:val="28"/>
                <w:szCs w:val="28"/>
                <w:rtl/>
                <w:lang w:bidi="ar-IQ"/>
              </w:rPr>
            </w:pPr>
            <w:r w:rsidRPr="001C179D">
              <w:rPr>
                <w:rFonts w:ascii="Arial" w:hAnsi="Arial" w:hint="cs"/>
                <w:color w:val="000000"/>
                <w:sz w:val="28"/>
                <w:szCs w:val="28"/>
                <w:rtl/>
                <w:lang w:bidi="ar-IQ"/>
              </w:rPr>
              <w:t xml:space="preserve">الخسائر المتراكمة </w:t>
            </w:r>
          </w:p>
        </w:tc>
        <w:tc>
          <w:tcPr>
            <w:tcW w:w="1843" w:type="dxa"/>
            <w:shd w:val="clear" w:color="auto" w:fill="auto"/>
          </w:tcPr>
          <w:p w:rsidR="006F4FCA" w:rsidRPr="001C179D" w:rsidRDefault="006F4FCA" w:rsidP="006F4FCA">
            <w:pPr>
              <w:spacing w:before="0" w:after="0" w:line="240" w:lineRule="auto"/>
              <w:jc w:val="center"/>
              <w:rPr>
                <w:rFonts w:ascii="Arial" w:hAnsi="Arial"/>
                <w:color w:val="000000"/>
                <w:sz w:val="28"/>
                <w:szCs w:val="28"/>
                <w:rtl/>
                <w:lang w:bidi="ar-IQ"/>
              </w:rPr>
            </w:pPr>
            <w:r w:rsidRPr="001C179D">
              <w:rPr>
                <w:rFonts w:ascii="Arial" w:hAnsi="Arial" w:hint="cs"/>
                <w:color w:val="000000"/>
                <w:sz w:val="28"/>
                <w:szCs w:val="28"/>
                <w:rtl/>
                <w:lang w:bidi="ar-IQ"/>
              </w:rPr>
              <w:t>نسبة</w:t>
            </w:r>
            <w:r>
              <w:rPr>
                <w:rFonts w:ascii="Arial" w:hAnsi="Arial" w:hint="cs"/>
                <w:color w:val="000000"/>
                <w:sz w:val="28"/>
                <w:szCs w:val="28"/>
                <w:rtl/>
                <w:lang w:bidi="ar-IQ"/>
              </w:rPr>
              <w:t xml:space="preserve"> الاحتياطيات الى </w:t>
            </w:r>
            <w:r w:rsidRPr="001C179D">
              <w:rPr>
                <w:rFonts w:ascii="Arial" w:hAnsi="Arial" w:hint="cs"/>
                <w:color w:val="000000"/>
                <w:sz w:val="28"/>
                <w:szCs w:val="28"/>
                <w:rtl/>
                <w:lang w:bidi="ar-IQ"/>
              </w:rPr>
              <w:t xml:space="preserve"> رأس المال </w:t>
            </w:r>
          </w:p>
        </w:tc>
      </w:tr>
      <w:tr w:rsidR="006F4FCA" w:rsidRPr="001C179D" w:rsidTr="00A86365">
        <w:tc>
          <w:tcPr>
            <w:tcW w:w="1276" w:type="dxa"/>
            <w:shd w:val="clear" w:color="auto" w:fill="auto"/>
          </w:tcPr>
          <w:p w:rsidR="006F4FCA" w:rsidRPr="001C179D" w:rsidRDefault="006F4FCA" w:rsidP="00BB592E">
            <w:pPr>
              <w:spacing w:before="0" w:after="0" w:line="240" w:lineRule="auto"/>
              <w:jc w:val="center"/>
              <w:rPr>
                <w:rFonts w:ascii="Arial" w:hAnsi="Arial"/>
                <w:color w:val="000000"/>
                <w:sz w:val="28"/>
                <w:szCs w:val="28"/>
                <w:rtl/>
                <w:lang w:bidi="ar-IQ"/>
              </w:rPr>
            </w:pPr>
            <w:r w:rsidRPr="001C179D">
              <w:rPr>
                <w:rFonts w:ascii="Arial" w:hAnsi="Arial" w:hint="cs"/>
                <w:color w:val="000000"/>
                <w:sz w:val="28"/>
                <w:szCs w:val="28"/>
                <w:rtl/>
                <w:lang w:bidi="ar-IQ"/>
              </w:rPr>
              <w:t>2015</w:t>
            </w:r>
          </w:p>
        </w:tc>
        <w:tc>
          <w:tcPr>
            <w:tcW w:w="1701" w:type="dxa"/>
            <w:shd w:val="clear" w:color="auto" w:fill="auto"/>
          </w:tcPr>
          <w:p w:rsidR="006F4FCA" w:rsidRPr="001C179D" w:rsidRDefault="006F4FCA" w:rsidP="00BB592E">
            <w:pPr>
              <w:spacing w:before="0" w:after="0" w:line="240" w:lineRule="auto"/>
              <w:jc w:val="center"/>
              <w:rPr>
                <w:rFonts w:ascii="Arial" w:hAnsi="Arial"/>
                <w:color w:val="000000"/>
                <w:sz w:val="28"/>
                <w:szCs w:val="28"/>
                <w:rtl/>
                <w:lang w:bidi="ar-IQ"/>
              </w:rPr>
            </w:pPr>
            <w:r w:rsidRPr="001C179D">
              <w:rPr>
                <w:rFonts w:ascii="Arial" w:hAnsi="Arial" w:hint="cs"/>
                <w:color w:val="000000"/>
                <w:sz w:val="28"/>
                <w:szCs w:val="28"/>
                <w:rtl/>
                <w:lang w:bidi="ar-IQ"/>
              </w:rPr>
              <w:t>2000000000</w:t>
            </w:r>
          </w:p>
        </w:tc>
        <w:tc>
          <w:tcPr>
            <w:tcW w:w="2066" w:type="dxa"/>
            <w:shd w:val="clear" w:color="auto" w:fill="auto"/>
          </w:tcPr>
          <w:p w:rsidR="006F4FCA" w:rsidRPr="001C179D" w:rsidRDefault="006F4FCA" w:rsidP="00BB592E">
            <w:pPr>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11949186000</w:t>
            </w:r>
          </w:p>
        </w:tc>
        <w:tc>
          <w:tcPr>
            <w:tcW w:w="1358" w:type="dxa"/>
            <w:shd w:val="clear" w:color="auto" w:fill="auto"/>
          </w:tcPr>
          <w:p w:rsidR="006F4FCA" w:rsidRPr="001C179D" w:rsidRDefault="00A86365" w:rsidP="00A86365">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0</w:t>
            </w:r>
          </w:p>
        </w:tc>
        <w:tc>
          <w:tcPr>
            <w:tcW w:w="1537" w:type="dxa"/>
            <w:shd w:val="clear" w:color="auto" w:fill="auto"/>
          </w:tcPr>
          <w:p w:rsidR="006F4FCA" w:rsidRPr="001C179D" w:rsidRDefault="00A86365" w:rsidP="00A86365">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0</w:t>
            </w:r>
          </w:p>
        </w:tc>
        <w:tc>
          <w:tcPr>
            <w:tcW w:w="1843" w:type="dxa"/>
            <w:shd w:val="clear" w:color="auto" w:fill="auto"/>
          </w:tcPr>
          <w:p w:rsidR="006F4FCA" w:rsidRPr="001C179D" w:rsidRDefault="006F4FCA" w:rsidP="00BB592E">
            <w:pPr>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597%</w:t>
            </w:r>
          </w:p>
        </w:tc>
      </w:tr>
      <w:tr w:rsidR="006F4FCA" w:rsidRPr="001C179D" w:rsidTr="00A86365">
        <w:trPr>
          <w:trHeight w:val="50"/>
        </w:trPr>
        <w:tc>
          <w:tcPr>
            <w:tcW w:w="1276" w:type="dxa"/>
            <w:shd w:val="clear" w:color="auto" w:fill="auto"/>
          </w:tcPr>
          <w:p w:rsidR="006F4FCA" w:rsidRPr="001C179D" w:rsidRDefault="006F4FCA" w:rsidP="00BB592E">
            <w:pPr>
              <w:spacing w:before="0" w:after="0" w:line="240" w:lineRule="auto"/>
              <w:jc w:val="center"/>
              <w:rPr>
                <w:rFonts w:ascii="Arial" w:hAnsi="Arial"/>
                <w:color w:val="000000"/>
                <w:sz w:val="28"/>
                <w:szCs w:val="28"/>
                <w:rtl/>
                <w:lang w:bidi="ar-IQ"/>
              </w:rPr>
            </w:pPr>
            <w:r w:rsidRPr="001C179D">
              <w:rPr>
                <w:rFonts w:ascii="Arial" w:hAnsi="Arial" w:hint="cs"/>
                <w:color w:val="000000"/>
                <w:sz w:val="28"/>
                <w:szCs w:val="28"/>
                <w:rtl/>
                <w:lang w:bidi="ar-IQ"/>
              </w:rPr>
              <w:t>2016</w:t>
            </w:r>
          </w:p>
        </w:tc>
        <w:tc>
          <w:tcPr>
            <w:tcW w:w="1701" w:type="dxa"/>
            <w:shd w:val="clear" w:color="auto" w:fill="auto"/>
          </w:tcPr>
          <w:p w:rsidR="006F4FCA" w:rsidRPr="001C179D" w:rsidRDefault="006F4FCA" w:rsidP="00BB592E">
            <w:pPr>
              <w:spacing w:before="0" w:after="0" w:line="240" w:lineRule="auto"/>
              <w:jc w:val="center"/>
              <w:rPr>
                <w:rFonts w:ascii="Arial" w:hAnsi="Arial"/>
                <w:color w:val="000000"/>
                <w:sz w:val="28"/>
                <w:szCs w:val="28"/>
                <w:rtl/>
                <w:lang w:bidi="ar-IQ"/>
              </w:rPr>
            </w:pPr>
            <w:r w:rsidRPr="001C179D">
              <w:rPr>
                <w:rFonts w:ascii="Arial" w:hAnsi="Arial" w:hint="cs"/>
                <w:color w:val="000000"/>
                <w:sz w:val="28"/>
                <w:szCs w:val="28"/>
                <w:rtl/>
                <w:lang w:bidi="ar-IQ"/>
              </w:rPr>
              <w:t>2000000000</w:t>
            </w:r>
          </w:p>
        </w:tc>
        <w:tc>
          <w:tcPr>
            <w:tcW w:w="2066" w:type="dxa"/>
            <w:shd w:val="clear" w:color="auto" w:fill="auto"/>
          </w:tcPr>
          <w:p w:rsidR="006F4FCA" w:rsidRPr="001C179D" w:rsidRDefault="006F4FCA" w:rsidP="00BB592E">
            <w:pPr>
              <w:spacing w:before="0" w:after="0" w:line="240" w:lineRule="auto"/>
              <w:jc w:val="center"/>
              <w:rPr>
                <w:rFonts w:ascii="Arial" w:hAnsi="Arial"/>
                <w:color w:val="000000"/>
                <w:sz w:val="28"/>
                <w:szCs w:val="28"/>
                <w:rtl/>
                <w:lang w:bidi="ar-IQ"/>
              </w:rPr>
            </w:pPr>
            <w:r w:rsidRPr="001C179D">
              <w:rPr>
                <w:rFonts w:ascii="Arial" w:hAnsi="Arial" w:hint="cs"/>
                <w:color w:val="000000"/>
                <w:sz w:val="28"/>
                <w:szCs w:val="28"/>
                <w:rtl/>
                <w:lang w:bidi="ar-IQ"/>
              </w:rPr>
              <w:t>12974048000</w:t>
            </w:r>
          </w:p>
        </w:tc>
        <w:tc>
          <w:tcPr>
            <w:tcW w:w="1358" w:type="dxa"/>
            <w:shd w:val="clear" w:color="auto" w:fill="auto"/>
          </w:tcPr>
          <w:p w:rsidR="006F4FCA" w:rsidRPr="00A86365" w:rsidRDefault="00A86365" w:rsidP="00A86365">
            <w:pPr>
              <w:bidi/>
              <w:spacing w:before="0" w:after="0" w:line="240" w:lineRule="auto"/>
              <w:jc w:val="center"/>
              <w:rPr>
                <w:rFonts w:ascii="Arial" w:hAnsi="Arial"/>
                <w:color w:val="000000"/>
                <w:sz w:val="28"/>
                <w:szCs w:val="28"/>
                <w:rtl/>
                <w:lang w:val="en-US" w:bidi="ar-IQ"/>
              </w:rPr>
            </w:pPr>
            <w:r>
              <w:rPr>
                <w:rFonts w:ascii="Arial" w:hAnsi="Arial" w:hint="cs"/>
                <w:color w:val="000000"/>
                <w:sz w:val="28"/>
                <w:szCs w:val="28"/>
                <w:rtl/>
                <w:lang w:val="en-US" w:bidi="ar-IQ"/>
              </w:rPr>
              <w:t>0</w:t>
            </w:r>
          </w:p>
        </w:tc>
        <w:tc>
          <w:tcPr>
            <w:tcW w:w="1537" w:type="dxa"/>
            <w:shd w:val="clear" w:color="auto" w:fill="auto"/>
          </w:tcPr>
          <w:p w:rsidR="006F4FCA" w:rsidRPr="001C179D" w:rsidRDefault="00A86365" w:rsidP="00A86365">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0</w:t>
            </w:r>
          </w:p>
        </w:tc>
        <w:tc>
          <w:tcPr>
            <w:tcW w:w="1843" w:type="dxa"/>
            <w:shd w:val="clear" w:color="auto" w:fill="auto"/>
          </w:tcPr>
          <w:p w:rsidR="006F4FCA" w:rsidRPr="001C179D" w:rsidRDefault="006F4FCA" w:rsidP="00BB592E">
            <w:pPr>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649%</w:t>
            </w:r>
          </w:p>
        </w:tc>
      </w:tr>
      <w:tr w:rsidR="006F4FCA" w:rsidRPr="001C179D" w:rsidTr="00A86365">
        <w:tc>
          <w:tcPr>
            <w:tcW w:w="1276" w:type="dxa"/>
            <w:shd w:val="clear" w:color="auto" w:fill="auto"/>
          </w:tcPr>
          <w:p w:rsidR="006F4FCA" w:rsidRPr="001C179D" w:rsidRDefault="006F4FCA" w:rsidP="00BB592E">
            <w:pPr>
              <w:spacing w:before="0" w:after="0" w:line="240" w:lineRule="auto"/>
              <w:jc w:val="center"/>
              <w:rPr>
                <w:rFonts w:ascii="Arial" w:hAnsi="Arial"/>
                <w:color w:val="000000"/>
                <w:sz w:val="28"/>
                <w:szCs w:val="28"/>
                <w:rtl/>
                <w:lang w:bidi="ar-IQ"/>
              </w:rPr>
            </w:pPr>
            <w:r w:rsidRPr="001C179D">
              <w:rPr>
                <w:rFonts w:ascii="Arial" w:hAnsi="Arial" w:hint="cs"/>
                <w:color w:val="000000"/>
                <w:sz w:val="28"/>
                <w:szCs w:val="28"/>
                <w:rtl/>
                <w:lang w:bidi="ar-IQ"/>
              </w:rPr>
              <w:t>2017</w:t>
            </w:r>
          </w:p>
        </w:tc>
        <w:tc>
          <w:tcPr>
            <w:tcW w:w="1701" w:type="dxa"/>
            <w:shd w:val="clear" w:color="auto" w:fill="auto"/>
          </w:tcPr>
          <w:p w:rsidR="006F4FCA" w:rsidRPr="001C179D" w:rsidRDefault="006F4FCA" w:rsidP="00BB592E">
            <w:pPr>
              <w:spacing w:before="0" w:after="0" w:line="240" w:lineRule="auto"/>
              <w:jc w:val="center"/>
              <w:rPr>
                <w:rFonts w:ascii="Arial" w:hAnsi="Arial"/>
                <w:color w:val="000000"/>
                <w:sz w:val="28"/>
                <w:szCs w:val="28"/>
                <w:rtl/>
                <w:lang w:bidi="ar-IQ"/>
              </w:rPr>
            </w:pPr>
            <w:r w:rsidRPr="001C179D">
              <w:rPr>
                <w:rFonts w:ascii="Arial" w:hAnsi="Arial" w:hint="cs"/>
                <w:color w:val="000000"/>
                <w:sz w:val="28"/>
                <w:szCs w:val="28"/>
                <w:rtl/>
                <w:lang w:bidi="ar-IQ"/>
              </w:rPr>
              <w:t>2000000000</w:t>
            </w:r>
          </w:p>
        </w:tc>
        <w:tc>
          <w:tcPr>
            <w:tcW w:w="2066" w:type="dxa"/>
            <w:shd w:val="clear" w:color="auto" w:fill="auto"/>
          </w:tcPr>
          <w:p w:rsidR="006F4FCA" w:rsidRPr="001C179D" w:rsidRDefault="006F4FCA" w:rsidP="00BB592E">
            <w:pPr>
              <w:spacing w:before="0" w:after="0" w:line="240" w:lineRule="auto"/>
              <w:jc w:val="center"/>
              <w:rPr>
                <w:rFonts w:ascii="Arial" w:hAnsi="Arial"/>
                <w:color w:val="000000"/>
                <w:sz w:val="28"/>
                <w:szCs w:val="28"/>
                <w:rtl/>
                <w:lang w:bidi="ar-IQ"/>
              </w:rPr>
            </w:pPr>
            <w:r w:rsidRPr="001C179D">
              <w:rPr>
                <w:rFonts w:ascii="Arial" w:hAnsi="Arial" w:hint="cs"/>
                <w:color w:val="000000"/>
                <w:sz w:val="28"/>
                <w:szCs w:val="28"/>
                <w:rtl/>
                <w:lang w:bidi="ar-IQ"/>
              </w:rPr>
              <w:t>14081416000</w:t>
            </w:r>
          </w:p>
        </w:tc>
        <w:tc>
          <w:tcPr>
            <w:tcW w:w="1358" w:type="dxa"/>
            <w:shd w:val="clear" w:color="auto" w:fill="auto"/>
          </w:tcPr>
          <w:p w:rsidR="006F4FCA" w:rsidRPr="001C179D" w:rsidRDefault="00A86365" w:rsidP="00A86365">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0</w:t>
            </w:r>
          </w:p>
        </w:tc>
        <w:tc>
          <w:tcPr>
            <w:tcW w:w="1537" w:type="dxa"/>
            <w:shd w:val="clear" w:color="auto" w:fill="auto"/>
          </w:tcPr>
          <w:p w:rsidR="006F4FCA" w:rsidRPr="001C179D" w:rsidRDefault="00A86365" w:rsidP="00A86365">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0</w:t>
            </w:r>
          </w:p>
        </w:tc>
        <w:tc>
          <w:tcPr>
            <w:tcW w:w="1843" w:type="dxa"/>
            <w:shd w:val="clear" w:color="auto" w:fill="auto"/>
          </w:tcPr>
          <w:p w:rsidR="006F4FCA" w:rsidRPr="001C179D" w:rsidRDefault="006F4FCA" w:rsidP="00BB592E">
            <w:pPr>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704%</w:t>
            </w:r>
          </w:p>
        </w:tc>
      </w:tr>
      <w:tr w:rsidR="006F4FCA" w:rsidRPr="001C179D" w:rsidTr="00A86365">
        <w:tc>
          <w:tcPr>
            <w:tcW w:w="1276" w:type="dxa"/>
            <w:shd w:val="clear" w:color="auto" w:fill="auto"/>
          </w:tcPr>
          <w:p w:rsidR="006F4FCA" w:rsidRPr="001C179D" w:rsidRDefault="006F4FCA" w:rsidP="00BB592E">
            <w:pPr>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2018</w:t>
            </w:r>
          </w:p>
        </w:tc>
        <w:tc>
          <w:tcPr>
            <w:tcW w:w="1701" w:type="dxa"/>
            <w:shd w:val="clear" w:color="auto" w:fill="auto"/>
          </w:tcPr>
          <w:p w:rsidR="006F4FCA" w:rsidRPr="001C179D" w:rsidRDefault="006F4FCA" w:rsidP="00BB592E">
            <w:pPr>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2000000000</w:t>
            </w:r>
          </w:p>
        </w:tc>
        <w:tc>
          <w:tcPr>
            <w:tcW w:w="2066" w:type="dxa"/>
            <w:shd w:val="clear" w:color="auto" w:fill="auto"/>
          </w:tcPr>
          <w:p w:rsidR="006F4FCA" w:rsidRPr="001C179D" w:rsidRDefault="006F4FCA" w:rsidP="00BB592E">
            <w:pPr>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15853561000</w:t>
            </w:r>
          </w:p>
        </w:tc>
        <w:tc>
          <w:tcPr>
            <w:tcW w:w="1358" w:type="dxa"/>
            <w:shd w:val="clear" w:color="auto" w:fill="auto"/>
          </w:tcPr>
          <w:p w:rsidR="006F4FCA" w:rsidRPr="001C179D" w:rsidRDefault="00A86365" w:rsidP="00A86365">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0</w:t>
            </w:r>
          </w:p>
        </w:tc>
        <w:tc>
          <w:tcPr>
            <w:tcW w:w="1537" w:type="dxa"/>
            <w:shd w:val="clear" w:color="auto" w:fill="auto"/>
          </w:tcPr>
          <w:p w:rsidR="006F4FCA" w:rsidRPr="001C179D" w:rsidRDefault="00A86365" w:rsidP="00A86365">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0</w:t>
            </w:r>
          </w:p>
        </w:tc>
        <w:tc>
          <w:tcPr>
            <w:tcW w:w="1843" w:type="dxa"/>
            <w:shd w:val="clear" w:color="auto" w:fill="auto"/>
          </w:tcPr>
          <w:p w:rsidR="006F4FCA" w:rsidRDefault="006F4FCA" w:rsidP="00BB592E">
            <w:pPr>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792%</w:t>
            </w:r>
          </w:p>
        </w:tc>
      </w:tr>
      <w:tr w:rsidR="006F4FCA" w:rsidRPr="001C179D" w:rsidTr="00A86365">
        <w:tc>
          <w:tcPr>
            <w:tcW w:w="1276" w:type="dxa"/>
            <w:shd w:val="clear" w:color="auto" w:fill="auto"/>
          </w:tcPr>
          <w:p w:rsidR="006F4FCA" w:rsidRPr="001C179D" w:rsidRDefault="00B16AC9" w:rsidP="00B16AC9">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2019</w:t>
            </w:r>
          </w:p>
        </w:tc>
        <w:tc>
          <w:tcPr>
            <w:tcW w:w="1701" w:type="dxa"/>
            <w:shd w:val="clear" w:color="auto" w:fill="auto"/>
          </w:tcPr>
          <w:p w:rsidR="006F4FCA" w:rsidRPr="001C179D" w:rsidRDefault="00A86365" w:rsidP="00B16AC9">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2000000000</w:t>
            </w:r>
          </w:p>
        </w:tc>
        <w:tc>
          <w:tcPr>
            <w:tcW w:w="2066" w:type="dxa"/>
            <w:shd w:val="clear" w:color="auto" w:fill="auto"/>
          </w:tcPr>
          <w:p w:rsidR="006F4FCA" w:rsidRPr="001C179D" w:rsidRDefault="00A86365" w:rsidP="00B16AC9">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17911754000</w:t>
            </w:r>
          </w:p>
        </w:tc>
        <w:tc>
          <w:tcPr>
            <w:tcW w:w="1358" w:type="dxa"/>
            <w:shd w:val="clear" w:color="auto" w:fill="auto"/>
          </w:tcPr>
          <w:p w:rsidR="006F4FCA" w:rsidRPr="001C179D" w:rsidRDefault="00A86365" w:rsidP="00B16AC9">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0</w:t>
            </w:r>
          </w:p>
        </w:tc>
        <w:tc>
          <w:tcPr>
            <w:tcW w:w="1537" w:type="dxa"/>
            <w:shd w:val="clear" w:color="auto" w:fill="auto"/>
          </w:tcPr>
          <w:p w:rsidR="006F4FCA" w:rsidRPr="001C179D" w:rsidRDefault="00A86365" w:rsidP="00B16AC9">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0</w:t>
            </w:r>
          </w:p>
        </w:tc>
        <w:tc>
          <w:tcPr>
            <w:tcW w:w="1843" w:type="dxa"/>
            <w:shd w:val="clear" w:color="auto" w:fill="auto"/>
          </w:tcPr>
          <w:p w:rsidR="006F4FCA" w:rsidRDefault="00A86365" w:rsidP="00B16AC9">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896%</w:t>
            </w:r>
          </w:p>
        </w:tc>
      </w:tr>
    </w:tbl>
    <w:p w:rsidR="00B53DF7" w:rsidRDefault="00B53DF7" w:rsidP="006F4FCA">
      <w:pPr>
        <w:bidi/>
        <w:spacing w:before="0" w:after="0" w:line="240" w:lineRule="auto"/>
        <w:ind w:left="-153"/>
        <w:rPr>
          <w:rFonts w:ascii="Simplified Arabic" w:hAnsi="Simplified Arabic" w:cs="Simplified Arabic"/>
          <w:b/>
          <w:bCs/>
          <w:color w:val="000000"/>
          <w:sz w:val="32"/>
          <w:szCs w:val="32"/>
          <w:rtl/>
        </w:rPr>
      </w:pPr>
    </w:p>
    <w:p w:rsidR="004B231F" w:rsidRDefault="004B231F" w:rsidP="004B231F">
      <w:pPr>
        <w:bidi/>
        <w:spacing w:before="0" w:after="0" w:line="240" w:lineRule="auto"/>
        <w:ind w:left="-153"/>
        <w:rPr>
          <w:rFonts w:ascii="Simplified Arabic" w:hAnsi="Simplified Arabic" w:cs="Simplified Arabic"/>
          <w:b/>
          <w:bCs/>
          <w:color w:val="000000"/>
          <w:sz w:val="32"/>
          <w:szCs w:val="32"/>
          <w:rtl/>
          <w:lang w:bidi="ar-IQ"/>
        </w:rPr>
      </w:pPr>
    </w:p>
    <w:p w:rsidR="00605D52" w:rsidRDefault="00605D52" w:rsidP="00605D52">
      <w:pPr>
        <w:bidi/>
        <w:spacing w:before="0" w:after="0" w:line="240" w:lineRule="auto"/>
        <w:ind w:left="-153"/>
        <w:rPr>
          <w:rFonts w:ascii="Simplified Arabic" w:hAnsi="Simplified Arabic" w:cs="Simplified Arabic"/>
          <w:b/>
          <w:bCs/>
          <w:color w:val="000000"/>
          <w:sz w:val="32"/>
          <w:szCs w:val="32"/>
          <w:rtl/>
          <w:lang w:bidi="ar-IQ"/>
        </w:rPr>
      </w:pPr>
    </w:p>
    <w:p w:rsidR="004B231F" w:rsidRDefault="004B231F" w:rsidP="004B231F">
      <w:pPr>
        <w:bidi/>
        <w:spacing w:before="0" w:after="0" w:line="240" w:lineRule="auto"/>
        <w:ind w:left="-153"/>
        <w:rPr>
          <w:rFonts w:ascii="Simplified Arabic" w:hAnsi="Simplified Arabic" w:cs="Simplified Arabic"/>
          <w:b/>
          <w:bCs/>
          <w:color w:val="000000"/>
          <w:sz w:val="32"/>
          <w:szCs w:val="32"/>
          <w:rtl/>
        </w:rPr>
      </w:pPr>
    </w:p>
    <w:p w:rsidR="004B231F" w:rsidRDefault="004B231F" w:rsidP="004B231F">
      <w:pPr>
        <w:bidi/>
        <w:spacing w:before="0" w:after="0" w:line="240" w:lineRule="auto"/>
        <w:ind w:left="-153"/>
        <w:rPr>
          <w:rFonts w:ascii="Simplified Arabic" w:hAnsi="Simplified Arabic" w:cs="Simplified Arabic"/>
          <w:b/>
          <w:bCs/>
          <w:color w:val="000000"/>
          <w:sz w:val="32"/>
          <w:szCs w:val="32"/>
          <w:rtl/>
        </w:rPr>
      </w:pPr>
    </w:p>
    <w:p w:rsidR="004B231F" w:rsidRDefault="004B231F" w:rsidP="004B231F">
      <w:pPr>
        <w:bidi/>
        <w:spacing w:before="0" w:after="0" w:line="240" w:lineRule="auto"/>
        <w:ind w:left="-153"/>
        <w:rPr>
          <w:rFonts w:ascii="Simplified Arabic" w:hAnsi="Simplified Arabic" w:cs="Simplified Arabic"/>
          <w:b/>
          <w:bCs/>
          <w:color w:val="000000"/>
          <w:sz w:val="32"/>
          <w:szCs w:val="32"/>
          <w:rtl/>
        </w:rPr>
      </w:pPr>
    </w:p>
    <w:p w:rsidR="004B231F" w:rsidRDefault="004B231F" w:rsidP="004B231F">
      <w:pPr>
        <w:bidi/>
        <w:spacing w:before="0" w:after="0" w:line="240" w:lineRule="auto"/>
        <w:ind w:left="-153"/>
        <w:rPr>
          <w:rFonts w:ascii="Simplified Arabic" w:hAnsi="Simplified Arabic" w:cs="Simplified Arabic"/>
          <w:b/>
          <w:bCs/>
          <w:color w:val="000000"/>
          <w:sz w:val="32"/>
          <w:szCs w:val="32"/>
          <w:rtl/>
        </w:rPr>
      </w:pPr>
    </w:p>
    <w:p w:rsidR="004B231F" w:rsidRDefault="004B231F" w:rsidP="004B231F">
      <w:pPr>
        <w:bidi/>
        <w:spacing w:before="0" w:after="0" w:line="240" w:lineRule="auto"/>
        <w:ind w:left="-153"/>
        <w:rPr>
          <w:rFonts w:ascii="Simplified Arabic" w:hAnsi="Simplified Arabic" w:cs="Simplified Arabic"/>
          <w:b/>
          <w:bCs/>
          <w:color w:val="000000"/>
          <w:sz w:val="32"/>
          <w:szCs w:val="32"/>
          <w:rtl/>
        </w:rPr>
      </w:pPr>
    </w:p>
    <w:p w:rsidR="00B53DF7" w:rsidRDefault="00B53DF7" w:rsidP="00B53DF7">
      <w:pPr>
        <w:bidi/>
        <w:spacing w:before="0" w:after="0" w:line="240" w:lineRule="auto"/>
        <w:ind w:left="-153"/>
        <w:rPr>
          <w:rFonts w:ascii="Simplified Arabic" w:hAnsi="Simplified Arabic" w:cs="Simplified Arabic"/>
          <w:b/>
          <w:bCs/>
          <w:color w:val="000000"/>
          <w:sz w:val="32"/>
          <w:szCs w:val="32"/>
          <w:rtl/>
        </w:rPr>
      </w:pPr>
    </w:p>
    <w:p w:rsidR="00B53DF7" w:rsidRDefault="00B53DF7" w:rsidP="00B53DF7">
      <w:pPr>
        <w:bidi/>
        <w:spacing w:before="0" w:after="0" w:line="240" w:lineRule="auto"/>
        <w:ind w:left="-153"/>
        <w:rPr>
          <w:rFonts w:ascii="Simplified Arabic" w:hAnsi="Simplified Arabic" w:cs="Simplified Arabic"/>
          <w:b/>
          <w:bCs/>
          <w:color w:val="000000"/>
          <w:sz w:val="32"/>
          <w:szCs w:val="32"/>
          <w:rtl/>
        </w:rPr>
      </w:pPr>
    </w:p>
    <w:p w:rsidR="00287C59" w:rsidRDefault="00287C59" w:rsidP="00287C59">
      <w:pPr>
        <w:bidi/>
        <w:spacing w:before="0" w:after="0" w:line="240" w:lineRule="auto"/>
        <w:ind w:left="-153"/>
        <w:rPr>
          <w:rFonts w:ascii="Simplified Arabic" w:hAnsi="Simplified Arabic" w:cs="Simplified Arabic"/>
          <w:b/>
          <w:bCs/>
          <w:color w:val="000000"/>
          <w:sz w:val="32"/>
          <w:szCs w:val="32"/>
          <w:rtl/>
        </w:rPr>
      </w:pPr>
    </w:p>
    <w:p w:rsidR="00A86365" w:rsidRDefault="00A86365" w:rsidP="00A86365">
      <w:pPr>
        <w:bidi/>
        <w:spacing w:before="0" w:after="0" w:line="240" w:lineRule="auto"/>
        <w:ind w:left="-153"/>
        <w:rPr>
          <w:rFonts w:ascii="Simplified Arabic" w:hAnsi="Simplified Arabic" w:cs="Simplified Arabic"/>
          <w:b/>
          <w:bCs/>
          <w:color w:val="000000"/>
          <w:sz w:val="32"/>
          <w:szCs w:val="32"/>
          <w:rtl/>
        </w:rPr>
      </w:pPr>
    </w:p>
    <w:p w:rsidR="006F4FCA" w:rsidRDefault="00B53DF7" w:rsidP="00B53DF7">
      <w:pPr>
        <w:bidi/>
        <w:spacing w:before="0" w:after="0" w:line="240" w:lineRule="auto"/>
        <w:ind w:left="-153"/>
        <w:rPr>
          <w:rFonts w:ascii="Simplified Arabic" w:hAnsi="Simplified Arabic" w:cs="Simplified Arabic"/>
          <w:b/>
          <w:bCs/>
          <w:color w:val="000000"/>
          <w:rtl/>
          <w:lang w:bidi="ar-IQ"/>
        </w:rPr>
      </w:pPr>
      <w:r>
        <w:rPr>
          <w:rFonts w:ascii="Simplified Arabic" w:hAnsi="Simplified Arabic" w:cs="Simplified Arabic" w:hint="cs"/>
          <w:b/>
          <w:bCs/>
          <w:color w:val="000000"/>
          <w:sz w:val="32"/>
          <w:szCs w:val="32"/>
          <w:rtl/>
        </w:rPr>
        <w:lastRenderedPageBreak/>
        <w:t xml:space="preserve">2- </w:t>
      </w:r>
      <w:r w:rsidR="006F4FCA" w:rsidRPr="0014591E">
        <w:rPr>
          <w:rFonts w:ascii="Simplified Arabic" w:hAnsi="Simplified Arabic" w:cs="Simplified Arabic" w:hint="cs"/>
          <w:b/>
          <w:bCs/>
          <w:color w:val="000000"/>
          <w:sz w:val="32"/>
          <w:szCs w:val="32"/>
          <w:rtl/>
        </w:rPr>
        <w:t xml:space="preserve"> </w:t>
      </w:r>
      <w:r w:rsidR="006F4FCA" w:rsidRPr="0014591E">
        <w:rPr>
          <w:rFonts w:ascii="Simplified Arabic" w:hAnsi="Simplified Arabic" w:cs="Simplified Arabic"/>
          <w:b/>
          <w:bCs/>
          <w:color w:val="000000"/>
          <w:sz w:val="32"/>
          <w:szCs w:val="32"/>
          <w:rtl/>
        </w:rPr>
        <w:t xml:space="preserve"> نسب أستغلال الطاقات التصميمية والمتاحة :</w:t>
      </w:r>
      <w:r w:rsidR="006F4FCA" w:rsidRPr="0014591E">
        <w:rPr>
          <w:rFonts w:ascii="Simplified Arabic" w:hAnsi="Simplified Arabic" w:cs="Simplified Arabic"/>
          <w:b/>
          <w:bCs/>
          <w:color w:val="000000"/>
          <w:rtl/>
        </w:rPr>
        <w:t xml:space="preserve"> </w:t>
      </w:r>
    </w:p>
    <w:p w:rsidR="006F4FCA" w:rsidRPr="0014591E" w:rsidRDefault="006F4FCA" w:rsidP="006F4FCA">
      <w:pPr>
        <w:shd w:val="clear" w:color="auto" w:fill="FFFFFF"/>
        <w:tabs>
          <w:tab w:val="left" w:pos="472"/>
        </w:tabs>
        <w:bidi/>
        <w:spacing w:before="0" w:after="0" w:line="240" w:lineRule="auto"/>
        <w:ind w:left="-153" w:right="-709"/>
        <w:rPr>
          <w:rFonts w:ascii="Simplified Arabic" w:hAnsi="Simplified Arabic" w:cs="Simplified Arabic"/>
          <w:b/>
          <w:bCs/>
          <w:color w:val="000000"/>
          <w:kern w:val="32"/>
          <w:sz w:val="28"/>
          <w:szCs w:val="28"/>
          <w:rtl/>
          <w:lang w:bidi="ar-IQ"/>
        </w:rPr>
      </w:pPr>
      <w:r w:rsidRPr="0014591E">
        <w:rPr>
          <w:rFonts w:ascii="Simplified Arabic" w:hAnsi="Simplified Arabic" w:cs="Simplified Arabic"/>
          <w:b/>
          <w:bCs/>
          <w:color w:val="000000"/>
          <w:kern w:val="32"/>
          <w:sz w:val="32"/>
          <w:szCs w:val="32"/>
          <w:rtl/>
        </w:rPr>
        <w:t xml:space="preserve"> </w:t>
      </w:r>
      <w:r w:rsidRPr="0014591E">
        <w:rPr>
          <w:rFonts w:ascii="Simplified Arabic" w:hAnsi="Simplified Arabic" w:cs="Simplified Arabic" w:hint="cs"/>
          <w:b/>
          <w:bCs/>
          <w:color w:val="000000"/>
          <w:kern w:val="32"/>
          <w:sz w:val="32"/>
          <w:szCs w:val="32"/>
          <w:rtl/>
        </w:rPr>
        <w:t>أ-</w:t>
      </w:r>
      <w:r w:rsidRPr="0014591E">
        <w:rPr>
          <w:rFonts w:ascii="Simplified Arabic" w:hAnsi="Simplified Arabic" w:cs="Simplified Arabic"/>
          <w:b/>
          <w:bCs/>
          <w:color w:val="000000"/>
          <w:kern w:val="32"/>
          <w:sz w:val="32"/>
          <w:szCs w:val="32"/>
          <w:rtl/>
        </w:rPr>
        <w:t xml:space="preserve"> اقساط التأمين حسب المحافظ</w:t>
      </w:r>
      <w:r w:rsidRPr="0014591E">
        <w:rPr>
          <w:rFonts w:ascii="Simplified Arabic" w:hAnsi="Simplified Arabic" w:cs="Simplified Arabic"/>
          <w:b/>
          <w:bCs/>
          <w:color w:val="000000"/>
          <w:kern w:val="32"/>
          <w:sz w:val="28"/>
          <w:szCs w:val="28"/>
          <w:rtl/>
        </w:rPr>
        <w:t xml:space="preserve"> :  </w:t>
      </w:r>
      <w:r w:rsidRPr="0014591E">
        <w:rPr>
          <w:b/>
          <w:bCs/>
          <w:sz w:val="28"/>
          <w:szCs w:val="28"/>
          <w:rtl/>
        </w:rPr>
        <w:t xml:space="preserve"> </w:t>
      </w:r>
      <w:r w:rsidR="009B6023" w:rsidRPr="0014591E">
        <w:rPr>
          <w:b/>
          <w:bCs/>
          <w:sz w:val="28"/>
          <w:szCs w:val="28"/>
        </w:rPr>
        <w:t>Insu rance</w:t>
      </w:r>
      <w:r w:rsidRPr="0014591E">
        <w:rPr>
          <w:b/>
          <w:bCs/>
          <w:sz w:val="28"/>
          <w:szCs w:val="28"/>
        </w:rPr>
        <w:t xml:space="preserve"> </w:t>
      </w:r>
      <w:r w:rsidR="009B6023">
        <w:rPr>
          <w:b/>
          <w:bCs/>
          <w:sz w:val="28"/>
          <w:szCs w:val="28"/>
        </w:rPr>
        <w:t xml:space="preserve"> </w:t>
      </w:r>
      <w:r w:rsidRPr="0014591E">
        <w:rPr>
          <w:b/>
          <w:bCs/>
          <w:sz w:val="28"/>
          <w:szCs w:val="28"/>
        </w:rPr>
        <w:t xml:space="preserve">premiums, </w:t>
      </w:r>
      <w:r w:rsidR="009B6023" w:rsidRPr="0014591E">
        <w:rPr>
          <w:b/>
          <w:bCs/>
          <w:sz w:val="28"/>
          <w:szCs w:val="28"/>
        </w:rPr>
        <w:t>Accor ding</w:t>
      </w:r>
      <w:r w:rsidRPr="0014591E">
        <w:rPr>
          <w:b/>
          <w:bCs/>
          <w:sz w:val="28"/>
          <w:szCs w:val="28"/>
        </w:rPr>
        <w:t xml:space="preserve"> to Portfolios</w:t>
      </w:r>
      <w:r w:rsidRPr="0014591E">
        <w:rPr>
          <w:rFonts w:ascii="Simplified Arabic" w:hAnsi="Simplified Arabic" w:cs="Simplified Arabic"/>
          <w:b/>
          <w:bCs/>
          <w:color w:val="000000"/>
          <w:kern w:val="32"/>
          <w:sz w:val="32"/>
          <w:szCs w:val="32"/>
          <w:rtl/>
        </w:rPr>
        <w:t xml:space="preserve">  </w:t>
      </w:r>
    </w:p>
    <w:p w:rsidR="006F4FCA" w:rsidRDefault="006F4FCA" w:rsidP="006F4FCA">
      <w:pPr>
        <w:bidi/>
        <w:spacing w:before="0" w:after="0" w:line="240" w:lineRule="auto"/>
        <w:ind w:left="-153"/>
        <w:rPr>
          <w:rFonts w:ascii="Simplified Arabic" w:hAnsi="Simplified Arabic" w:cs="Simplified Arabic"/>
          <w:color w:val="000000"/>
          <w:sz w:val="28"/>
          <w:szCs w:val="28"/>
          <w:rtl/>
        </w:rPr>
      </w:pPr>
      <w:r w:rsidRPr="000A6184">
        <w:rPr>
          <w:rFonts w:ascii="Simplified Arabic" w:hAnsi="Simplified Arabic" w:cs="Simplified Arabic"/>
          <w:color w:val="000000"/>
          <w:kern w:val="32"/>
          <w:sz w:val="28"/>
          <w:szCs w:val="28"/>
          <w:rtl/>
        </w:rPr>
        <w:t xml:space="preserve"> توزع الشركة خطتها الاجمالية على محافظ التأمين المسّوقة من قبلها وأدناه جدول يبين تطور الاقساط المخططة والمتحققة لكل محفظة من محافظ التأمين مع مقارنة المتحقق بالمخطط لكل منها.</w:t>
      </w:r>
    </w:p>
    <w:p w:rsidR="00591CF6" w:rsidRDefault="00591CF6" w:rsidP="00591CF6">
      <w:pPr>
        <w:bidi/>
        <w:spacing w:before="0" w:after="0" w:line="240" w:lineRule="auto"/>
        <w:ind w:left="-153"/>
        <w:rPr>
          <w:rFonts w:ascii="Simplified Arabic" w:hAnsi="Simplified Arabic" w:cs="Simplified Arabic"/>
          <w:color w:val="000000"/>
          <w:sz w:val="28"/>
          <w:szCs w:val="28"/>
          <w:rtl/>
        </w:rPr>
      </w:pPr>
    </w:p>
    <w:p w:rsidR="006F4FCA" w:rsidRDefault="006F4FCA" w:rsidP="00591CF6">
      <w:pPr>
        <w:bidi/>
        <w:spacing w:before="0" w:after="0" w:line="240" w:lineRule="auto"/>
        <w:jc w:val="center"/>
        <w:rPr>
          <w:rFonts w:ascii="Arial" w:hAnsi="Arial"/>
          <w:color w:val="000000"/>
          <w:sz w:val="28"/>
          <w:szCs w:val="28"/>
          <w:rtl/>
        </w:rPr>
      </w:pPr>
      <w:r w:rsidRPr="00D31F5B">
        <w:rPr>
          <w:rFonts w:ascii="Arial" w:hAnsi="Arial"/>
          <w:color w:val="000000"/>
          <w:sz w:val="28"/>
          <w:szCs w:val="28"/>
          <w:rtl/>
        </w:rPr>
        <w:t xml:space="preserve">جدول رقم (8) </w:t>
      </w:r>
    </w:p>
    <w:p w:rsidR="00591CF6" w:rsidRPr="00591CF6" w:rsidRDefault="00591CF6" w:rsidP="00591CF6">
      <w:pPr>
        <w:bidi/>
        <w:spacing w:before="0" w:after="0" w:line="240" w:lineRule="auto"/>
        <w:jc w:val="center"/>
        <w:rPr>
          <w:rFonts w:ascii="Simplified Arabic" w:hAnsi="Simplified Arabic" w:cs="Simplified Arabic"/>
          <w:color w:val="000000"/>
          <w:sz w:val="28"/>
          <w:szCs w:val="28"/>
          <w:rtl/>
        </w:rPr>
      </w:pPr>
      <w:r w:rsidRPr="00D31F5B">
        <w:rPr>
          <w:rFonts w:ascii="Simplified Arabic" w:hAnsi="Simplified Arabic" w:cs="Simplified Arabic"/>
          <w:color w:val="000000"/>
          <w:sz w:val="28"/>
          <w:szCs w:val="28"/>
          <w:rtl/>
        </w:rPr>
        <w:t>الأقساط المخططة والمتحققة لمحافظ التأمين لعام 201</w:t>
      </w:r>
      <w:r>
        <w:rPr>
          <w:rFonts w:ascii="Simplified Arabic" w:hAnsi="Simplified Arabic" w:cs="Simplified Arabic" w:hint="cs"/>
          <w:color w:val="000000"/>
          <w:sz w:val="28"/>
          <w:szCs w:val="28"/>
          <w:rtl/>
        </w:rPr>
        <w:t>9</w:t>
      </w:r>
      <w:r w:rsidRPr="00D31F5B">
        <w:rPr>
          <w:rFonts w:ascii="Simplified Arabic" w:hAnsi="Simplified Arabic" w:cs="Simplified Arabic"/>
          <w:color w:val="000000"/>
          <w:sz w:val="28"/>
          <w:szCs w:val="28"/>
          <w:rtl/>
        </w:rPr>
        <w:t>(بالدينار)</w:t>
      </w:r>
    </w:p>
    <w:tbl>
      <w:tblPr>
        <w:tblpPr w:leftFromText="180" w:rightFromText="180" w:vertAnchor="text" w:horzAnchor="margin" w:tblpXSpec="right" w:tblpY="357"/>
        <w:bidiVisual/>
        <w:tblW w:w="1028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420"/>
        <w:gridCol w:w="1907"/>
        <w:gridCol w:w="1984"/>
        <w:gridCol w:w="993"/>
        <w:gridCol w:w="1984"/>
        <w:gridCol w:w="993"/>
      </w:tblGrid>
      <w:tr w:rsidR="00591CF6" w:rsidRPr="002F6765" w:rsidTr="00591CF6">
        <w:trPr>
          <w:trHeight w:val="483"/>
        </w:trPr>
        <w:tc>
          <w:tcPr>
            <w:tcW w:w="2420"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sidRPr="002F6765">
              <w:rPr>
                <w:rFonts w:ascii="Arial" w:hAnsi="Arial"/>
                <w:color w:val="000000"/>
                <w:sz w:val="28"/>
                <w:szCs w:val="28"/>
                <w:rtl/>
              </w:rPr>
              <w:t>المحفظة</w:t>
            </w:r>
          </w:p>
        </w:tc>
        <w:tc>
          <w:tcPr>
            <w:tcW w:w="1907"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sidRPr="002F6765">
              <w:rPr>
                <w:rFonts w:ascii="Arial" w:hAnsi="Arial"/>
                <w:color w:val="000000"/>
                <w:sz w:val="28"/>
                <w:szCs w:val="28"/>
                <w:rtl/>
              </w:rPr>
              <w:t>الأقساط المخططة</w:t>
            </w:r>
          </w:p>
        </w:tc>
        <w:tc>
          <w:tcPr>
            <w:tcW w:w="1984"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sidRPr="002F6765">
              <w:rPr>
                <w:rFonts w:ascii="Arial" w:hAnsi="Arial"/>
                <w:color w:val="000000"/>
                <w:sz w:val="28"/>
                <w:szCs w:val="28"/>
                <w:rtl/>
              </w:rPr>
              <w:t>الأقساط المتحققة</w:t>
            </w:r>
          </w:p>
        </w:tc>
        <w:tc>
          <w:tcPr>
            <w:tcW w:w="993"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sidRPr="002F6765">
              <w:rPr>
                <w:rFonts w:ascii="Arial" w:hAnsi="Arial"/>
                <w:color w:val="000000"/>
                <w:sz w:val="28"/>
                <w:szCs w:val="28"/>
                <w:rtl/>
              </w:rPr>
              <w:t>نسبة</w:t>
            </w:r>
          </w:p>
          <w:p w:rsidR="00591CF6" w:rsidRPr="002F6765" w:rsidRDefault="00591CF6" w:rsidP="00591CF6">
            <w:pPr>
              <w:bidi/>
              <w:spacing w:before="0" w:after="0" w:line="240" w:lineRule="auto"/>
              <w:rPr>
                <w:rFonts w:ascii="Arial" w:hAnsi="Arial"/>
                <w:color w:val="000000"/>
                <w:sz w:val="28"/>
                <w:szCs w:val="28"/>
                <w:rtl/>
              </w:rPr>
            </w:pPr>
            <w:r w:rsidRPr="002F6765">
              <w:rPr>
                <w:rFonts w:ascii="Arial" w:hAnsi="Arial"/>
                <w:color w:val="000000"/>
                <w:sz w:val="28"/>
                <w:szCs w:val="28"/>
                <w:rtl/>
              </w:rPr>
              <w:t>التنفيذ%</w:t>
            </w:r>
          </w:p>
        </w:tc>
        <w:tc>
          <w:tcPr>
            <w:tcW w:w="1984"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sidRPr="002F6765">
              <w:rPr>
                <w:rFonts w:ascii="Arial" w:hAnsi="Arial"/>
                <w:color w:val="000000"/>
                <w:sz w:val="28"/>
                <w:szCs w:val="28"/>
                <w:rtl/>
              </w:rPr>
              <w:t>الأقساط المتحققة للعام الماضي</w:t>
            </w:r>
          </w:p>
        </w:tc>
        <w:tc>
          <w:tcPr>
            <w:tcW w:w="993"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sidRPr="002F6765">
              <w:rPr>
                <w:rFonts w:ascii="Arial" w:hAnsi="Arial"/>
                <w:color w:val="000000"/>
                <w:sz w:val="28"/>
                <w:szCs w:val="28"/>
                <w:rtl/>
              </w:rPr>
              <w:t>نسبة</w:t>
            </w:r>
          </w:p>
          <w:p w:rsidR="00591CF6" w:rsidRPr="002F6765" w:rsidRDefault="00591CF6" w:rsidP="00591CF6">
            <w:pPr>
              <w:bidi/>
              <w:spacing w:before="0" w:after="0" w:line="240" w:lineRule="auto"/>
              <w:jc w:val="center"/>
              <w:rPr>
                <w:rFonts w:ascii="Arial" w:hAnsi="Arial"/>
                <w:color w:val="000000"/>
                <w:sz w:val="28"/>
                <w:szCs w:val="28"/>
                <w:rtl/>
              </w:rPr>
            </w:pPr>
            <w:r w:rsidRPr="002F6765">
              <w:rPr>
                <w:rFonts w:ascii="Arial" w:hAnsi="Arial"/>
                <w:color w:val="000000"/>
                <w:sz w:val="28"/>
                <w:szCs w:val="28"/>
                <w:rtl/>
              </w:rPr>
              <w:t>التغي</w:t>
            </w:r>
            <w:r w:rsidRPr="002F6765">
              <w:rPr>
                <w:rFonts w:ascii="Arial" w:hAnsi="Arial" w:hint="cs"/>
                <w:color w:val="000000"/>
                <w:sz w:val="28"/>
                <w:szCs w:val="28"/>
                <w:rtl/>
              </w:rPr>
              <w:t>ر</w:t>
            </w:r>
            <w:r w:rsidRPr="002F6765">
              <w:rPr>
                <w:rFonts w:ascii="Arial" w:hAnsi="Arial"/>
                <w:color w:val="000000"/>
                <w:sz w:val="28"/>
                <w:szCs w:val="28"/>
                <w:rtl/>
              </w:rPr>
              <w:t>%</w:t>
            </w:r>
          </w:p>
        </w:tc>
      </w:tr>
      <w:tr w:rsidR="00591CF6" w:rsidRPr="002F6765" w:rsidTr="00591CF6">
        <w:tc>
          <w:tcPr>
            <w:tcW w:w="2420"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sidRPr="002F6765">
              <w:rPr>
                <w:rFonts w:ascii="Arial" w:hAnsi="Arial"/>
                <w:color w:val="000000"/>
                <w:sz w:val="28"/>
                <w:szCs w:val="28"/>
                <w:rtl/>
              </w:rPr>
              <w:t>الـتأمين الفردي</w:t>
            </w:r>
          </w:p>
        </w:tc>
        <w:tc>
          <w:tcPr>
            <w:tcW w:w="1907" w:type="dxa"/>
            <w:vAlign w:val="center"/>
          </w:tcPr>
          <w:p w:rsidR="00591CF6" w:rsidRPr="0068346C" w:rsidRDefault="00591CF6" w:rsidP="00591CF6">
            <w:pPr>
              <w:bidi/>
              <w:spacing w:before="0" w:after="0" w:line="240" w:lineRule="auto"/>
              <w:jc w:val="center"/>
              <w:rPr>
                <w:rFonts w:ascii="Arial" w:hAnsi="Arial"/>
                <w:color w:val="000000"/>
                <w:sz w:val="28"/>
                <w:szCs w:val="28"/>
                <w:rtl/>
                <w:lang w:val="en-US" w:bidi="ar-IQ"/>
              </w:rPr>
            </w:pPr>
            <w:r>
              <w:rPr>
                <w:rFonts w:ascii="Arial" w:hAnsi="Arial" w:hint="cs"/>
                <w:color w:val="000000"/>
                <w:sz w:val="28"/>
                <w:szCs w:val="28"/>
                <w:rtl/>
                <w:lang w:val="en-US" w:bidi="ar-IQ"/>
              </w:rPr>
              <w:t>5000000000</w:t>
            </w:r>
          </w:p>
        </w:tc>
        <w:tc>
          <w:tcPr>
            <w:tcW w:w="1984" w:type="dxa"/>
            <w:vAlign w:val="center"/>
          </w:tcPr>
          <w:p w:rsidR="00591CF6" w:rsidRPr="002F6765" w:rsidRDefault="00591CF6" w:rsidP="00591CF6">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5335667000</w:t>
            </w:r>
          </w:p>
        </w:tc>
        <w:tc>
          <w:tcPr>
            <w:tcW w:w="993"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rPr>
              <w:t>107%</w:t>
            </w:r>
          </w:p>
        </w:tc>
        <w:tc>
          <w:tcPr>
            <w:tcW w:w="1984"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lang w:bidi="ar-IQ"/>
              </w:rPr>
              <w:t>4747338000</w:t>
            </w:r>
          </w:p>
        </w:tc>
        <w:tc>
          <w:tcPr>
            <w:tcW w:w="993" w:type="dxa"/>
            <w:vAlign w:val="center"/>
          </w:tcPr>
          <w:p w:rsidR="00591CF6" w:rsidRPr="002F6765" w:rsidRDefault="00591CF6" w:rsidP="00591CF6">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12%</w:t>
            </w:r>
          </w:p>
        </w:tc>
      </w:tr>
      <w:tr w:rsidR="00591CF6" w:rsidRPr="002F6765" w:rsidTr="00591CF6">
        <w:tc>
          <w:tcPr>
            <w:tcW w:w="2420"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sidRPr="002F6765">
              <w:rPr>
                <w:rFonts w:ascii="Arial" w:hAnsi="Arial"/>
                <w:color w:val="000000"/>
                <w:sz w:val="28"/>
                <w:szCs w:val="28"/>
                <w:rtl/>
              </w:rPr>
              <w:t>الـتأمين الجماعي</w:t>
            </w:r>
          </w:p>
        </w:tc>
        <w:tc>
          <w:tcPr>
            <w:tcW w:w="1907" w:type="dxa"/>
            <w:vAlign w:val="center"/>
          </w:tcPr>
          <w:p w:rsidR="00591CF6" w:rsidRPr="0068346C" w:rsidRDefault="00591CF6" w:rsidP="00591CF6">
            <w:pPr>
              <w:bidi/>
              <w:spacing w:before="0" w:after="0" w:line="240" w:lineRule="auto"/>
              <w:rPr>
                <w:rFonts w:ascii="Arial" w:hAnsi="Arial"/>
                <w:color w:val="000000"/>
                <w:sz w:val="28"/>
                <w:szCs w:val="28"/>
                <w:rtl/>
                <w:lang w:val="en-US" w:bidi="ar-IQ"/>
              </w:rPr>
            </w:pPr>
            <w:r>
              <w:rPr>
                <w:rFonts w:ascii="Arial" w:hAnsi="Arial" w:hint="cs"/>
                <w:color w:val="000000"/>
                <w:sz w:val="28"/>
                <w:szCs w:val="28"/>
                <w:rtl/>
                <w:lang w:val="en-US" w:bidi="ar-IQ"/>
              </w:rPr>
              <w:t>45000000000</w:t>
            </w:r>
          </w:p>
        </w:tc>
        <w:tc>
          <w:tcPr>
            <w:tcW w:w="1984"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rPr>
              <w:t>51376472000</w:t>
            </w:r>
          </w:p>
        </w:tc>
        <w:tc>
          <w:tcPr>
            <w:tcW w:w="993"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rPr>
              <w:t>114%</w:t>
            </w:r>
          </w:p>
        </w:tc>
        <w:tc>
          <w:tcPr>
            <w:tcW w:w="1984"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rPr>
              <w:t>64680931000</w:t>
            </w:r>
          </w:p>
        </w:tc>
        <w:tc>
          <w:tcPr>
            <w:tcW w:w="993"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rPr>
              <w:t>-21%</w:t>
            </w:r>
          </w:p>
        </w:tc>
      </w:tr>
      <w:tr w:rsidR="00591CF6" w:rsidRPr="002F6765" w:rsidTr="00591CF6">
        <w:trPr>
          <w:trHeight w:val="295"/>
        </w:trPr>
        <w:tc>
          <w:tcPr>
            <w:tcW w:w="2420"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sidRPr="002F6765">
              <w:rPr>
                <w:rFonts w:ascii="Arial" w:hAnsi="Arial"/>
                <w:color w:val="000000"/>
                <w:sz w:val="28"/>
                <w:szCs w:val="28"/>
                <w:rtl/>
              </w:rPr>
              <w:t>تأمين السيارات التكميلي</w:t>
            </w:r>
          </w:p>
        </w:tc>
        <w:tc>
          <w:tcPr>
            <w:tcW w:w="1907"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rPr>
              <w:t>3500000000</w:t>
            </w:r>
          </w:p>
        </w:tc>
        <w:tc>
          <w:tcPr>
            <w:tcW w:w="1984"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rPr>
              <w:t>979482000</w:t>
            </w:r>
          </w:p>
        </w:tc>
        <w:tc>
          <w:tcPr>
            <w:tcW w:w="993"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rPr>
              <w:t>28%</w:t>
            </w:r>
          </w:p>
        </w:tc>
        <w:tc>
          <w:tcPr>
            <w:tcW w:w="1984"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rPr>
              <w:t>3003040000</w:t>
            </w:r>
          </w:p>
        </w:tc>
        <w:tc>
          <w:tcPr>
            <w:tcW w:w="993"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rPr>
              <w:t>-67%</w:t>
            </w:r>
          </w:p>
        </w:tc>
      </w:tr>
      <w:tr w:rsidR="00591CF6" w:rsidRPr="002F6765" w:rsidTr="00591CF6">
        <w:tc>
          <w:tcPr>
            <w:tcW w:w="2420"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sidRPr="002F6765">
              <w:rPr>
                <w:rFonts w:ascii="Arial" w:hAnsi="Arial"/>
                <w:color w:val="000000"/>
                <w:sz w:val="28"/>
                <w:szCs w:val="28"/>
                <w:rtl/>
              </w:rPr>
              <w:t>تأمين بحري /بضائع</w:t>
            </w:r>
          </w:p>
        </w:tc>
        <w:tc>
          <w:tcPr>
            <w:tcW w:w="1907"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rPr>
              <w:t>150000000</w:t>
            </w:r>
          </w:p>
        </w:tc>
        <w:tc>
          <w:tcPr>
            <w:tcW w:w="1984" w:type="dxa"/>
            <w:vAlign w:val="center"/>
          </w:tcPr>
          <w:p w:rsidR="00591CF6" w:rsidRPr="002F6765" w:rsidRDefault="00591CF6" w:rsidP="00591CF6">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44265000</w:t>
            </w:r>
          </w:p>
        </w:tc>
        <w:tc>
          <w:tcPr>
            <w:tcW w:w="993"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rPr>
              <w:t>30%</w:t>
            </w:r>
          </w:p>
        </w:tc>
        <w:tc>
          <w:tcPr>
            <w:tcW w:w="1984"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lang w:bidi="ar-IQ"/>
              </w:rPr>
              <w:t>32883000</w:t>
            </w:r>
          </w:p>
        </w:tc>
        <w:tc>
          <w:tcPr>
            <w:tcW w:w="993"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rPr>
              <w:t>35%</w:t>
            </w:r>
          </w:p>
        </w:tc>
      </w:tr>
      <w:tr w:rsidR="00591CF6" w:rsidRPr="002F6765" w:rsidTr="00591CF6">
        <w:tc>
          <w:tcPr>
            <w:tcW w:w="2420"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sidRPr="002F6765">
              <w:rPr>
                <w:rFonts w:ascii="Arial" w:hAnsi="Arial"/>
                <w:color w:val="000000"/>
                <w:sz w:val="28"/>
                <w:szCs w:val="28"/>
                <w:rtl/>
              </w:rPr>
              <w:t>تأمين ضد الحريق</w:t>
            </w:r>
          </w:p>
        </w:tc>
        <w:tc>
          <w:tcPr>
            <w:tcW w:w="1907"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rPr>
              <w:t>3000000000</w:t>
            </w:r>
          </w:p>
        </w:tc>
        <w:tc>
          <w:tcPr>
            <w:tcW w:w="1984" w:type="dxa"/>
            <w:vAlign w:val="center"/>
          </w:tcPr>
          <w:p w:rsidR="00591CF6" w:rsidRPr="002F6765" w:rsidRDefault="00591CF6" w:rsidP="00591CF6">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2865291000</w:t>
            </w:r>
          </w:p>
        </w:tc>
        <w:tc>
          <w:tcPr>
            <w:tcW w:w="993"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rPr>
              <w:t>96%</w:t>
            </w:r>
          </w:p>
        </w:tc>
        <w:tc>
          <w:tcPr>
            <w:tcW w:w="1984" w:type="dxa"/>
            <w:vAlign w:val="center"/>
          </w:tcPr>
          <w:p w:rsidR="00591CF6" w:rsidRPr="002F6765" w:rsidRDefault="00591CF6" w:rsidP="00591CF6">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2495798000</w:t>
            </w:r>
          </w:p>
        </w:tc>
        <w:tc>
          <w:tcPr>
            <w:tcW w:w="993"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rPr>
              <w:t>15%</w:t>
            </w:r>
          </w:p>
        </w:tc>
      </w:tr>
      <w:tr w:rsidR="00591CF6" w:rsidRPr="002F6765" w:rsidTr="00591CF6">
        <w:trPr>
          <w:trHeight w:val="362"/>
        </w:trPr>
        <w:tc>
          <w:tcPr>
            <w:tcW w:w="2420"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sidRPr="002F6765">
              <w:rPr>
                <w:rFonts w:ascii="Arial" w:hAnsi="Arial"/>
                <w:color w:val="000000"/>
                <w:sz w:val="28"/>
                <w:szCs w:val="28"/>
                <w:rtl/>
              </w:rPr>
              <w:t>الـتأمين الهندسي</w:t>
            </w:r>
          </w:p>
        </w:tc>
        <w:tc>
          <w:tcPr>
            <w:tcW w:w="1907"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rPr>
              <w:t>350000000</w:t>
            </w:r>
          </w:p>
        </w:tc>
        <w:tc>
          <w:tcPr>
            <w:tcW w:w="1984"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rPr>
              <w:t>711027000</w:t>
            </w:r>
          </w:p>
        </w:tc>
        <w:tc>
          <w:tcPr>
            <w:tcW w:w="993"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rPr>
              <w:t>203%</w:t>
            </w:r>
          </w:p>
        </w:tc>
        <w:tc>
          <w:tcPr>
            <w:tcW w:w="1984" w:type="dxa"/>
            <w:vAlign w:val="center"/>
          </w:tcPr>
          <w:p w:rsidR="00591CF6" w:rsidRPr="002F6765" w:rsidRDefault="00591CF6" w:rsidP="00591CF6">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rPr>
              <w:t>346409000</w:t>
            </w:r>
          </w:p>
        </w:tc>
        <w:tc>
          <w:tcPr>
            <w:tcW w:w="993"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rPr>
              <w:t>105%</w:t>
            </w:r>
          </w:p>
        </w:tc>
      </w:tr>
      <w:tr w:rsidR="00591CF6" w:rsidRPr="002F6765" w:rsidTr="00591CF6">
        <w:trPr>
          <w:trHeight w:val="372"/>
        </w:trPr>
        <w:tc>
          <w:tcPr>
            <w:tcW w:w="2420"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sidRPr="002F6765">
              <w:rPr>
                <w:rFonts w:ascii="Arial" w:hAnsi="Arial"/>
                <w:color w:val="000000"/>
                <w:sz w:val="28"/>
                <w:szCs w:val="28"/>
                <w:rtl/>
              </w:rPr>
              <w:t>تأمين الحوادث</w:t>
            </w:r>
            <w:r w:rsidRPr="002F6765">
              <w:rPr>
                <w:rFonts w:ascii="Arial" w:hAnsi="Arial" w:hint="cs"/>
                <w:color w:val="000000"/>
                <w:sz w:val="28"/>
                <w:szCs w:val="28"/>
                <w:rtl/>
              </w:rPr>
              <w:t xml:space="preserve"> العامة</w:t>
            </w:r>
            <w:r w:rsidRPr="002F6765">
              <w:rPr>
                <w:rFonts w:ascii="Arial" w:hAnsi="Arial"/>
                <w:color w:val="000000"/>
                <w:sz w:val="28"/>
                <w:szCs w:val="28"/>
                <w:rtl/>
              </w:rPr>
              <w:t xml:space="preserve"> </w:t>
            </w:r>
          </w:p>
        </w:tc>
        <w:tc>
          <w:tcPr>
            <w:tcW w:w="1907"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rPr>
              <w:t>4000000000</w:t>
            </w:r>
          </w:p>
        </w:tc>
        <w:tc>
          <w:tcPr>
            <w:tcW w:w="1984" w:type="dxa"/>
            <w:vAlign w:val="center"/>
          </w:tcPr>
          <w:p w:rsidR="00591CF6" w:rsidRPr="002F6765" w:rsidRDefault="00591CF6" w:rsidP="00591CF6">
            <w:pPr>
              <w:bidi/>
              <w:spacing w:before="0" w:after="0" w:line="240" w:lineRule="auto"/>
              <w:jc w:val="center"/>
              <w:rPr>
                <w:rFonts w:ascii="Arial" w:hAnsi="Arial"/>
                <w:color w:val="000000"/>
                <w:sz w:val="28"/>
                <w:szCs w:val="28"/>
                <w:rtl/>
              </w:rPr>
            </w:pPr>
            <w:r>
              <w:rPr>
                <w:rFonts w:ascii="Arial" w:hAnsi="Arial" w:hint="cs"/>
                <w:color w:val="000000"/>
                <w:sz w:val="28"/>
                <w:szCs w:val="28"/>
                <w:rtl/>
              </w:rPr>
              <w:t>8916488000</w:t>
            </w:r>
          </w:p>
        </w:tc>
        <w:tc>
          <w:tcPr>
            <w:tcW w:w="993" w:type="dxa"/>
            <w:vAlign w:val="center"/>
          </w:tcPr>
          <w:p w:rsidR="00591CF6" w:rsidRPr="006F4FCA" w:rsidRDefault="00591CF6" w:rsidP="00591CF6">
            <w:pPr>
              <w:bidi/>
              <w:spacing w:before="0" w:after="0" w:line="240" w:lineRule="auto"/>
              <w:jc w:val="center"/>
              <w:rPr>
                <w:rFonts w:ascii="Arial" w:hAnsi="Arial"/>
                <w:color w:val="000000"/>
                <w:sz w:val="28"/>
                <w:szCs w:val="28"/>
                <w:rtl/>
                <w:lang w:val="en-US"/>
              </w:rPr>
            </w:pPr>
            <w:r>
              <w:rPr>
                <w:rFonts w:ascii="Arial" w:hAnsi="Arial" w:hint="cs"/>
                <w:color w:val="000000"/>
                <w:sz w:val="28"/>
                <w:szCs w:val="28"/>
                <w:rtl/>
                <w:lang w:val="en-US"/>
              </w:rPr>
              <w:t>223%</w:t>
            </w:r>
          </w:p>
        </w:tc>
        <w:tc>
          <w:tcPr>
            <w:tcW w:w="1984" w:type="dxa"/>
            <w:vAlign w:val="center"/>
          </w:tcPr>
          <w:p w:rsidR="00591CF6" w:rsidRPr="002F6765" w:rsidRDefault="00591CF6" w:rsidP="00591CF6">
            <w:pPr>
              <w:bidi/>
              <w:spacing w:before="0" w:after="0" w:line="240" w:lineRule="auto"/>
              <w:jc w:val="center"/>
              <w:rPr>
                <w:rFonts w:ascii="Arial" w:hAnsi="Arial"/>
                <w:color w:val="000000"/>
                <w:sz w:val="28"/>
                <w:szCs w:val="28"/>
                <w:rtl/>
                <w:lang w:bidi="ar-AE"/>
              </w:rPr>
            </w:pPr>
            <w:r>
              <w:rPr>
                <w:rFonts w:ascii="Arial" w:hAnsi="Arial" w:hint="cs"/>
                <w:color w:val="000000"/>
                <w:sz w:val="28"/>
                <w:szCs w:val="28"/>
                <w:rtl/>
              </w:rPr>
              <w:t>5066339000</w:t>
            </w:r>
          </w:p>
        </w:tc>
        <w:tc>
          <w:tcPr>
            <w:tcW w:w="993" w:type="dxa"/>
            <w:vAlign w:val="center"/>
          </w:tcPr>
          <w:p w:rsidR="00591CF6" w:rsidRPr="002F6765" w:rsidRDefault="00591CF6" w:rsidP="00591CF6">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76%</w:t>
            </w:r>
          </w:p>
        </w:tc>
      </w:tr>
    </w:tbl>
    <w:p w:rsidR="00584E6B" w:rsidRDefault="00584E6B" w:rsidP="00591CF6">
      <w:pPr>
        <w:bidi/>
        <w:spacing w:before="0" w:after="0" w:line="240" w:lineRule="auto"/>
        <w:ind w:left="-437" w:firstLine="423"/>
        <w:rPr>
          <w:rFonts w:ascii="Arial" w:hAnsi="Arial"/>
          <w:color w:val="000000"/>
          <w:sz w:val="28"/>
          <w:szCs w:val="28"/>
          <w:rtl/>
        </w:rPr>
      </w:pPr>
    </w:p>
    <w:p w:rsidR="00591CF6" w:rsidRDefault="006324E9" w:rsidP="00584E6B">
      <w:pPr>
        <w:bidi/>
        <w:spacing w:before="0" w:after="0" w:line="240" w:lineRule="auto"/>
        <w:ind w:left="130"/>
        <w:rPr>
          <w:rFonts w:ascii="Simplified Arabic" w:hAnsi="Simplified Arabic" w:cs="Simplified Arabic"/>
          <w:b/>
          <w:bCs/>
          <w:color w:val="000000"/>
          <w:kern w:val="32"/>
          <w:sz w:val="32"/>
          <w:szCs w:val="32"/>
          <w:rtl/>
        </w:rPr>
      </w:pPr>
      <w:r w:rsidRPr="00727AEC">
        <w:rPr>
          <w:rFonts w:ascii="Simplified Arabic" w:hAnsi="Simplified Arabic" w:cs="Simplified Arabic"/>
          <w:b/>
          <w:bCs/>
          <w:noProof/>
          <w:color w:val="000000"/>
          <w:kern w:val="32"/>
          <w:sz w:val="32"/>
          <w:szCs w:val="32"/>
          <w:lang w:val="en-US" w:eastAsia="en-US"/>
        </w:rPr>
        <mc:AlternateContent>
          <mc:Choice Requires="wps">
            <w:drawing>
              <wp:anchor distT="0" distB="0" distL="114300" distR="114300" simplePos="0" relativeHeight="251664896" behindDoc="0" locked="0" layoutInCell="1" allowOverlap="1" wp14:anchorId="14C42092" wp14:editId="432233B1">
                <wp:simplePos x="0" y="0"/>
                <wp:positionH relativeFrom="column">
                  <wp:posOffset>459243</wp:posOffset>
                </wp:positionH>
                <wp:positionV relativeFrom="paragraph">
                  <wp:posOffset>2412365</wp:posOffset>
                </wp:positionV>
                <wp:extent cx="4881880" cy="516835"/>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1880" cy="516835"/>
                        </a:xfrm>
                        <a:prstGeom prst="rect">
                          <a:avLst/>
                        </a:prstGeom>
                        <a:noFill/>
                        <a:ln w="9525">
                          <a:noFill/>
                          <a:miter lim="800000"/>
                          <a:headEnd/>
                          <a:tailEnd/>
                        </a:ln>
                      </wps:spPr>
                      <wps:txbx>
                        <w:txbxContent>
                          <w:p w:rsidR="006A0E2A" w:rsidRPr="006324E9" w:rsidRDefault="006A0E2A" w:rsidP="00CA660E">
                            <w:pPr>
                              <w:bidi/>
                              <w:jc w:val="center"/>
                              <w:rPr>
                                <w:b/>
                                <w:bCs/>
                                <w:sz w:val="28"/>
                                <w:szCs w:val="28"/>
                                <w:rtl/>
                                <w:lang w:val="en-US" w:bidi="ar-IQ"/>
                              </w:rPr>
                            </w:pPr>
                            <w:r w:rsidRPr="006324E9">
                              <w:rPr>
                                <w:rFonts w:hint="eastAsia"/>
                                <w:b/>
                                <w:bCs/>
                                <w:sz w:val="28"/>
                                <w:szCs w:val="28"/>
                                <w:rtl/>
                                <w:lang w:val="en-US" w:bidi="ar-IQ"/>
                              </w:rPr>
                              <w:t>الأقساط</w:t>
                            </w:r>
                            <w:r w:rsidRPr="006324E9">
                              <w:rPr>
                                <w:b/>
                                <w:bCs/>
                                <w:sz w:val="28"/>
                                <w:szCs w:val="28"/>
                                <w:rtl/>
                                <w:lang w:val="en-US" w:bidi="ar-IQ"/>
                              </w:rPr>
                              <w:t xml:space="preserve"> </w:t>
                            </w:r>
                            <w:r w:rsidRPr="006324E9">
                              <w:rPr>
                                <w:rFonts w:hint="cs"/>
                                <w:b/>
                                <w:bCs/>
                                <w:sz w:val="28"/>
                                <w:szCs w:val="28"/>
                                <w:rtl/>
                                <w:lang w:val="en-US" w:bidi="ar-IQ"/>
                              </w:rPr>
                              <w:t>المخططة و</w:t>
                            </w:r>
                            <w:r w:rsidRPr="006324E9">
                              <w:rPr>
                                <w:rFonts w:hint="eastAsia"/>
                                <w:b/>
                                <w:bCs/>
                                <w:sz w:val="28"/>
                                <w:szCs w:val="28"/>
                                <w:rtl/>
                                <w:lang w:val="en-US" w:bidi="ar-IQ"/>
                              </w:rPr>
                              <w:t>المتحققة</w:t>
                            </w:r>
                            <w:r w:rsidRPr="006324E9">
                              <w:rPr>
                                <w:b/>
                                <w:bCs/>
                                <w:sz w:val="28"/>
                                <w:szCs w:val="28"/>
                                <w:rtl/>
                                <w:lang w:val="en-US" w:bidi="ar-IQ"/>
                              </w:rPr>
                              <w:t xml:space="preserve"> </w:t>
                            </w:r>
                            <w:r w:rsidRPr="006324E9">
                              <w:rPr>
                                <w:rFonts w:hint="eastAsia"/>
                                <w:b/>
                                <w:bCs/>
                                <w:sz w:val="28"/>
                                <w:szCs w:val="28"/>
                                <w:rtl/>
                                <w:lang w:val="en-US" w:bidi="ar-IQ"/>
                              </w:rPr>
                              <w:t>لمحافظ</w:t>
                            </w:r>
                            <w:r w:rsidRPr="006324E9">
                              <w:rPr>
                                <w:b/>
                                <w:bCs/>
                                <w:sz w:val="28"/>
                                <w:szCs w:val="28"/>
                                <w:rtl/>
                                <w:lang w:val="en-US" w:bidi="ar-IQ"/>
                              </w:rPr>
                              <w:t xml:space="preserve"> </w:t>
                            </w:r>
                            <w:r w:rsidRPr="006324E9">
                              <w:rPr>
                                <w:rFonts w:hint="eastAsia"/>
                                <w:b/>
                                <w:bCs/>
                                <w:sz w:val="28"/>
                                <w:szCs w:val="28"/>
                                <w:rtl/>
                                <w:lang w:val="en-US" w:bidi="ar-IQ"/>
                              </w:rPr>
                              <w:t>التأمين</w:t>
                            </w:r>
                            <w:r w:rsidRPr="006324E9">
                              <w:rPr>
                                <w:b/>
                                <w:bCs/>
                                <w:sz w:val="28"/>
                                <w:szCs w:val="28"/>
                                <w:rtl/>
                                <w:lang w:val="en-US" w:bidi="ar-IQ"/>
                              </w:rPr>
                              <w:t xml:space="preserve"> </w:t>
                            </w:r>
                            <w:r w:rsidRPr="006324E9">
                              <w:rPr>
                                <w:rFonts w:hint="eastAsia"/>
                                <w:b/>
                                <w:bCs/>
                                <w:sz w:val="28"/>
                                <w:szCs w:val="28"/>
                                <w:rtl/>
                                <w:lang w:val="en-US" w:bidi="ar-IQ"/>
                              </w:rPr>
                              <w:t>لعام</w:t>
                            </w:r>
                            <w:r w:rsidRPr="006324E9">
                              <w:rPr>
                                <w:b/>
                                <w:bCs/>
                                <w:sz w:val="28"/>
                                <w:szCs w:val="28"/>
                                <w:rtl/>
                                <w:lang w:val="en-US" w:bidi="ar-IQ"/>
                              </w:rPr>
                              <w:t xml:space="preserve"> 2019 (</w:t>
                            </w:r>
                            <w:r w:rsidRPr="006324E9">
                              <w:rPr>
                                <w:rFonts w:hint="eastAsia"/>
                                <w:b/>
                                <w:bCs/>
                                <w:sz w:val="28"/>
                                <w:szCs w:val="28"/>
                                <w:rtl/>
                                <w:lang w:val="en-US" w:bidi="ar-IQ"/>
                              </w:rPr>
                              <w:t>بالدينار</w:t>
                            </w:r>
                            <w:r w:rsidRPr="006324E9">
                              <w:rPr>
                                <w:b/>
                                <w:bCs/>
                                <w:sz w:val="28"/>
                                <w:szCs w:val="28"/>
                                <w:rtl/>
                                <w:lang w:val="en-US" w:bidi="ar-IQ"/>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6.15pt;margin-top:189.95pt;width:384.4pt;height:40.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QEBDQIAAPoDAAAOAAAAZHJzL2Uyb0RvYy54bWysU9uO2yAQfa/Uf0C8N47dZNdrhay2u92q&#10;0vYi7fYDCMYxKjAUSOz06zvgJI3at6o8IIZhzsw5M6xuR6PJXvqgwDJazuaUSCugVXbL6LeXxzc1&#10;JSFy23INVjJ6kIHerl+/Wg2ukRX0oFvpCYLY0AyO0T5G1xRFEL00PMzASYvODrzhEU2/LVrPB0Q3&#10;uqjm86tiAN86D0KGgLcPk5OuM37XSRG/dF2QkWhGsbaYd5/3TdqL9Yo3W89dr8SxDP4PVRiuLCY9&#10;Qz3wyMnOq7+gjBIeAnRxJsAU0HVKyMwB2ZTzP9g899zJzAXFCe4sU/h/sOLz/qsnqmW0uqbEcoM9&#10;epFjJO9gJFWSZ3ChwVfPDt/FEa+xzZlqcE8gvgdi4b7ndivvvIehl7zF8soUWVyETjghgWyGT9Bi&#10;Gr6LkIHGzpukHapBEB3bdDi3JpUi8HJR12Vdo0ugb1le1W+XOQVvTtHOh/hBgiHpwKjH1md0vn8K&#10;MVXDm9OTlMzCo9I6t19bMjB6s6yWOeDCY1TE6dTKMFrP05rmJZF8b9scHLnS0xkTaHtknYhOlOO4&#10;GSd9T2JuoD2gDB6mYcTPg4ce/E9KBhxERsOPHfeSEv3RopQ35WKRJjcbi+V1hYa/9GwuPdwKhGI0&#10;UjId72Oe9onyHUreqaxG6s1UybFkHLAs0vEzpAm+tPOr3192/QsAAP//AwBQSwMEFAAGAAgAAAAh&#10;AAPD+1DfAAAACgEAAA8AAABkcnMvZG93bnJldi54bWxMj8tOwzAQRfdI/IM1SOyonSa0TcikQiC2&#10;oJaHxM6Np0lEPI5itwl/j1nBcnSP7j1TbmfbizONvnOMkCwUCOLamY4bhLfXp5sNCB80G907JoRv&#10;8rCtLi9KXRg38Y7O+9CIWMK+0AhtCEMhpa9bstov3EAcs6MbrQ7xHBtpRj3FctvLpVIraXXHcaHV&#10;Az20VH/tTxbh/fn4+ZGpl+bR3g6Tm5Vkm0vE66v5/g5EoDn8wfCrH9Whik4Hd2LjRY+wXqaRREjX&#10;eQ4iApssSUAcELJVkoKsSvn/heoHAAD//wMAUEsBAi0AFAAGAAgAAAAhALaDOJL+AAAA4QEAABMA&#10;AAAAAAAAAAAAAAAAAAAAAFtDb250ZW50X1R5cGVzXS54bWxQSwECLQAUAAYACAAAACEAOP0h/9YA&#10;AACUAQAACwAAAAAAAAAAAAAAAAAvAQAAX3JlbHMvLnJlbHNQSwECLQAUAAYACAAAACEAsi0BAQ0C&#10;AAD6AwAADgAAAAAAAAAAAAAAAAAuAgAAZHJzL2Uyb0RvYy54bWxQSwECLQAUAAYACAAAACEAA8P7&#10;UN8AAAAKAQAADwAAAAAAAAAAAAAAAABnBAAAZHJzL2Rvd25yZXYueG1sUEsFBgAAAAAEAAQA8wAA&#10;AHMFAAAAAA==&#10;" filled="f" stroked="f">
                <v:textbox>
                  <w:txbxContent>
                    <w:p w:rsidR="006A0E2A" w:rsidRPr="006324E9" w:rsidRDefault="006A0E2A" w:rsidP="00CA660E">
                      <w:pPr>
                        <w:bidi/>
                        <w:jc w:val="center"/>
                        <w:rPr>
                          <w:b/>
                          <w:bCs/>
                          <w:sz w:val="28"/>
                          <w:szCs w:val="28"/>
                          <w:rtl/>
                          <w:lang w:val="en-US" w:bidi="ar-IQ"/>
                        </w:rPr>
                      </w:pPr>
                      <w:r w:rsidRPr="006324E9">
                        <w:rPr>
                          <w:rFonts w:hint="eastAsia"/>
                          <w:b/>
                          <w:bCs/>
                          <w:sz w:val="28"/>
                          <w:szCs w:val="28"/>
                          <w:rtl/>
                          <w:lang w:val="en-US" w:bidi="ar-IQ"/>
                        </w:rPr>
                        <w:t>الأقساط</w:t>
                      </w:r>
                      <w:r w:rsidRPr="006324E9">
                        <w:rPr>
                          <w:b/>
                          <w:bCs/>
                          <w:sz w:val="28"/>
                          <w:szCs w:val="28"/>
                          <w:rtl/>
                          <w:lang w:val="en-US" w:bidi="ar-IQ"/>
                        </w:rPr>
                        <w:t xml:space="preserve"> </w:t>
                      </w:r>
                      <w:r w:rsidRPr="006324E9">
                        <w:rPr>
                          <w:rFonts w:hint="cs"/>
                          <w:b/>
                          <w:bCs/>
                          <w:sz w:val="28"/>
                          <w:szCs w:val="28"/>
                          <w:rtl/>
                          <w:lang w:val="en-US" w:bidi="ar-IQ"/>
                        </w:rPr>
                        <w:t>المخططة و</w:t>
                      </w:r>
                      <w:r w:rsidRPr="006324E9">
                        <w:rPr>
                          <w:rFonts w:hint="eastAsia"/>
                          <w:b/>
                          <w:bCs/>
                          <w:sz w:val="28"/>
                          <w:szCs w:val="28"/>
                          <w:rtl/>
                          <w:lang w:val="en-US" w:bidi="ar-IQ"/>
                        </w:rPr>
                        <w:t>المتحققة</w:t>
                      </w:r>
                      <w:r w:rsidRPr="006324E9">
                        <w:rPr>
                          <w:b/>
                          <w:bCs/>
                          <w:sz w:val="28"/>
                          <w:szCs w:val="28"/>
                          <w:rtl/>
                          <w:lang w:val="en-US" w:bidi="ar-IQ"/>
                        </w:rPr>
                        <w:t xml:space="preserve"> </w:t>
                      </w:r>
                      <w:r w:rsidRPr="006324E9">
                        <w:rPr>
                          <w:rFonts w:hint="eastAsia"/>
                          <w:b/>
                          <w:bCs/>
                          <w:sz w:val="28"/>
                          <w:szCs w:val="28"/>
                          <w:rtl/>
                          <w:lang w:val="en-US" w:bidi="ar-IQ"/>
                        </w:rPr>
                        <w:t>لمحافظ</w:t>
                      </w:r>
                      <w:r w:rsidRPr="006324E9">
                        <w:rPr>
                          <w:b/>
                          <w:bCs/>
                          <w:sz w:val="28"/>
                          <w:szCs w:val="28"/>
                          <w:rtl/>
                          <w:lang w:val="en-US" w:bidi="ar-IQ"/>
                        </w:rPr>
                        <w:t xml:space="preserve"> </w:t>
                      </w:r>
                      <w:r w:rsidRPr="006324E9">
                        <w:rPr>
                          <w:rFonts w:hint="eastAsia"/>
                          <w:b/>
                          <w:bCs/>
                          <w:sz w:val="28"/>
                          <w:szCs w:val="28"/>
                          <w:rtl/>
                          <w:lang w:val="en-US" w:bidi="ar-IQ"/>
                        </w:rPr>
                        <w:t>التأمين</w:t>
                      </w:r>
                      <w:r w:rsidRPr="006324E9">
                        <w:rPr>
                          <w:b/>
                          <w:bCs/>
                          <w:sz w:val="28"/>
                          <w:szCs w:val="28"/>
                          <w:rtl/>
                          <w:lang w:val="en-US" w:bidi="ar-IQ"/>
                        </w:rPr>
                        <w:t xml:space="preserve"> </w:t>
                      </w:r>
                      <w:r w:rsidRPr="006324E9">
                        <w:rPr>
                          <w:rFonts w:hint="eastAsia"/>
                          <w:b/>
                          <w:bCs/>
                          <w:sz w:val="28"/>
                          <w:szCs w:val="28"/>
                          <w:rtl/>
                          <w:lang w:val="en-US" w:bidi="ar-IQ"/>
                        </w:rPr>
                        <w:t>لعام</w:t>
                      </w:r>
                      <w:r w:rsidRPr="006324E9">
                        <w:rPr>
                          <w:b/>
                          <w:bCs/>
                          <w:sz w:val="28"/>
                          <w:szCs w:val="28"/>
                          <w:rtl/>
                          <w:lang w:val="en-US" w:bidi="ar-IQ"/>
                        </w:rPr>
                        <w:t xml:space="preserve"> 2019 (</w:t>
                      </w:r>
                      <w:r w:rsidRPr="006324E9">
                        <w:rPr>
                          <w:rFonts w:hint="eastAsia"/>
                          <w:b/>
                          <w:bCs/>
                          <w:sz w:val="28"/>
                          <w:szCs w:val="28"/>
                          <w:rtl/>
                          <w:lang w:val="en-US" w:bidi="ar-IQ"/>
                        </w:rPr>
                        <w:t>بالدينار</w:t>
                      </w:r>
                      <w:r w:rsidRPr="006324E9">
                        <w:rPr>
                          <w:b/>
                          <w:bCs/>
                          <w:sz w:val="28"/>
                          <w:szCs w:val="28"/>
                          <w:rtl/>
                          <w:lang w:val="en-US" w:bidi="ar-IQ"/>
                        </w:rPr>
                        <w:t>)</w:t>
                      </w:r>
                    </w:p>
                  </w:txbxContent>
                </v:textbox>
              </v:shape>
            </w:pict>
          </mc:Fallback>
        </mc:AlternateContent>
      </w:r>
    </w:p>
    <w:p w:rsidR="004B231F" w:rsidRDefault="00431BA9" w:rsidP="004B231F">
      <w:pPr>
        <w:bidi/>
        <w:spacing w:before="0" w:after="0" w:line="240" w:lineRule="auto"/>
        <w:ind w:left="130"/>
        <w:rPr>
          <w:rFonts w:ascii="Simplified Arabic" w:hAnsi="Simplified Arabic" w:cs="Simplified Arabic"/>
          <w:b/>
          <w:bCs/>
          <w:color w:val="000000"/>
          <w:kern w:val="32"/>
          <w:sz w:val="32"/>
          <w:szCs w:val="32"/>
          <w:rtl/>
        </w:rPr>
      </w:pPr>
      <w:r>
        <w:rPr>
          <w:rFonts w:ascii="Simplified Arabic" w:hAnsi="Simplified Arabic" w:cs="Simplified Arabic"/>
          <w:b/>
          <w:bCs/>
          <w:noProof/>
          <w:color w:val="000000"/>
          <w:kern w:val="32"/>
          <w:sz w:val="32"/>
          <w:szCs w:val="32"/>
          <w:lang w:val="en-US" w:eastAsia="en-US"/>
        </w:rPr>
        <mc:AlternateContent>
          <mc:Choice Requires="wps">
            <w:drawing>
              <wp:anchor distT="0" distB="0" distL="114300" distR="114300" simplePos="0" relativeHeight="251688448" behindDoc="0" locked="0" layoutInCell="1" allowOverlap="1" wp14:anchorId="5C67409D" wp14:editId="0026A05B">
                <wp:simplePos x="0" y="0"/>
                <wp:positionH relativeFrom="column">
                  <wp:posOffset>808990</wp:posOffset>
                </wp:positionH>
                <wp:positionV relativeFrom="paragraph">
                  <wp:posOffset>3480739</wp:posOffset>
                </wp:positionV>
                <wp:extent cx="769150" cy="301956"/>
                <wp:effectExtent l="0" t="0" r="0" b="3175"/>
                <wp:wrapNone/>
                <wp:docPr id="288" name="Text Box 288"/>
                <wp:cNvGraphicFramePr/>
                <a:graphic xmlns:a="http://schemas.openxmlformats.org/drawingml/2006/main">
                  <a:graphicData uri="http://schemas.microsoft.com/office/word/2010/wordprocessingShape">
                    <wps:wsp>
                      <wps:cNvSpPr txBox="1"/>
                      <wps:spPr>
                        <a:xfrm>
                          <a:off x="0" y="0"/>
                          <a:ext cx="769150" cy="30195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A0E2A" w:rsidRPr="006A0E2A" w:rsidRDefault="006A0E2A" w:rsidP="002E2808">
                            <w:pPr>
                              <w:spacing w:before="0" w:after="0" w:line="140" w:lineRule="exact"/>
                              <w:contextualSpacing/>
                              <w:jc w:val="center"/>
                              <w:rPr>
                                <w:b/>
                                <w:bCs/>
                                <w:sz w:val="16"/>
                                <w:szCs w:val="16"/>
                                <w:lang w:val="en-US" w:bidi="ar-IQ"/>
                              </w:rPr>
                            </w:pPr>
                            <w:r w:rsidRPr="006A0E2A">
                              <w:rPr>
                                <w:rFonts w:hint="cs"/>
                                <w:b/>
                                <w:bCs/>
                                <w:sz w:val="16"/>
                                <w:szCs w:val="16"/>
                                <w:rtl/>
                                <w:lang w:bidi="ar-IQ"/>
                              </w:rPr>
                              <w:t>تأمين</w:t>
                            </w:r>
                          </w:p>
                          <w:p w:rsidR="006A0E2A" w:rsidRPr="002E2808" w:rsidRDefault="002F4089" w:rsidP="002E2808">
                            <w:pPr>
                              <w:spacing w:before="0" w:after="0" w:line="140" w:lineRule="exact"/>
                              <w:contextualSpacing/>
                              <w:jc w:val="center"/>
                              <w:rPr>
                                <w:b/>
                                <w:bCs/>
                                <w:sz w:val="16"/>
                                <w:szCs w:val="16"/>
                                <w:lang w:val="en-US" w:bidi="ar-IQ"/>
                              </w:rPr>
                            </w:pPr>
                            <w:r>
                              <w:rPr>
                                <w:rFonts w:hint="cs"/>
                                <w:b/>
                                <w:bCs/>
                                <w:sz w:val="16"/>
                                <w:szCs w:val="16"/>
                                <w:rtl/>
                                <w:lang w:bidi="ar-IQ"/>
                              </w:rPr>
                              <w:t>الحوادث</w:t>
                            </w:r>
                            <w:r w:rsidR="00431BA9">
                              <w:rPr>
                                <w:rFonts w:hint="cs"/>
                                <w:b/>
                                <w:bCs/>
                                <w:sz w:val="16"/>
                                <w:szCs w:val="16"/>
                                <w:rtl/>
                                <w:lang w:bidi="ar-IQ"/>
                              </w:rPr>
                              <w:t xml:space="preserve"> ا</w:t>
                            </w:r>
                            <w:r w:rsidR="006A0E2A" w:rsidRPr="006A0E2A">
                              <w:rPr>
                                <w:rFonts w:hint="cs"/>
                                <w:b/>
                                <w:bCs/>
                                <w:sz w:val="16"/>
                                <w:szCs w:val="16"/>
                                <w:rtl/>
                                <w:lang w:bidi="ar-IQ"/>
                              </w:rPr>
                              <w:t>ل</w:t>
                            </w:r>
                            <w:r>
                              <w:rPr>
                                <w:rFonts w:hint="cs"/>
                                <w:b/>
                                <w:bCs/>
                                <w:sz w:val="16"/>
                                <w:szCs w:val="16"/>
                                <w:rtl/>
                                <w:lang w:bidi="ar-IQ"/>
                              </w:rPr>
                              <w:t>عامة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8" o:spid="_x0000_s1029" type="#_x0000_t202" style="position:absolute;left:0;text-align:left;margin-left:63.7pt;margin-top:274.05pt;width:60.55pt;height:23.8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0pDfwIAAGwFAAAOAAAAZHJzL2Uyb0RvYy54bWysVN9P2zAQfp+0/8Hy+0hboEBFijoQ0yQE&#10;aDDx7Do2jWb7PPvapPvrOTtJ6dhemPaSnO8+f77f5xetNWyjQqzBlXx8MOJMOQlV7Z5L/v3x+tMp&#10;ZxGFq4QBp0q+VZFfzD9+OG/8TE1gBaZSgRGJi7PGl3yF6GdFEeVKWREPwCtHRg3BCqRjeC6qIBpi&#10;t6aYjEbTooFQ+QBSxUjaq87I55lfayXxTuuokJmSk2+YvyF/l+lbzM/F7DkIv6pl74b4By+sqB09&#10;uqO6EijYOtR/UNlaBoig8UCCLUDrWqocA0UzHr2J5mElvMqxUHKi36Up/j9aebu5D6yuSj45pVI5&#10;YalIj6pF9hlalnSUocbHGQEfPEGxJQNVetBHUqbAWx1s+lNIjOyU6+0uv4lOkvJkejY+Josk0+Fo&#10;fHY8TSzF62UfIn5RYFkSSh6ofDmrYnMTsYMOkPSWg+vamFxC41hT8ukh0f9mIXLjkkblZuhpUkCd&#10;41nCrVEJY9w3pSkZ2f+kyG2oLk1gG0ENJKRUDnPomZfQCaXJifdc7PGvXr3nchfH8DI43F22tYOQ&#10;o3/jdvVjcFl3eMr5XtxJxHbZ5i44HOq6hGpL5Q7QjUz08rqmotyIiPci0IxQHWnu8Y4+2gAlH3qJ&#10;sxWEX3/TJzy1Llk5a2jmSh5/rkVQnJmvjpr6bHx0lIY0H46OTyZ0CPuW5b7Fre0lUFXGtGG8zGLC&#10;oxm0OoB9ovWwSK+SSThJb5ccB/ESu01A60WqxSKDaCy9wBv34GWiTkVKLffYPong+75EauhbGKZT&#10;zN60Z4dNNx0s1gi6zr2b8txltc8/jXTu/n79pJ2xf86o1yU5fwEAAP//AwBQSwMEFAAGAAgAAAAh&#10;AL28JArhAAAACwEAAA8AAABkcnMvZG93bnJldi54bWxMj8FOg0AQhu8mvsNmTLzZpQQsIkvTkDQm&#10;Rg+tvXhb2CkQ2Vlkty369I4nPf4zX/75pljPdhBnnHzvSMFyEYFAapzpqVVweNveZSB80GT04AgV&#10;fKGHdXl9VejcuAvt8LwPreAS8rlW0IUw5lL6pkOr/cKNSLw7usnqwHFqpZn0hcvtIOMoupdW98QX&#10;Oj1i1WHzsT9ZBc/V9lXv6thm30P19HLcjJ+H91Sp25t58wgi4Bz+YPjVZ3Uo2al2JzJeDJzjVcKo&#10;gjTJliCYiJMsBVHz5CFdgSwL+f+H8gcAAP//AwBQSwECLQAUAAYACAAAACEAtoM4kv4AAADhAQAA&#10;EwAAAAAAAAAAAAAAAAAAAAAAW0NvbnRlbnRfVHlwZXNdLnhtbFBLAQItABQABgAIAAAAIQA4/SH/&#10;1gAAAJQBAAALAAAAAAAAAAAAAAAAAC8BAABfcmVscy8ucmVsc1BLAQItABQABgAIAAAAIQBGu0pD&#10;fwIAAGwFAAAOAAAAAAAAAAAAAAAAAC4CAABkcnMvZTJvRG9jLnhtbFBLAQItABQABgAIAAAAIQC9&#10;vCQK4QAAAAsBAAAPAAAAAAAAAAAAAAAAANkEAABkcnMvZG93bnJldi54bWxQSwUGAAAAAAQABADz&#10;AAAA5wUAAAAA&#10;" filled="f" stroked="f" strokeweight=".5pt">
                <v:textbox>
                  <w:txbxContent>
                    <w:p w:rsidR="006A0E2A" w:rsidRPr="006A0E2A" w:rsidRDefault="006A0E2A" w:rsidP="002E2808">
                      <w:pPr>
                        <w:spacing w:before="0" w:after="0" w:line="140" w:lineRule="exact"/>
                        <w:contextualSpacing/>
                        <w:jc w:val="center"/>
                        <w:rPr>
                          <w:b/>
                          <w:bCs/>
                          <w:sz w:val="16"/>
                          <w:szCs w:val="16"/>
                          <w:lang w:val="en-US" w:bidi="ar-IQ"/>
                        </w:rPr>
                      </w:pPr>
                      <w:r w:rsidRPr="006A0E2A">
                        <w:rPr>
                          <w:rFonts w:hint="cs"/>
                          <w:b/>
                          <w:bCs/>
                          <w:sz w:val="16"/>
                          <w:szCs w:val="16"/>
                          <w:rtl/>
                          <w:lang w:bidi="ar-IQ"/>
                        </w:rPr>
                        <w:t>تأمين</w:t>
                      </w:r>
                    </w:p>
                    <w:p w:rsidR="006A0E2A" w:rsidRPr="002E2808" w:rsidRDefault="002F4089" w:rsidP="002E2808">
                      <w:pPr>
                        <w:spacing w:before="0" w:after="0" w:line="140" w:lineRule="exact"/>
                        <w:contextualSpacing/>
                        <w:jc w:val="center"/>
                        <w:rPr>
                          <w:b/>
                          <w:bCs/>
                          <w:sz w:val="16"/>
                          <w:szCs w:val="16"/>
                          <w:lang w:val="en-US" w:bidi="ar-IQ"/>
                        </w:rPr>
                      </w:pPr>
                      <w:r>
                        <w:rPr>
                          <w:rFonts w:hint="cs"/>
                          <w:b/>
                          <w:bCs/>
                          <w:sz w:val="16"/>
                          <w:szCs w:val="16"/>
                          <w:rtl/>
                          <w:lang w:bidi="ar-IQ"/>
                        </w:rPr>
                        <w:t>الحوادث</w:t>
                      </w:r>
                      <w:r w:rsidR="00431BA9">
                        <w:rPr>
                          <w:rFonts w:hint="cs"/>
                          <w:b/>
                          <w:bCs/>
                          <w:sz w:val="16"/>
                          <w:szCs w:val="16"/>
                          <w:rtl/>
                          <w:lang w:bidi="ar-IQ"/>
                        </w:rPr>
                        <w:t xml:space="preserve"> ا</w:t>
                      </w:r>
                      <w:r w:rsidR="006A0E2A" w:rsidRPr="006A0E2A">
                        <w:rPr>
                          <w:rFonts w:hint="cs"/>
                          <w:b/>
                          <w:bCs/>
                          <w:sz w:val="16"/>
                          <w:szCs w:val="16"/>
                          <w:rtl/>
                          <w:lang w:bidi="ar-IQ"/>
                        </w:rPr>
                        <w:t>ل</w:t>
                      </w:r>
                      <w:r>
                        <w:rPr>
                          <w:rFonts w:hint="cs"/>
                          <w:b/>
                          <w:bCs/>
                          <w:sz w:val="16"/>
                          <w:szCs w:val="16"/>
                          <w:rtl/>
                          <w:lang w:bidi="ar-IQ"/>
                        </w:rPr>
                        <w:t>عامة</w:t>
                      </w:r>
                    </w:p>
                  </w:txbxContent>
                </v:textbox>
              </v:shape>
            </w:pict>
          </mc:Fallback>
        </mc:AlternateContent>
      </w:r>
      <w:r>
        <w:rPr>
          <w:rFonts w:ascii="Simplified Arabic" w:hAnsi="Simplified Arabic" w:cs="Simplified Arabic"/>
          <w:b/>
          <w:bCs/>
          <w:noProof/>
          <w:color w:val="000000"/>
          <w:kern w:val="32"/>
          <w:sz w:val="32"/>
          <w:szCs w:val="32"/>
          <w:lang w:val="en-US" w:eastAsia="en-US"/>
        </w:rPr>
        <mc:AlternateContent>
          <mc:Choice Requires="wps">
            <w:drawing>
              <wp:anchor distT="0" distB="0" distL="114300" distR="114300" simplePos="0" relativeHeight="251686400" behindDoc="0" locked="0" layoutInCell="1" allowOverlap="1" wp14:anchorId="799FB481" wp14:editId="7EDCB1F2">
                <wp:simplePos x="0" y="0"/>
                <wp:positionH relativeFrom="column">
                  <wp:posOffset>1401776</wp:posOffset>
                </wp:positionH>
                <wp:positionV relativeFrom="paragraph">
                  <wp:posOffset>3481070</wp:posOffset>
                </wp:positionV>
                <wp:extent cx="507365" cy="29400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507365" cy="2940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A0E2A" w:rsidRPr="006A0E2A" w:rsidRDefault="006A0E2A" w:rsidP="002E2808">
                            <w:pPr>
                              <w:spacing w:before="0" w:after="0" w:line="140" w:lineRule="exact"/>
                              <w:contextualSpacing/>
                              <w:jc w:val="center"/>
                              <w:rPr>
                                <w:b/>
                                <w:bCs/>
                                <w:sz w:val="16"/>
                                <w:szCs w:val="16"/>
                                <w:lang w:val="en-US" w:bidi="ar-IQ"/>
                              </w:rPr>
                            </w:pPr>
                            <w:r w:rsidRPr="006A0E2A">
                              <w:rPr>
                                <w:rFonts w:hint="cs"/>
                                <w:b/>
                                <w:bCs/>
                                <w:sz w:val="16"/>
                                <w:szCs w:val="16"/>
                                <w:rtl/>
                                <w:lang w:bidi="ar-IQ"/>
                              </w:rPr>
                              <w:t>التأمين</w:t>
                            </w:r>
                          </w:p>
                          <w:p w:rsidR="006A0E2A" w:rsidRPr="002F4089" w:rsidRDefault="002F4089" w:rsidP="002F4089">
                            <w:pPr>
                              <w:spacing w:before="0" w:after="0" w:line="120" w:lineRule="exact"/>
                              <w:contextualSpacing/>
                              <w:jc w:val="center"/>
                              <w:rPr>
                                <w:b/>
                                <w:bCs/>
                                <w:sz w:val="16"/>
                                <w:szCs w:val="16"/>
                                <w:lang w:val="en-US" w:bidi="ar-IQ"/>
                              </w:rPr>
                            </w:pPr>
                            <w:r>
                              <w:rPr>
                                <w:rFonts w:hint="cs"/>
                                <w:b/>
                                <w:bCs/>
                                <w:sz w:val="16"/>
                                <w:szCs w:val="16"/>
                                <w:rtl/>
                                <w:lang w:bidi="ar-IQ"/>
                              </w:rPr>
                              <w:t xml:space="preserve">الهندسي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 o:spid="_x0000_s1030" type="#_x0000_t202" style="position:absolute;left:0;text-align:left;margin-left:110.4pt;margin-top:274.1pt;width:39.95pt;height:23.1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qGNgQIAAGoFAAAOAAAAZHJzL2Uyb0RvYy54bWysVN9v2jAQfp+0/8Hy+0igQFdEqFgrpkmo&#10;rdZOfTaOXaLZPs82JOyv79lJKGJ76bSXxL777nw/vrv5daMV2QvnKzAFHQ5ySoThUFbmpaA/nlaf&#10;PlPiAzMlU2BEQQ/C0+vFxw/z2s7ECLagSuEIOjF+VtuCbkOwsyzzfCs08wOwwqBSgtMs4NW9ZKVj&#10;NXrXKhvl+TSrwZXWARfeo/S2VdJF8i+l4OFeSi8CUQXF2EL6uvTdxG+2mLPZi2N2W/EuDPYPUWhW&#10;GXz06OqWBUZ2rvrDla64Aw8yDDjoDKSsuEg5YDbD/Cybxy2zIuWCxfH2WCb//9zyu/2DI1VZ0Ish&#10;JYZp7NGTaAL5Ag1BEdantn6GsEeLwNCgHPvcyz0KY9qNdDr+MSGCeqz04Vjd6I2jcJJfXkwnlHBU&#10;ja7GeT6JXrI3Y+t8+CpAk3goqMPmpZqy/dqHFtpD4lsGVpVSqYHKkLqg04tJngyOGnSuTMSKRIXO&#10;TUyoDTydwkGJiFHmu5BYihR/FCQSihvlyJ4hfRjnwoSUevKL6IiSGMR7DDv8W1TvMW7z6F8GE47G&#10;ujLgUvZnYZc/+5Bli8ean+Qdj6HZNIkD476vGygP2G4H7cB4y1cVNmXNfHhgDicEO4xTH+7xIxVg&#10;8aE7UbIF9/tv8ohH4qKWkhonrqD+1445QYn6ZpDSV8PxOI5ouownlyO8uFPN5lRjdvoGsCvIWowu&#10;HSM+qF4qHehnXA7L+CqqmOH4dkFDf7wJ7R7A5cLFcplAOJSWhbV5tDy6jk2KlHtqnpmzHS8DEvoO&#10;+tlkszN6tthoaWC5CyCrxN1Y57aqXf1xoBP7u+UTN8bpPaHeVuTiFQAA//8DAFBLAwQUAAYACAAA&#10;ACEAGhw78OIAAAALAQAADwAAAGRycy9kb3ducmV2LnhtbEyPwU7DMBBE70j8g7VI3KhNaCANcaoq&#10;UoWE6KGll96c2E0i7HWI3Tbw9SwnOO7saOZNsZycZWczht6jhPuZAGaw8brHVsL+fX2XAQtRoVbW&#10;o5HwZQIsy+urQuXaX3BrzrvYMgrBkCsJXYxDznloOuNUmPnBIP2OfnQq0jm2XI/qQuHO8kSIR+5U&#10;j9TQqcFUnWk+dicn4bVab9S2Tlz2bauXt+Nq+NwfUilvb6bVM7Bopvhnhl98QoeSmGp/Qh2YlZAk&#10;gtCjhHSeJcDI8SDEE7CalMU8BV4W/P+G8gcAAP//AwBQSwECLQAUAAYACAAAACEAtoM4kv4AAADh&#10;AQAAEwAAAAAAAAAAAAAAAAAAAAAAW0NvbnRlbnRfVHlwZXNdLnhtbFBLAQItABQABgAIAAAAIQA4&#10;/SH/1gAAAJQBAAALAAAAAAAAAAAAAAAAAC8BAABfcmVscy8ucmVsc1BLAQItABQABgAIAAAAIQBy&#10;2qGNgQIAAGoFAAAOAAAAAAAAAAAAAAAAAC4CAABkcnMvZTJvRG9jLnhtbFBLAQItABQABgAIAAAA&#10;IQAaHDvw4gAAAAsBAAAPAAAAAAAAAAAAAAAAANsEAABkcnMvZG93bnJldi54bWxQSwUGAAAAAAQA&#10;BADzAAAA6gUAAAAA&#10;" filled="f" stroked="f" strokeweight=".5pt">
                <v:textbox>
                  <w:txbxContent>
                    <w:p w:rsidR="006A0E2A" w:rsidRPr="006A0E2A" w:rsidRDefault="006A0E2A" w:rsidP="002E2808">
                      <w:pPr>
                        <w:spacing w:before="0" w:after="0" w:line="140" w:lineRule="exact"/>
                        <w:contextualSpacing/>
                        <w:jc w:val="center"/>
                        <w:rPr>
                          <w:b/>
                          <w:bCs/>
                          <w:sz w:val="16"/>
                          <w:szCs w:val="16"/>
                          <w:lang w:val="en-US" w:bidi="ar-IQ"/>
                        </w:rPr>
                      </w:pPr>
                      <w:r w:rsidRPr="006A0E2A">
                        <w:rPr>
                          <w:rFonts w:hint="cs"/>
                          <w:b/>
                          <w:bCs/>
                          <w:sz w:val="16"/>
                          <w:szCs w:val="16"/>
                          <w:rtl/>
                          <w:lang w:bidi="ar-IQ"/>
                        </w:rPr>
                        <w:t>التأمين</w:t>
                      </w:r>
                    </w:p>
                    <w:p w:rsidR="006A0E2A" w:rsidRPr="002F4089" w:rsidRDefault="002F4089" w:rsidP="002F4089">
                      <w:pPr>
                        <w:spacing w:before="0" w:after="0" w:line="120" w:lineRule="exact"/>
                        <w:contextualSpacing/>
                        <w:jc w:val="center"/>
                        <w:rPr>
                          <w:b/>
                          <w:bCs/>
                          <w:sz w:val="16"/>
                          <w:szCs w:val="16"/>
                          <w:lang w:val="en-US" w:bidi="ar-IQ"/>
                        </w:rPr>
                      </w:pPr>
                      <w:r>
                        <w:rPr>
                          <w:rFonts w:hint="cs"/>
                          <w:b/>
                          <w:bCs/>
                          <w:sz w:val="16"/>
                          <w:szCs w:val="16"/>
                          <w:rtl/>
                          <w:lang w:bidi="ar-IQ"/>
                        </w:rPr>
                        <w:t xml:space="preserve">الهندسي </w:t>
                      </w:r>
                    </w:p>
                  </w:txbxContent>
                </v:textbox>
              </v:shape>
            </w:pict>
          </mc:Fallback>
        </mc:AlternateContent>
      </w:r>
      <w:r>
        <w:rPr>
          <w:rFonts w:ascii="Simplified Arabic" w:hAnsi="Simplified Arabic" w:cs="Simplified Arabic"/>
          <w:b/>
          <w:bCs/>
          <w:noProof/>
          <w:color w:val="000000"/>
          <w:kern w:val="32"/>
          <w:sz w:val="32"/>
          <w:szCs w:val="32"/>
          <w:lang w:val="en-US" w:eastAsia="en-US"/>
        </w:rPr>
        <mc:AlternateContent>
          <mc:Choice Requires="wps">
            <w:drawing>
              <wp:anchor distT="0" distB="0" distL="114300" distR="114300" simplePos="0" relativeHeight="251680256" behindDoc="0" locked="0" layoutInCell="1" allowOverlap="1" wp14:anchorId="41F522FA" wp14:editId="744B9B4C">
                <wp:simplePos x="0" y="0"/>
                <wp:positionH relativeFrom="column">
                  <wp:posOffset>2818765</wp:posOffset>
                </wp:positionH>
                <wp:positionV relativeFrom="paragraph">
                  <wp:posOffset>3472511</wp:posOffset>
                </wp:positionV>
                <wp:extent cx="508635" cy="38925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508635" cy="3892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A0E2A" w:rsidRDefault="006A0E2A" w:rsidP="00DD31F1">
                            <w:pPr>
                              <w:spacing w:before="0" w:after="0" w:line="140" w:lineRule="exact"/>
                              <w:contextualSpacing/>
                              <w:jc w:val="center"/>
                              <w:rPr>
                                <w:b/>
                                <w:bCs/>
                                <w:sz w:val="16"/>
                                <w:szCs w:val="16"/>
                                <w:rtl/>
                                <w:lang w:bidi="ar-IQ"/>
                              </w:rPr>
                            </w:pPr>
                            <w:r w:rsidRPr="006A0E2A">
                              <w:rPr>
                                <w:rFonts w:hint="cs"/>
                                <w:b/>
                                <w:bCs/>
                                <w:sz w:val="16"/>
                                <w:szCs w:val="16"/>
                                <w:rtl/>
                                <w:lang w:bidi="ar-IQ"/>
                              </w:rPr>
                              <w:t>تأمين</w:t>
                            </w:r>
                            <w:r w:rsidR="002F4089">
                              <w:rPr>
                                <w:rFonts w:hint="cs"/>
                                <w:b/>
                                <w:bCs/>
                                <w:sz w:val="16"/>
                                <w:szCs w:val="16"/>
                                <w:rtl/>
                                <w:lang w:bidi="ar-IQ"/>
                              </w:rPr>
                              <w:t xml:space="preserve"> </w:t>
                            </w:r>
                            <w:r w:rsidRPr="006A0E2A">
                              <w:rPr>
                                <w:rFonts w:hint="cs"/>
                                <w:b/>
                                <w:bCs/>
                                <w:sz w:val="16"/>
                                <w:szCs w:val="16"/>
                                <w:rtl/>
                                <w:lang w:bidi="ar-IQ"/>
                              </w:rPr>
                              <w:t xml:space="preserve"> ا</w:t>
                            </w:r>
                            <w:r w:rsidR="002F4089">
                              <w:rPr>
                                <w:rFonts w:hint="cs"/>
                                <w:b/>
                                <w:bCs/>
                                <w:sz w:val="16"/>
                                <w:szCs w:val="16"/>
                                <w:rtl/>
                                <w:lang w:bidi="ar-IQ"/>
                              </w:rPr>
                              <w:t>لسيارات</w:t>
                            </w:r>
                          </w:p>
                          <w:p w:rsidR="002F4089" w:rsidRPr="006A0E2A" w:rsidRDefault="002F4089" w:rsidP="002F4089">
                            <w:pPr>
                              <w:spacing w:before="0" w:after="0" w:line="140" w:lineRule="exact"/>
                              <w:contextualSpacing/>
                              <w:jc w:val="center"/>
                              <w:rPr>
                                <w:b/>
                                <w:bCs/>
                                <w:sz w:val="16"/>
                                <w:szCs w:val="16"/>
                                <w:lang w:bidi="ar-IQ"/>
                              </w:rPr>
                            </w:pPr>
                            <w:r>
                              <w:rPr>
                                <w:rFonts w:hint="cs"/>
                                <w:b/>
                                <w:bCs/>
                                <w:sz w:val="16"/>
                                <w:szCs w:val="16"/>
                                <w:rtl/>
                                <w:lang w:bidi="ar-IQ"/>
                              </w:rPr>
                              <w:t>التكميلي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1" type="#_x0000_t202" style="position:absolute;left:0;text-align:left;margin-left:221.95pt;margin-top:273.45pt;width:40.05pt;height:30.6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XsRfQIAAGoFAAAOAAAAZHJzL2Uyb0RvYy54bWysVN9P2zAQfp+0/8Hy+0hbKIOKFHUgpkkI&#10;0GDi2XVsGs32efa1SffXc3aStmJ7YdpLYt999/l+X1y21rCNCrEGV/Lx0Ygz5SRUtXsp+Y+nm09n&#10;nEUUrhIGnCr5VkV+Of/44aLxMzWBFZhKBUYkLs4aX/IVop8VRZQrZUU8Aq8cKTUEK5Cu4aWogmiI&#10;3ZpiMhqdFg2EygeQKkaSXndKPs/8WiuJ91pHhcyUnHzD/A35u0zfYn4hZi9B+FUtezfEP3hhRe3o&#10;0R3VtUDB1qH+g8rWMkAEjUcSbAFa11LlGCia8ehNNI8r4VWOhZIT/S5N8f/RyrvNQ2B1RbWbcOaE&#10;pRo9qRbZF2gZiSg/jY8zgj16AmJLcsIO8kjCFHarg01/CoiRnjK93WU3sUkSTkdnp8dTziSpjs/O&#10;J9NpYin2xj5E/KrAsnQoeaDi5ZyKzW3EDjpA0lsObmpjcgGNY03JiX2UDXYaIjcuYVVuhZ4mBdQ5&#10;nk+4NSphjPuuNKUi+58EuQnVlQlsI6h9hJTKYQ498xI6oTQ58R7DHr/36j3GXRzDy+BwZ2xrByFH&#10;/8bt6ufgsu7wlPODuNMR22WbeyBXJEmWUG2p3AG6gYle3tRUlFsR8UEEmhCqME093tNHG6DkQ3/i&#10;bAXh99/kCU+NS1rOGpq4ksdfaxEUZ+abo5Y+H5+cpBHNl5Pp5wldwqFmeahxa3sFVJUx7Rcv8zHh&#10;0QxSHcA+03JYpFdJJZykt0uOw/EKuz1Ay0WqxSKDaCi9wFv36GWiTkVKLffUPovg+75Eaug7GGZT&#10;zN60Z4dNlg4WawRd597dZ7XPPw107v5++aSNcXjPqP2KnL8CAAD//wMAUEsDBBQABgAIAAAAIQA8&#10;wjeR4wAAAAsBAAAPAAAAZHJzL2Rvd25yZXYueG1sTI/BTsMwDIbvSLxDZCRuLKW0VemaTlOlCQnB&#10;YWMXbmmTtdUSpzTZVnh6zGncbPnT7+8vV7M17KwnPzgU8LiIgGlsnRqwE7D/2DzkwHyQqKRxqAV8&#10;aw+r6vamlIVyF9zq8y50jELQF1JAH8JYcO7bXlvpF27USLeDm6wMtE4dV5O8ULg1PI6ijFs5IH3o&#10;5ajrXrfH3ckKeK0373LbxDb/MfXL22E9fu0/UyHu7+b1EljQc7jC8KdP6lCRU+NOqDwzApLk6ZlQ&#10;AWmS0UBEGifUrhGQRXkMvCr5/w7VLwAAAP//AwBQSwECLQAUAAYACAAAACEAtoM4kv4AAADhAQAA&#10;EwAAAAAAAAAAAAAAAAAAAAAAW0NvbnRlbnRfVHlwZXNdLnhtbFBLAQItABQABgAIAAAAIQA4/SH/&#10;1gAAAJQBAAALAAAAAAAAAAAAAAAAAC8BAABfcmVscy8ucmVsc1BLAQItABQABgAIAAAAIQBHkXsR&#10;fQIAAGoFAAAOAAAAAAAAAAAAAAAAAC4CAABkcnMvZTJvRG9jLnhtbFBLAQItABQABgAIAAAAIQA8&#10;wjeR4wAAAAsBAAAPAAAAAAAAAAAAAAAAANcEAABkcnMvZG93bnJldi54bWxQSwUGAAAAAAQABADz&#10;AAAA5wUAAAAA&#10;" filled="f" stroked="f" strokeweight=".5pt">
                <v:textbox>
                  <w:txbxContent>
                    <w:p w:rsidR="006A0E2A" w:rsidRDefault="006A0E2A" w:rsidP="00DD31F1">
                      <w:pPr>
                        <w:spacing w:before="0" w:after="0" w:line="140" w:lineRule="exact"/>
                        <w:contextualSpacing/>
                        <w:jc w:val="center"/>
                        <w:rPr>
                          <w:b/>
                          <w:bCs/>
                          <w:sz w:val="16"/>
                          <w:szCs w:val="16"/>
                          <w:rtl/>
                          <w:lang w:bidi="ar-IQ"/>
                        </w:rPr>
                      </w:pPr>
                      <w:r w:rsidRPr="006A0E2A">
                        <w:rPr>
                          <w:rFonts w:hint="cs"/>
                          <w:b/>
                          <w:bCs/>
                          <w:sz w:val="16"/>
                          <w:szCs w:val="16"/>
                          <w:rtl/>
                          <w:lang w:bidi="ar-IQ"/>
                        </w:rPr>
                        <w:t>تأمين</w:t>
                      </w:r>
                      <w:r w:rsidR="002F4089">
                        <w:rPr>
                          <w:rFonts w:hint="cs"/>
                          <w:b/>
                          <w:bCs/>
                          <w:sz w:val="16"/>
                          <w:szCs w:val="16"/>
                          <w:rtl/>
                          <w:lang w:bidi="ar-IQ"/>
                        </w:rPr>
                        <w:t xml:space="preserve"> </w:t>
                      </w:r>
                      <w:r w:rsidRPr="006A0E2A">
                        <w:rPr>
                          <w:rFonts w:hint="cs"/>
                          <w:b/>
                          <w:bCs/>
                          <w:sz w:val="16"/>
                          <w:szCs w:val="16"/>
                          <w:rtl/>
                          <w:lang w:bidi="ar-IQ"/>
                        </w:rPr>
                        <w:t xml:space="preserve"> ا</w:t>
                      </w:r>
                      <w:r w:rsidR="002F4089">
                        <w:rPr>
                          <w:rFonts w:hint="cs"/>
                          <w:b/>
                          <w:bCs/>
                          <w:sz w:val="16"/>
                          <w:szCs w:val="16"/>
                          <w:rtl/>
                          <w:lang w:bidi="ar-IQ"/>
                        </w:rPr>
                        <w:t>لسيارات</w:t>
                      </w:r>
                    </w:p>
                    <w:p w:rsidR="002F4089" w:rsidRPr="006A0E2A" w:rsidRDefault="002F4089" w:rsidP="002F4089">
                      <w:pPr>
                        <w:spacing w:before="0" w:after="0" w:line="140" w:lineRule="exact"/>
                        <w:contextualSpacing/>
                        <w:jc w:val="center"/>
                        <w:rPr>
                          <w:b/>
                          <w:bCs/>
                          <w:sz w:val="16"/>
                          <w:szCs w:val="16"/>
                          <w:lang w:bidi="ar-IQ"/>
                        </w:rPr>
                      </w:pPr>
                      <w:r>
                        <w:rPr>
                          <w:rFonts w:hint="cs"/>
                          <w:b/>
                          <w:bCs/>
                          <w:sz w:val="16"/>
                          <w:szCs w:val="16"/>
                          <w:rtl/>
                          <w:lang w:bidi="ar-IQ"/>
                        </w:rPr>
                        <w:t>التكميلي</w:t>
                      </w:r>
                    </w:p>
                  </w:txbxContent>
                </v:textbox>
              </v:shape>
            </w:pict>
          </mc:Fallback>
        </mc:AlternateContent>
      </w:r>
      <w:r>
        <w:rPr>
          <w:rFonts w:ascii="Simplified Arabic" w:hAnsi="Simplified Arabic" w:cs="Simplified Arabic"/>
          <w:b/>
          <w:bCs/>
          <w:noProof/>
          <w:color w:val="000000"/>
          <w:kern w:val="32"/>
          <w:sz w:val="32"/>
          <w:szCs w:val="32"/>
          <w:lang w:val="en-US" w:eastAsia="en-US"/>
        </w:rPr>
        <mc:AlternateContent>
          <mc:Choice Requires="wps">
            <w:drawing>
              <wp:anchor distT="0" distB="0" distL="114300" distR="114300" simplePos="0" relativeHeight="251682304" behindDoc="0" locked="0" layoutInCell="1" allowOverlap="1" wp14:anchorId="1391A195" wp14:editId="54F0850E">
                <wp:simplePos x="0" y="0"/>
                <wp:positionH relativeFrom="column">
                  <wp:posOffset>2284730</wp:posOffset>
                </wp:positionH>
                <wp:positionV relativeFrom="paragraph">
                  <wp:posOffset>3481705</wp:posOffset>
                </wp:positionV>
                <wp:extent cx="667385" cy="42926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667385" cy="4292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A0E2A" w:rsidRPr="002F4089" w:rsidRDefault="002F4089" w:rsidP="00605D52">
                            <w:pPr>
                              <w:spacing w:before="0" w:after="0" w:line="140" w:lineRule="exact"/>
                              <w:contextualSpacing/>
                              <w:jc w:val="center"/>
                              <w:rPr>
                                <w:b/>
                                <w:bCs/>
                                <w:sz w:val="16"/>
                                <w:szCs w:val="16"/>
                                <w:rtl/>
                                <w:lang w:val="en-US" w:bidi="ar-IQ"/>
                              </w:rPr>
                            </w:pPr>
                            <w:r>
                              <w:rPr>
                                <w:rFonts w:hint="cs"/>
                                <w:b/>
                                <w:bCs/>
                                <w:sz w:val="16"/>
                                <w:szCs w:val="16"/>
                                <w:rtl/>
                                <w:lang w:bidi="ar-IQ"/>
                              </w:rPr>
                              <w:t>تا</w:t>
                            </w:r>
                            <w:r w:rsidR="006A0E2A" w:rsidRPr="006A0E2A">
                              <w:rPr>
                                <w:rFonts w:hint="cs"/>
                                <w:b/>
                                <w:bCs/>
                                <w:sz w:val="16"/>
                                <w:szCs w:val="16"/>
                                <w:rtl/>
                                <w:lang w:bidi="ar-IQ"/>
                              </w:rPr>
                              <w:t xml:space="preserve">مين </w:t>
                            </w:r>
                            <w:r>
                              <w:rPr>
                                <w:rFonts w:hint="cs"/>
                                <w:b/>
                                <w:bCs/>
                                <w:sz w:val="16"/>
                                <w:szCs w:val="16"/>
                                <w:rtl/>
                                <w:lang w:val="en-US" w:bidi="ar-IQ"/>
                              </w:rPr>
                              <w:t>بحري/</w:t>
                            </w:r>
                            <w:r w:rsidR="002D6CAE">
                              <w:rPr>
                                <w:rFonts w:hint="cs"/>
                                <w:b/>
                                <w:bCs/>
                                <w:sz w:val="16"/>
                                <w:szCs w:val="16"/>
                                <w:rtl/>
                                <w:lang w:val="en-US" w:bidi="ar-IQ"/>
                              </w:rPr>
                              <w:t>ب</w:t>
                            </w:r>
                            <w:r>
                              <w:rPr>
                                <w:rFonts w:hint="cs"/>
                                <w:b/>
                                <w:bCs/>
                                <w:sz w:val="16"/>
                                <w:szCs w:val="16"/>
                                <w:rtl/>
                                <w:lang w:val="en-US" w:bidi="ar-IQ"/>
                              </w:rPr>
                              <w:t>ضائع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32" type="#_x0000_t202" style="position:absolute;left:0;text-align:left;margin-left:179.9pt;margin-top:274.15pt;width:52.55pt;height:33.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aPfggIAAGoFAAAOAAAAZHJzL2Uyb0RvYy54bWysVE1PGzEQvVfqf7B8L5uEECBig1IQVSUE&#10;qFBxdrw2WdXrcW0n2fTX99mbDRHthaqXXXvmzXjmzcfFZdsYtlY+1GRLPjwacKaspKq2LyX//nTz&#10;6YyzEIWthCGrSr5VgV/OPn642LipGtGSTKU8gxMbphtX8mWMbloUQS5VI8IROWWh1OQbEXH1L0Xl&#10;xQbeG1OMBoNJsSFfOU9ShQDpdafks+xfayXjvdZBRWZKjthi/vr8XaRvMbsQ0xcv3LKWuzDEP0TR&#10;iNri0b2raxEFW/n6D1dNLT0F0vFIUlOQ1rVUOQdkMxy8yeZxKZzKuYCc4PY0hf/nVt6tHzyrq5KP&#10;zjmzokGNnlQb2WdqGUTgZ+PCFLBHB2BsIUede3mAMKXdat+kPxJi0IPp7Z7d5E1COJmcHp+dcCah&#10;Go/OR5PMfvFq7HyIXxQ1LB1K7lG8zKlY34aIQADtIektSze1MbmAxrINHjg+GWSDvQYWxiasyq2w&#10;c5MS6gLPp7g1KmGM/aY0qMjxJ0FuQnVlPFsLtI+QUtmYU89+gU4ojSDeY7jDv0b1HuMuj/5lsnFv&#10;3NSWfM7+TdjVjz5k3eFB5EHe6RjbRZt7YNLXdUHVFuX21A1McPKmRlFuRYgPwmNCUGFMfbzHRxsC&#10;+bQ7cbYk/+tv8oRH40LL2QYTV/LwcyW84sx8tWjp8+F4nEY0X8YnpyNc/KFmcaixq+aKUJUh9ouT&#10;+Zjw0fRS7al5xnKYp1ehElbi7ZLH/ngVuz2A5SLVfJ5BGEon4q19dDK5TkVKLffUPgvvdn0Z0dB3&#10;1M+mmL5pzw6bLC3NV5F0nXs38dyxuuMfA51berd80sY4vGfU64qc/QYAAP//AwBQSwMEFAAGAAgA&#10;AAAhAKolebzjAAAACwEAAA8AAABkcnMvZG93bnJldi54bWxMjzFPwzAUhHck/oP1kNio0zaJkpCX&#10;qopUISEYWrqwObGbRNjPIXbbwK/HTDCe7nT3XbmZjWYXNbnBEsJyEQFT1Fo5UIdwfNs9ZMCcFySF&#10;tqQQvpSDTXV7U4pC2ivt1eXgOxZKyBUCofd+LDh3ba+McAs7KgreyU5G+CCnjstJXEO50XwVRSk3&#10;YqCw0ItR1b1qPw5ng/Bc717FvlmZ7FvXTy+n7fh5fE8Q7+/m7SMwr2b/F4Zf/IAOVWBq7JmkYxph&#10;neQB3SMkcbYGFhJxGufAGoR0meTAq5L//1D9AAAA//8DAFBLAQItABQABgAIAAAAIQC2gziS/gAA&#10;AOEBAAATAAAAAAAAAAAAAAAAAAAAAABbQ29udGVudF9UeXBlc10ueG1sUEsBAi0AFAAGAAgAAAAh&#10;ADj9If/WAAAAlAEAAAsAAAAAAAAAAAAAAAAALwEAAF9yZWxzLy5yZWxzUEsBAi0AFAAGAAgAAAAh&#10;AAX1o9+CAgAAagUAAA4AAAAAAAAAAAAAAAAALgIAAGRycy9lMm9Eb2MueG1sUEsBAi0AFAAGAAgA&#10;AAAhAKolebzjAAAACwEAAA8AAAAAAAAAAAAAAAAA3AQAAGRycy9kb3ducmV2LnhtbFBLBQYAAAAA&#10;BAAEAPMAAADsBQAAAAA=&#10;" filled="f" stroked="f" strokeweight=".5pt">
                <v:textbox>
                  <w:txbxContent>
                    <w:p w:rsidR="006A0E2A" w:rsidRPr="002F4089" w:rsidRDefault="002F4089" w:rsidP="00605D52">
                      <w:pPr>
                        <w:spacing w:before="0" w:after="0" w:line="140" w:lineRule="exact"/>
                        <w:contextualSpacing/>
                        <w:jc w:val="center"/>
                        <w:rPr>
                          <w:b/>
                          <w:bCs/>
                          <w:sz w:val="16"/>
                          <w:szCs w:val="16"/>
                          <w:rtl/>
                          <w:lang w:val="en-US" w:bidi="ar-IQ"/>
                        </w:rPr>
                      </w:pPr>
                      <w:r>
                        <w:rPr>
                          <w:rFonts w:hint="cs"/>
                          <w:b/>
                          <w:bCs/>
                          <w:sz w:val="16"/>
                          <w:szCs w:val="16"/>
                          <w:rtl/>
                          <w:lang w:bidi="ar-IQ"/>
                        </w:rPr>
                        <w:t>تا</w:t>
                      </w:r>
                      <w:r w:rsidR="006A0E2A" w:rsidRPr="006A0E2A">
                        <w:rPr>
                          <w:rFonts w:hint="cs"/>
                          <w:b/>
                          <w:bCs/>
                          <w:sz w:val="16"/>
                          <w:szCs w:val="16"/>
                          <w:rtl/>
                          <w:lang w:bidi="ar-IQ"/>
                        </w:rPr>
                        <w:t xml:space="preserve">مين </w:t>
                      </w:r>
                      <w:r>
                        <w:rPr>
                          <w:rFonts w:hint="cs"/>
                          <w:b/>
                          <w:bCs/>
                          <w:sz w:val="16"/>
                          <w:szCs w:val="16"/>
                          <w:rtl/>
                          <w:lang w:val="en-US" w:bidi="ar-IQ"/>
                        </w:rPr>
                        <w:t>بحري/</w:t>
                      </w:r>
                      <w:r w:rsidR="002D6CAE">
                        <w:rPr>
                          <w:rFonts w:hint="cs"/>
                          <w:b/>
                          <w:bCs/>
                          <w:sz w:val="16"/>
                          <w:szCs w:val="16"/>
                          <w:rtl/>
                          <w:lang w:val="en-US" w:bidi="ar-IQ"/>
                        </w:rPr>
                        <w:t>ب</w:t>
                      </w:r>
                      <w:r>
                        <w:rPr>
                          <w:rFonts w:hint="cs"/>
                          <w:b/>
                          <w:bCs/>
                          <w:sz w:val="16"/>
                          <w:szCs w:val="16"/>
                          <w:rtl/>
                          <w:lang w:val="en-US" w:bidi="ar-IQ"/>
                        </w:rPr>
                        <w:t>ضائع</w:t>
                      </w:r>
                    </w:p>
                  </w:txbxContent>
                </v:textbox>
              </v:shape>
            </w:pict>
          </mc:Fallback>
        </mc:AlternateContent>
      </w:r>
      <w:r>
        <w:rPr>
          <w:rFonts w:ascii="Simplified Arabic" w:hAnsi="Simplified Arabic" w:cs="Simplified Arabic"/>
          <w:b/>
          <w:bCs/>
          <w:noProof/>
          <w:color w:val="000000"/>
          <w:kern w:val="32"/>
          <w:sz w:val="32"/>
          <w:szCs w:val="32"/>
          <w:lang w:val="en-US" w:eastAsia="en-US"/>
        </w:rPr>
        <mc:AlternateContent>
          <mc:Choice Requires="wps">
            <w:drawing>
              <wp:anchor distT="0" distB="0" distL="114300" distR="114300" simplePos="0" relativeHeight="251684352" behindDoc="0" locked="0" layoutInCell="1" allowOverlap="1" wp14:anchorId="2A2D3F35" wp14:editId="24DE94EB">
                <wp:simplePos x="0" y="0"/>
                <wp:positionH relativeFrom="column">
                  <wp:posOffset>1762760</wp:posOffset>
                </wp:positionH>
                <wp:positionV relativeFrom="paragraph">
                  <wp:posOffset>3473146</wp:posOffset>
                </wp:positionV>
                <wp:extent cx="612250" cy="309631"/>
                <wp:effectExtent l="0" t="0" r="0" b="0"/>
                <wp:wrapNone/>
                <wp:docPr id="30" name="Text Box 30"/>
                <wp:cNvGraphicFramePr/>
                <a:graphic xmlns:a="http://schemas.openxmlformats.org/drawingml/2006/main">
                  <a:graphicData uri="http://schemas.microsoft.com/office/word/2010/wordprocessingShape">
                    <wps:wsp>
                      <wps:cNvSpPr txBox="1"/>
                      <wps:spPr>
                        <a:xfrm>
                          <a:off x="0" y="0"/>
                          <a:ext cx="612250" cy="3096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A0E2A" w:rsidRPr="006A0E2A" w:rsidRDefault="006A0E2A" w:rsidP="00605D52">
                            <w:pPr>
                              <w:spacing w:before="0" w:after="0" w:line="140" w:lineRule="exact"/>
                              <w:contextualSpacing/>
                              <w:jc w:val="center"/>
                              <w:rPr>
                                <w:b/>
                                <w:bCs/>
                                <w:sz w:val="16"/>
                                <w:szCs w:val="16"/>
                                <w:lang w:val="en-US" w:bidi="ar-IQ"/>
                              </w:rPr>
                            </w:pPr>
                            <w:r w:rsidRPr="006A0E2A">
                              <w:rPr>
                                <w:rFonts w:hint="cs"/>
                                <w:b/>
                                <w:bCs/>
                                <w:sz w:val="16"/>
                                <w:szCs w:val="16"/>
                                <w:rtl/>
                                <w:lang w:bidi="ar-IQ"/>
                              </w:rPr>
                              <w:t>التأمين</w:t>
                            </w:r>
                          </w:p>
                          <w:p w:rsidR="006A0E2A" w:rsidRPr="006A0E2A" w:rsidRDefault="00431BA9" w:rsidP="00605D52">
                            <w:pPr>
                              <w:spacing w:before="0" w:after="0" w:line="140" w:lineRule="exact"/>
                              <w:contextualSpacing/>
                              <w:jc w:val="center"/>
                              <w:rPr>
                                <w:b/>
                                <w:bCs/>
                                <w:sz w:val="16"/>
                                <w:szCs w:val="16"/>
                                <w:lang w:bidi="ar-IQ"/>
                              </w:rPr>
                            </w:pPr>
                            <w:r>
                              <w:rPr>
                                <w:rFonts w:hint="cs"/>
                                <w:b/>
                                <w:bCs/>
                                <w:sz w:val="16"/>
                                <w:szCs w:val="16"/>
                                <w:rtl/>
                                <w:lang w:bidi="ar-IQ"/>
                              </w:rPr>
                              <w:t>ض</w:t>
                            </w:r>
                            <w:r w:rsidR="002F4089">
                              <w:rPr>
                                <w:rFonts w:hint="cs"/>
                                <w:b/>
                                <w:bCs/>
                                <w:sz w:val="16"/>
                                <w:szCs w:val="16"/>
                                <w:rtl/>
                                <w:lang w:bidi="ar-IQ"/>
                              </w:rPr>
                              <w:t>د</w:t>
                            </w:r>
                            <w:r w:rsidR="006A0E2A" w:rsidRPr="006A0E2A">
                              <w:rPr>
                                <w:rFonts w:hint="cs"/>
                                <w:b/>
                                <w:bCs/>
                                <w:sz w:val="16"/>
                                <w:szCs w:val="16"/>
                                <w:rtl/>
                                <w:lang w:bidi="ar-IQ"/>
                              </w:rPr>
                              <w:t xml:space="preserve"> ال</w:t>
                            </w:r>
                            <w:r w:rsidR="002F4089">
                              <w:rPr>
                                <w:rFonts w:hint="cs"/>
                                <w:b/>
                                <w:bCs/>
                                <w:sz w:val="16"/>
                                <w:szCs w:val="16"/>
                                <w:rtl/>
                                <w:lang w:bidi="ar-IQ"/>
                              </w:rPr>
                              <w:t>حريق</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33" type="#_x0000_t202" style="position:absolute;left:0;text-align:left;margin-left:138.8pt;margin-top:273.5pt;width:48.2pt;height:24.4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ytafQIAAGoFAAAOAAAAZHJzL2Uyb0RvYy54bWysVMlu2zAQvRfoPxC8N/KSpTEiB26CFAWC&#10;JKhT5ExTZCyU4rAkbcv9+j5SluOmvaToRSJn3jzOfnHZNoatlQ812ZIPjwacKSupqu1zyb893nz4&#10;yFmIwlbCkFUl36rAL6fv311s3ESNaEmmUp6BxIbJxpV8GaObFEWQS9WIcEROWSg1+UZEXP1zUXmx&#10;AXtjitFgcFpsyFfOk1QhQHrdKfk082utZLzXOqjITMnhW8xfn7+L9C2mF2Ly7IVb1nLnhvgHLxpR&#10;Wzy6p7oWUbCVr/+gamrpKZCOR5KagrSupcoxIJrh4FU086VwKseC5AS3T1P4f7Tybv3gWV2VfIz0&#10;WNGgRo+qjewTtQwi5GfjwgSwuQMwtpCjzr08QJjCbrVv0h8BMehBtd1nN7FJCE+Ho9EJNBKq8eD8&#10;dJxZihdj50P8rKhh6VByj+LlnIr1bYhwBNAekt6ydFMbkwtoLNvggTHof9PAwtgkUbkVdjQpoM7x&#10;fIpboxLG2K9KIxXZ/yTITaiujGdrgfYRUiobe6czOqE0nHiL4Q7/4tVbjLs4YJFfJhv3xk1tyefo&#10;X7ldfe9d1h0eiTyIOx1ju2hzD5z1dV1QtUW5PXUDE5y8qVGUWxHig/CYENQRUx/v8dGGkHzanThb&#10;kv/5N3nCo3Gh5WyDiSt5+LESXnFmvli09Pnw+Bi0MV+OT85GuPhDzeJQY1fNFaEqQ+wXJ/Mx4aPp&#10;pdpT84TlMEuvQiWsxNslj/3xKnZ7AMtFqtksgzCUTsRbO3cyUacsp5Z7bJ+Ed7u+jGjoO+pnU0xe&#10;tWeHTZaWZqtIus69m/LcZXWXfwx0bund8kkb4/CeUS8rcvoLAAD//wMAUEsDBBQABgAIAAAAIQD7&#10;Rpii4wAAAAsBAAAPAAAAZHJzL2Rvd25yZXYueG1sTI9PT4NAEMXvJn6HzZh4s4tYCqUsTUPSmBh7&#10;aO3F28JOgbh/kN226Kd3POltZt7Lm98r1pPR7IKj750V8DiLgKFtnOptK+D4tn3IgPkgrZLaWRTw&#10;hR7W5e1NIXPlrnaPl0NoGYVYn0sBXQhDzrlvOjTSz9yAlrSTG40MtI4tV6O8UrjRPI6iBTeyt/Sh&#10;kwNWHTYfh7MR8FJtd3Jfxyb71tXz62kzfB7fEyHu76bNCljAKfyZ4Ref0KEkptqdrfJMC4jTdEFW&#10;Ack8pVLkeErnNNR0WSYZ8LLg/zuUPwAAAP//AwBQSwECLQAUAAYACAAAACEAtoM4kv4AAADhAQAA&#10;EwAAAAAAAAAAAAAAAAAAAAAAW0NvbnRlbnRfVHlwZXNdLnhtbFBLAQItABQABgAIAAAAIQA4/SH/&#10;1gAAAJQBAAALAAAAAAAAAAAAAAAAAC8BAABfcmVscy8ucmVsc1BLAQItABQABgAIAAAAIQBRfyta&#10;fQIAAGoFAAAOAAAAAAAAAAAAAAAAAC4CAABkcnMvZTJvRG9jLnhtbFBLAQItABQABgAIAAAAIQD7&#10;Rpii4wAAAAsBAAAPAAAAAAAAAAAAAAAAANcEAABkcnMvZG93bnJldi54bWxQSwUGAAAAAAQABADz&#10;AAAA5wUAAAAA&#10;" filled="f" stroked="f" strokeweight=".5pt">
                <v:textbox>
                  <w:txbxContent>
                    <w:p w:rsidR="006A0E2A" w:rsidRPr="006A0E2A" w:rsidRDefault="006A0E2A" w:rsidP="00605D52">
                      <w:pPr>
                        <w:spacing w:before="0" w:after="0" w:line="140" w:lineRule="exact"/>
                        <w:contextualSpacing/>
                        <w:jc w:val="center"/>
                        <w:rPr>
                          <w:b/>
                          <w:bCs/>
                          <w:sz w:val="16"/>
                          <w:szCs w:val="16"/>
                          <w:lang w:val="en-US" w:bidi="ar-IQ"/>
                        </w:rPr>
                      </w:pPr>
                      <w:r w:rsidRPr="006A0E2A">
                        <w:rPr>
                          <w:rFonts w:hint="cs"/>
                          <w:b/>
                          <w:bCs/>
                          <w:sz w:val="16"/>
                          <w:szCs w:val="16"/>
                          <w:rtl/>
                          <w:lang w:bidi="ar-IQ"/>
                        </w:rPr>
                        <w:t>التأمين</w:t>
                      </w:r>
                    </w:p>
                    <w:p w:rsidR="006A0E2A" w:rsidRPr="006A0E2A" w:rsidRDefault="00431BA9" w:rsidP="00605D52">
                      <w:pPr>
                        <w:spacing w:before="0" w:after="0" w:line="140" w:lineRule="exact"/>
                        <w:contextualSpacing/>
                        <w:jc w:val="center"/>
                        <w:rPr>
                          <w:b/>
                          <w:bCs/>
                          <w:sz w:val="16"/>
                          <w:szCs w:val="16"/>
                          <w:lang w:bidi="ar-IQ"/>
                        </w:rPr>
                      </w:pPr>
                      <w:r>
                        <w:rPr>
                          <w:rFonts w:hint="cs"/>
                          <w:b/>
                          <w:bCs/>
                          <w:sz w:val="16"/>
                          <w:szCs w:val="16"/>
                          <w:rtl/>
                          <w:lang w:bidi="ar-IQ"/>
                        </w:rPr>
                        <w:t>ض</w:t>
                      </w:r>
                      <w:r w:rsidR="002F4089">
                        <w:rPr>
                          <w:rFonts w:hint="cs"/>
                          <w:b/>
                          <w:bCs/>
                          <w:sz w:val="16"/>
                          <w:szCs w:val="16"/>
                          <w:rtl/>
                          <w:lang w:bidi="ar-IQ"/>
                        </w:rPr>
                        <w:t>د</w:t>
                      </w:r>
                      <w:r w:rsidR="006A0E2A" w:rsidRPr="006A0E2A">
                        <w:rPr>
                          <w:rFonts w:hint="cs"/>
                          <w:b/>
                          <w:bCs/>
                          <w:sz w:val="16"/>
                          <w:szCs w:val="16"/>
                          <w:rtl/>
                          <w:lang w:bidi="ar-IQ"/>
                        </w:rPr>
                        <w:t xml:space="preserve"> ال</w:t>
                      </w:r>
                      <w:r w:rsidR="002F4089">
                        <w:rPr>
                          <w:rFonts w:hint="cs"/>
                          <w:b/>
                          <w:bCs/>
                          <w:sz w:val="16"/>
                          <w:szCs w:val="16"/>
                          <w:rtl/>
                          <w:lang w:bidi="ar-IQ"/>
                        </w:rPr>
                        <w:t>حريق</w:t>
                      </w:r>
                    </w:p>
                  </w:txbxContent>
                </v:textbox>
              </v:shape>
            </w:pict>
          </mc:Fallback>
        </mc:AlternateContent>
      </w:r>
      <w:r w:rsidR="002D6CAE">
        <w:rPr>
          <w:rFonts w:ascii="Simplified Arabic" w:hAnsi="Simplified Arabic" w:cs="Simplified Arabic"/>
          <w:b/>
          <w:bCs/>
          <w:noProof/>
          <w:color w:val="000000"/>
          <w:kern w:val="32"/>
          <w:sz w:val="32"/>
          <w:szCs w:val="32"/>
          <w:lang w:val="en-US" w:eastAsia="en-US"/>
        </w:rPr>
        <mc:AlternateContent>
          <mc:Choice Requires="wps">
            <w:drawing>
              <wp:anchor distT="0" distB="0" distL="114300" distR="114300" simplePos="0" relativeHeight="251678208" behindDoc="0" locked="0" layoutInCell="1" allowOverlap="1" wp14:anchorId="0A03CBD9" wp14:editId="4EAFFA74">
                <wp:simplePos x="0" y="0"/>
                <wp:positionH relativeFrom="column">
                  <wp:posOffset>3327731</wp:posOffset>
                </wp:positionH>
                <wp:positionV relativeFrom="paragraph">
                  <wp:posOffset>3489960</wp:posOffset>
                </wp:positionV>
                <wp:extent cx="477161" cy="270151"/>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77161" cy="2701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A0E2A" w:rsidRPr="006A0E2A" w:rsidRDefault="006A0E2A" w:rsidP="00605D52">
                            <w:pPr>
                              <w:spacing w:before="0" w:after="0" w:line="140" w:lineRule="exact"/>
                              <w:contextualSpacing/>
                              <w:jc w:val="center"/>
                              <w:rPr>
                                <w:b/>
                                <w:bCs/>
                                <w:sz w:val="16"/>
                                <w:szCs w:val="16"/>
                                <w:lang w:val="en-US" w:bidi="ar-IQ"/>
                              </w:rPr>
                            </w:pPr>
                            <w:r w:rsidRPr="006A0E2A">
                              <w:rPr>
                                <w:rFonts w:hint="cs"/>
                                <w:b/>
                                <w:bCs/>
                                <w:sz w:val="16"/>
                                <w:szCs w:val="16"/>
                                <w:rtl/>
                                <w:lang w:bidi="ar-IQ"/>
                              </w:rPr>
                              <w:t>التأمين</w:t>
                            </w:r>
                          </w:p>
                          <w:p w:rsidR="006A0E2A" w:rsidRPr="006A0E2A" w:rsidRDefault="006A0E2A" w:rsidP="00605D52">
                            <w:pPr>
                              <w:spacing w:before="0" w:after="0" w:line="140" w:lineRule="exact"/>
                              <w:contextualSpacing/>
                              <w:jc w:val="center"/>
                              <w:rPr>
                                <w:b/>
                                <w:bCs/>
                                <w:sz w:val="16"/>
                                <w:szCs w:val="16"/>
                                <w:rtl/>
                                <w:lang w:bidi="ar-IQ"/>
                              </w:rPr>
                            </w:pPr>
                            <w:r>
                              <w:rPr>
                                <w:rFonts w:hint="cs"/>
                                <w:b/>
                                <w:bCs/>
                                <w:sz w:val="16"/>
                                <w:szCs w:val="16"/>
                                <w:rtl/>
                                <w:lang w:bidi="ar-IQ"/>
                              </w:rPr>
                              <w:t>الجماعي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4" type="#_x0000_t202" style="position:absolute;left:0;text-align:left;margin-left:262.05pt;margin-top:274.8pt;width:37.55pt;height:21.2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MmkgAIAAGoFAAAOAAAAZHJzL2Uyb0RvYy54bWysVE1PGzEQvVfqf7B8L5ukgdCIDUpBVJUQ&#10;oELF2fHaZFWvx7WdZNNf32dvNoloL1S97Nozb8bz8WYuLtvGsLXyoSZb8uHJgDNlJVW1fSn596eb&#10;D+echShsJQxZVfKtCvxy9v7dxcZN1YiWZCrlGZzYMN24ki9jdNOiCHKpGhFOyCkLpSbfiIirfykq&#10;Lzbw3phiNBicFRvylfMkVQiQXndKPsv+tVYy3msdVGSm5Igt5q/P30X6FrMLMX3xwi1ruQtD/EMU&#10;jagtHt27uhZRsJWv/3DV1NJTIB1PJDUFaV1LlXNANsPBq2wel8KpnAuKE9y+TOH/uZV36wfP6gq9&#10;G3JmRYMePak2ss/UMohQn40LU8AeHYCxhRzYXh4gTGm32jfpj4QY9Kj0dl/d5E1COJ5Mhmd4REI1&#10;mgyGp9lLcTB2PsQvihqWDiX3aF6uqVjfhohAAO0h6S1LN7UxuYHGsk3Jzz6eDrLBXgMLYxNWZSrs&#10;3KSEusDzKW6NShhjvymNUuT4kyCTUF0Zz9YC9BFSKhv7oDM6oTSCeIvhDn+I6i3GXR6wyC+TjXvj&#10;prbkc/avwq5+9CHrDo9CHuWdjrFdtJkD531fF1Rt0W5P3cAEJ29qNOVWhPggPCYEHcbUx3t8tCEU&#10;n3Ynzpbkf/1NnvAgLrScbTBxJQ8/V8IrzsxXC0p/Go7HaUTzZXw6GeHijzWLY41dNVeEroBQiC4f&#10;Ez6aXqo9Nc9YDvP0KlTCSrxd8tgfr2K3B7BcpJrPMwhD6US8tY9OJtepyolyT+2z8G7HywhC31E/&#10;m2L6ip4dNllamq8i6TpzN9W5q+qu/hjoTOnd8kkb4/ieUYcVOfsNAAD//wMAUEsDBBQABgAIAAAA&#10;IQDXHMzF4gAAAAsBAAAPAAAAZHJzL2Rvd25yZXYueG1sTI9Na8JAEIbvBf/DMkJvdZNgxKTZiASk&#10;UNqD1ktvm+yYhO5Hml017a/veKq3d5iHd54pNpPR7IKj750VEC8iYGgbp3rbCjh+7J7WwHyQVknt&#10;LAr4QQ+bcvZQyFy5q93j5RBaRiXW51JAF8KQc+6bDo30Czegpd3JjUYGGseWq1FeqdxonkTRihvZ&#10;W7rQyQGrDpuvw9kIeK1273JfJ2b9q6uXt9N2+D5+pkI8zqftM7CAU/iH4aZP6lCSU+3OVnmmBaTJ&#10;MiaUwjJbASMizbIEWH0LSQy8LPj9D+UfAAAA//8DAFBLAQItABQABgAIAAAAIQC2gziS/gAAAOEB&#10;AAATAAAAAAAAAAAAAAAAAAAAAABbQ29udGVudF9UeXBlc10ueG1sUEsBAi0AFAAGAAgAAAAhADj9&#10;If/WAAAAlAEAAAsAAAAAAAAAAAAAAAAALwEAAF9yZWxzLy5yZWxzUEsBAi0AFAAGAAgAAAAhAP0o&#10;yaSAAgAAagUAAA4AAAAAAAAAAAAAAAAALgIAAGRycy9lMm9Eb2MueG1sUEsBAi0AFAAGAAgAAAAh&#10;ANcczMXiAAAACwEAAA8AAAAAAAAAAAAAAAAA2gQAAGRycy9kb3ducmV2LnhtbFBLBQYAAAAABAAE&#10;APMAAADpBQAAAAA=&#10;" filled="f" stroked="f" strokeweight=".5pt">
                <v:textbox>
                  <w:txbxContent>
                    <w:p w:rsidR="006A0E2A" w:rsidRPr="006A0E2A" w:rsidRDefault="006A0E2A" w:rsidP="00605D52">
                      <w:pPr>
                        <w:spacing w:before="0" w:after="0" w:line="140" w:lineRule="exact"/>
                        <w:contextualSpacing/>
                        <w:jc w:val="center"/>
                        <w:rPr>
                          <w:b/>
                          <w:bCs/>
                          <w:sz w:val="16"/>
                          <w:szCs w:val="16"/>
                          <w:lang w:val="en-US" w:bidi="ar-IQ"/>
                        </w:rPr>
                      </w:pPr>
                      <w:r w:rsidRPr="006A0E2A">
                        <w:rPr>
                          <w:rFonts w:hint="cs"/>
                          <w:b/>
                          <w:bCs/>
                          <w:sz w:val="16"/>
                          <w:szCs w:val="16"/>
                          <w:rtl/>
                          <w:lang w:bidi="ar-IQ"/>
                        </w:rPr>
                        <w:t>التأمين</w:t>
                      </w:r>
                    </w:p>
                    <w:p w:rsidR="006A0E2A" w:rsidRPr="006A0E2A" w:rsidRDefault="006A0E2A" w:rsidP="00605D52">
                      <w:pPr>
                        <w:spacing w:before="0" w:after="0" w:line="140" w:lineRule="exact"/>
                        <w:contextualSpacing/>
                        <w:jc w:val="center"/>
                        <w:rPr>
                          <w:b/>
                          <w:bCs/>
                          <w:sz w:val="16"/>
                          <w:szCs w:val="16"/>
                          <w:rtl/>
                          <w:lang w:bidi="ar-IQ"/>
                        </w:rPr>
                      </w:pPr>
                      <w:r>
                        <w:rPr>
                          <w:rFonts w:hint="cs"/>
                          <w:b/>
                          <w:bCs/>
                          <w:sz w:val="16"/>
                          <w:szCs w:val="16"/>
                          <w:rtl/>
                          <w:lang w:bidi="ar-IQ"/>
                        </w:rPr>
                        <w:t>الجماعي</w:t>
                      </w:r>
                    </w:p>
                  </w:txbxContent>
                </v:textbox>
              </v:shape>
            </w:pict>
          </mc:Fallback>
        </mc:AlternateContent>
      </w:r>
      <w:r w:rsidR="00F92DAD">
        <w:rPr>
          <w:rFonts w:ascii="Simplified Arabic" w:hAnsi="Simplified Arabic" w:cs="Simplified Arabic"/>
          <w:b/>
          <w:bCs/>
          <w:noProof/>
          <w:color w:val="000000"/>
          <w:kern w:val="32"/>
          <w:sz w:val="32"/>
          <w:szCs w:val="32"/>
          <w:lang w:val="en-US" w:eastAsia="en-US"/>
        </w:rPr>
        <mc:AlternateContent>
          <mc:Choice Requires="wps">
            <w:drawing>
              <wp:anchor distT="0" distB="0" distL="114300" distR="114300" simplePos="0" relativeHeight="251676160" behindDoc="0" locked="0" layoutInCell="1" allowOverlap="1" wp14:anchorId="50281DF0" wp14:editId="2E116C4F">
                <wp:simplePos x="0" y="0"/>
                <wp:positionH relativeFrom="column">
                  <wp:posOffset>3814693</wp:posOffset>
                </wp:positionH>
                <wp:positionV relativeFrom="paragraph">
                  <wp:posOffset>3490015</wp:posOffset>
                </wp:positionV>
                <wp:extent cx="420370" cy="270151"/>
                <wp:effectExtent l="0" t="0" r="0" b="0"/>
                <wp:wrapNone/>
                <wp:docPr id="7" name="Text Box 7"/>
                <wp:cNvGraphicFramePr/>
                <a:graphic xmlns:a="http://schemas.openxmlformats.org/drawingml/2006/main">
                  <a:graphicData uri="http://schemas.microsoft.com/office/word/2010/wordprocessingShape">
                    <wps:wsp>
                      <wps:cNvSpPr txBox="1"/>
                      <wps:spPr>
                        <a:xfrm>
                          <a:off x="0" y="0"/>
                          <a:ext cx="420370" cy="2701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A0E2A" w:rsidRPr="006A0E2A" w:rsidRDefault="006A0E2A" w:rsidP="00605D52">
                            <w:pPr>
                              <w:spacing w:before="0" w:after="0" w:line="140" w:lineRule="exact"/>
                              <w:contextualSpacing/>
                              <w:jc w:val="center"/>
                              <w:rPr>
                                <w:b/>
                                <w:bCs/>
                                <w:sz w:val="16"/>
                                <w:szCs w:val="16"/>
                                <w:lang w:val="en-US" w:bidi="ar-IQ"/>
                              </w:rPr>
                            </w:pPr>
                            <w:r w:rsidRPr="006A0E2A">
                              <w:rPr>
                                <w:rFonts w:hint="cs"/>
                                <w:b/>
                                <w:bCs/>
                                <w:sz w:val="16"/>
                                <w:szCs w:val="16"/>
                                <w:rtl/>
                                <w:lang w:bidi="ar-IQ"/>
                              </w:rPr>
                              <w:t>التأمين</w:t>
                            </w:r>
                          </w:p>
                          <w:p w:rsidR="006A0E2A" w:rsidRPr="006A0E2A" w:rsidRDefault="006A0E2A" w:rsidP="00605D52">
                            <w:pPr>
                              <w:spacing w:before="0" w:after="0" w:line="140" w:lineRule="exact"/>
                              <w:contextualSpacing/>
                              <w:jc w:val="center"/>
                              <w:rPr>
                                <w:b/>
                                <w:bCs/>
                                <w:sz w:val="16"/>
                                <w:szCs w:val="16"/>
                                <w:lang w:bidi="ar-IQ"/>
                              </w:rPr>
                            </w:pPr>
                            <w:r w:rsidRPr="006A0E2A">
                              <w:rPr>
                                <w:rFonts w:hint="cs"/>
                                <w:b/>
                                <w:bCs/>
                                <w:sz w:val="16"/>
                                <w:szCs w:val="16"/>
                                <w:rtl/>
                                <w:lang w:bidi="ar-IQ"/>
                              </w:rPr>
                              <w:t>الفردي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5" type="#_x0000_t202" style="position:absolute;left:0;text-align:left;margin-left:300.35pt;margin-top:274.8pt;width:33.1pt;height:21.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pW3gAIAAGgFAAAOAAAAZHJzL2Uyb0RvYy54bWysVN9v2jAQfp+0/8Hy+5pAoayIULFWTJOq&#10;thpMfTaOXaLZPs82JOyv79lJKGJ76bSXxL777nz33Y/ZTaMV2QvnKzAFHVzklAjDoazMS0F/rJef&#10;PlPiAzMlU2BEQQ/C05v5xw+z2k7FELagSuEIOjF+WtuCbkOw0yzzfCs08xdghUGlBKdZwKt7yUrH&#10;avSuVTbM86usBldaB1x4j9K7Vknnyb+UgodHKb0IRBUUYwvp69J3E7/ZfMamL47ZbcW7MNg/RKFZ&#10;ZfDRo6s7FhjZueoPV7riDjzIcMFBZyBlxUXKAbMZ5GfZrLbMipQLkuPtkSb//9zyh/2TI1VZ0Akl&#10;hmks0Vo0gXyBhkwiO7X1UwStLMJCg2Ksci/3KIxJN9Lp+Md0COqR58OR2+iMo3A0zC8nqOGoGk7y&#10;wTh5yd6MrfPhqwBN4qGgDkuXGGX7ex8wEIT2kPiWgWWlVCqfMqQu6NXlOE8GRw1aKBOxIjVC5yYm&#10;1AaeTuGgRMQo811IJCLFHwWpBcWtcmTPsHkY58KEPuiEjiiJQbzHsMO/RfUe4zYPtEgvgwlHY10Z&#10;cCn7s7DLn33IssUjkSd5x2NoNk3qgOu+rhsoD1huB+24eMuXFRblnvnwxBzOB9YRZz484kcqQPKh&#10;O1GyBff7b/KIx7ZFLSU1zltB/a8dc4IS9c1gQ18PRqM4oOkyGk+GeHGnms2pxuz0LWBVBrhdLE/H&#10;iA+ql0oH+hlXwyK+iipmOL5d0NAfb0O7BXC1cLFYJBCOpGXh3qwsj64jy7Hl1s0zc7bry4AN/QD9&#10;ZLLpWXu22GhpYLELIKvUu5HnltWOfxzn1NLd6on74vSeUG8Lcv4KAAD//wMAUEsDBBQABgAIAAAA&#10;IQB/a9Cc4gAAAAsBAAAPAAAAZHJzL2Rvd25yZXYueG1sTI/BTsMwDIbvSLxD5EncWLKKhbU0naZK&#10;ExKCw8Yu3NLGa6s1SWmyrfD0mBMcbX/6/f35erI9u+AYOu8ULOYCGLram841Cg7v2/sVsBC1M7r3&#10;DhV8YYB1cXuT68z4q9vhZR8bRiEuZFpBG+OQcR7qFq0Ocz+go9vRj1ZHGseGm1FfKdz2PBFCcqs7&#10;Rx9aPWDZYn3an62Cl3L7pndVYlffffn8etwMn4ePpVJ3s2nzBCziFP9g+NUndSjIqfJnZwLrFUgh&#10;HglVsHxIJTAipJQpsIo2abIAXuT8f4fiBwAA//8DAFBLAQItABQABgAIAAAAIQC2gziS/gAAAOEB&#10;AAATAAAAAAAAAAAAAAAAAAAAAABbQ29udGVudF9UeXBlc10ueG1sUEsBAi0AFAAGAAgAAAAhADj9&#10;If/WAAAAlAEAAAsAAAAAAAAAAAAAAAAALwEAAF9yZWxzLy5yZWxzUEsBAi0AFAAGAAgAAAAhAOoK&#10;lbeAAgAAaAUAAA4AAAAAAAAAAAAAAAAALgIAAGRycy9lMm9Eb2MueG1sUEsBAi0AFAAGAAgAAAAh&#10;AH9r0JziAAAACwEAAA8AAAAAAAAAAAAAAAAA2gQAAGRycy9kb3ducmV2LnhtbFBLBQYAAAAABAAE&#10;APMAAADpBQAAAAA=&#10;" filled="f" stroked="f" strokeweight=".5pt">
                <v:textbox>
                  <w:txbxContent>
                    <w:p w:rsidR="006A0E2A" w:rsidRPr="006A0E2A" w:rsidRDefault="006A0E2A" w:rsidP="00605D52">
                      <w:pPr>
                        <w:spacing w:before="0" w:after="0" w:line="140" w:lineRule="exact"/>
                        <w:contextualSpacing/>
                        <w:jc w:val="center"/>
                        <w:rPr>
                          <w:b/>
                          <w:bCs/>
                          <w:sz w:val="16"/>
                          <w:szCs w:val="16"/>
                          <w:lang w:val="en-US" w:bidi="ar-IQ"/>
                        </w:rPr>
                      </w:pPr>
                      <w:r w:rsidRPr="006A0E2A">
                        <w:rPr>
                          <w:rFonts w:hint="cs"/>
                          <w:b/>
                          <w:bCs/>
                          <w:sz w:val="16"/>
                          <w:szCs w:val="16"/>
                          <w:rtl/>
                          <w:lang w:bidi="ar-IQ"/>
                        </w:rPr>
                        <w:t>التأمين</w:t>
                      </w:r>
                    </w:p>
                    <w:p w:rsidR="006A0E2A" w:rsidRPr="006A0E2A" w:rsidRDefault="006A0E2A" w:rsidP="00605D52">
                      <w:pPr>
                        <w:spacing w:before="0" w:after="0" w:line="140" w:lineRule="exact"/>
                        <w:contextualSpacing/>
                        <w:jc w:val="center"/>
                        <w:rPr>
                          <w:b/>
                          <w:bCs/>
                          <w:sz w:val="16"/>
                          <w:szCs w:val="16"/>
                          <w:lang w:bidi="ar-IQ"/>
                        </w:rPr>
                      </w:pPr>
                      <w:r w:rsidRPr="006A0E2A">
                        <w:rPr>
                          <w:rFonts w:hint="cs"/>
                          <w:b/>
                          <w:bCs/>
                          <w:sz w:val="16"/>
                          <w:szCs w:val="16"/>
                          <w:rtl/>
                          <w:lang w:bidi="ar-IQ"/>
                        </w:rPr>
                        <w:t>الفردي</w:t>
                      </w:r>
                    </w:p>
                  </w:txbxContent>
                </v:textbox>
              </v:shape>
            </w:pict>
          </mc:Fallback>
        </mc:AlternateContent>
      </w:r>
      <w:r w:rsidR="0050183A" w:rsidRPr="00727AEC">
        <w:rPr>
          <w:rFonts w:ascii="Simplified Arabic" w:hAnsi="Simplified Arabic" w:cs="Simplified Arabic"/>
          <w:b/>
          <w:bCs/>
          <w:noProof/>
          <w:color w:val="000000"/>
          <w:kern w:val="32"/>
          <w:sz w:val="32"/>
          <w:szCs w:val="32"/>
          <w:lang w:val="en-US" w:eastAsia="en-US"/>
        </w:rPr>
        <mc:AlternateContent>
          <mc:Choice Requires="wps">
            <w:drawing>
              <wp:anchor distT="0" distB="0" distL="114300" distR="114300" simplePos="0" relativeHeight="251666944" behindDoc="0" locked="0" layoutInCell="1" allowOverlap="1" wp14:anchorId="181B7DE5" wp14:editId="71B96D11">
                <wp:simplePos x="0" y="0"/>
                <wp:positionH relativeFrom="column">
                  <wp:posOffset>3742465</wp:posOffset>
                </wp:positionH>
                <wp:positionV relativeFrom="paragraph">
                  <wp:posOffset>3543403</wp:posOffset>
                </wp:positionV>
                <wp:extent cx="466790" cy="366443"/>
                <wp:effectExtent l="0" t="38100" r="0" b="5270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639656">
                          <a:off x="0" y="0"/>
                          <a:ext cx="466790" cy="366443"/>
                        </a:xfrm>
                        <a:prstGeom prst="rect">
                          <a:avLst/>
                        </a:prstGeom>
                        <a:noFill/>
                        <a:ln w="9525">
                          <a:noFill/>
                          <a:miter lim="800000"/>
                          <a:headEnd/>
                          <a:tailEnd/>
                        </a:ln>
                      </wps:spPr>
                      <wps:txbx>
                        <w:txbxContent>
                          <w:p w:rsidR="006A0E2A" w:rsidRPr="009F623B" w:rsidRDefault="006A0E2A" w:rsidP="00902437">
                            <w:pPr>
                              <w:spacing w:line="80" w:lineRule="exact"/>
                              <w:rPr>
                                <w:b/>
                                <w:bCs/>
                                <w:sz w:val="16"/>
                                <w:szCs w:val="16"/>
                                <w:rtl/>
                                <w:lang w:val="en-US" w:bidi="ar-IQ"/>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294.7pt;margin-top:279pt;width:36.75pt;height:28.85pt;rotation:-2141218fd;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yEwGAIAAAkEAAAOAAAAZHJzL2Uyb0RvYy54bWysU9uO2yAQfa/Uf0C8N44dx7ux4qy2u92q&#10;0vYi7fYDCMYxKjAUSOz06zvgKInat6o8IGBmzsw5M6zvRq3IQTgvwTQ0n80pEYZDK82uod9fn97d&#10;UuIDMy1TYERDj8LTu83bN+vB1qKAHlQrHEEQ4+vBNrQPwdZZ5nkvNPMzsMKgsQOnWcCr22WtYwOi&#10;a5UV83mVDeBa64AL7/H1cTLSTcLvOsHD167zIhDVUKwtpN2lfRv3bLNm9c4x20t+KoP9QxWaSYNJ&#10;z1CPLDCyd/IvKC25Aw9dmHHQGXSd5CJxQDb5/A82Lz2zInFBcbw9y+T/Hyz/cvjmiGwbWmCnDNPY&#10;o1cxBvIeRlJEeQbra/R6segXRnzGNieq3j4D/+GJgYeemZ24dw6GXrAWy8tjZHYVOuH4CLIdPkOL&#10;adg+QAIaO6eJA+xNvqoWq2pZpWcUh2Ay7Nrx3KlYGcfHsqpuVmjhaFpUVVkuUkJWR6zYB+t8+ChA&#10;k3hoqMNBSKDs8OxDrO3iEt0NPEml0jAoQ4aGrpbFMgVcWbQMOKtK6obezuOapidS/mDaFByYVNMZ&#10;Eyhz0iDSngQI43ZMaucpOAq0hfaIqiT+yAj/Etbbg/tFyYBz2VD/c8+coER9MqjsKi/LOMjpUi5v&#10;Cry4a8v22sIMR6iGBkqm40NIwz9xvscOdDLJcankVDPOW1Lp9DfiQF/fk9flB29+AwAA//8DAFBL&#10;AwQUAAYACAAAACEAw6JodeAAAAALAQAADwAAAGRycy9kb3ducmV2LnhtbEyPwU7DMBBE70j8g7VI&#10;XCrqNGpCGuJUUKknuFB66NGNt0nUeB1itwl/z3Kitxnt0+xMsZ5sJ644+NaRgsU8AoFUOdNSrWD/&#10;tX3KQPigyejOESr4QQ/r8v6u0LlxI33idRdqwSHkc62gCaHPpfRVg1b7ueuR+HZyg9WB7VBLM+iR&#10;w20n4yhKpdUt8YdG97hpsDrvLlbBoZbvm2l7/t7PPkaduZnD+G2p1OPD9PoCIuAU/mH4q8/VoeRO&#10;R3ch40WnIMlWS0ZZJBmPYiJN4xWII4tF8gyyLOTthvIXAAD//wMAUEsBAi0AFAAGAAgAAAAhALaD&#10;OJL+AAAA4QEAABMAAAAAAAAAAAAAAAAAAAAAAFtDb250ZW50X1R5cGVzXS54bWxQSwECLQAUAAYA&#10;CAAAACEAOP0h/9YAAACUAQAACwAAAAAAAAAAAAAAAAAvAQAAX3JlbHMvLnJlbHNQSwECLQAUAAYA&#10;CAAAACEApMchMBgCAAAJBAAADgAAAAAAAAAAAAAAAAAuAgAAZHJzL2Uyb0RvYy54bWxQSwECLQAU&#10;AAYACAAAACEAw6JodeAAAAALAQAADwAAAAAAAAAAAAAAAAByBAAAZHJzL2Rvd25yZXYueG1sUEsF&#10;BgAAAAAEAAQA8wAAAH8FAAAAAA==&#10;" filled="f" stroked="f">
                <v:textbox>
                  <w:txbxContent>
                    <w:p w:rsidR="006A0E2A" w:rsidRPr="009F623B" w:rsidRDefault="006A0E2A" w:rsidP="00902437">
                      <w:pPr>
                        <w:spacing w:line="80" w:lineRule="exact"/>
                        <w:rPr>
                          <w:b/>
                          <w:bCs/>
                          <w:sz w:val="16"/>
                          <w:szCs w:val="16"/>
                          <w:rtl/>
                          <w:lang w:val="en-US" w:bidi="ar-IQ"/>
                        </w:rPr>
                      </w:pPr>
                    </w:p>
                  </w:txbxContent>
                </v:textbox>
              </v:shape>
            </w:pict>
          </mc:Fallback>
        </mc:AlternateContent>
      </w:r>
      <w:r w:rsidR="000B17D6">
        <w:rPr>
          <w:rFonts w:ascii="Simplified Arabic" w:hAnsi="Simplified Arabic" w:cs="Simplified Arabic"/>
          <w:b/>
          <w:bCs/>
          <w:noProof/>
          <w:color w:val="000000"/>
          <w:kern w:val="32"/>
          <w:sz w:val="32"/>
          <w:szCs w:val="32"/>
          <w:lang w:val="en-US" w:eastAsia="en-US"/>
        </w:rPr>
        <w:drawing>
          <wp:inline distT="0" distB="0" distL="0" distR="0" wp14:anchorId="36F6D3B8" wp14:editId="3625011A">
            <wp:extent cx="5478448" cy="4171395"/>
            <wp:effectExtent l="0" t="0" r="8255"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78448" cy="4171395"/>
                    </a:xfrm>
                    <a:prstGeom prst="rect">
                      <a:avLst/>
                    </a:prstGeom>
                    <a:noFill/>
                    <a:ln>
                      <a:noFill/>
                    </a:ln>
                  </pic:spPr>
                </pic:pic>
              </a:graphicData>
            </a:graphic>
          </wp:inline>
        </w:drawing>
      </w:r>
    </w:p>
    <w:p w:rsidR="004B231F" w:rsidRDefault="004B231F" w:rsidP="004B231F">
      <w:pPr>
        <w:bidi/>
        <w:spacing w:before="0" w:after="0" w:line="240" w:lineRule="auto"/>
        <w:ind w:left="130"/>
        <w:rPr>
          <w:rFonts w:ascii="Simplified Arabic" w:hAnsi="Simplified Arabic" w:cs="Simplified Arabic"/>
          <w:b/>
          <w:bCs/>
          <w:color w:val="000000"/>
          <w:kern w:val="32"/>
          <w:sz w:val="32"/>
          <w:szCs w:val="32"/>
          <w:rtl/>
        </w:rPr>
      </w:pPr>
    </w:p>
    <w:p w:rsidR="004B231F" w:rsidRDefault="004B231F" w:rsidP="004B231F">
      <w:pPr>
        <w:bidi/>
        <w:spacing w:before="0" w:after="0" w:line="240" w:lineRule="auto"/>
        <w:ind w:left="130"/>
        <w:rPr>
          <w:rFonts w:ascii="Simplified Arabic" w:hAnsi="Simplified Arabic" w:cs="Simplified Arabic"/>
          <w:b/>
          <w:bCs/>
          <w:color w:val="000000"/>
          <w:kern w:val="32"/>
          <w:sz w:val="32"/>
          <w:szCs w:val="32"/>
          <w:rtl/>
        </w:rPr>
      </w:pPr>
    </w:p>
    <w:p w:rsidR="00584E6B" w:rsidRPr="00D23DA7" w:rsidRDefault="00584E6B" w:rsidP="00591CF6">
      <w:pPr>
        <w:bidi/>
        <w:spacing w:before="0" w:after="0" w:line="240" w:lineRule="auto"/>
        <w:ind w:left="130"/>
        <w:rPr>
          <w:rFonts w:ascii="Simplified Arabic" w:hAnsi="Simplified Arabic" w:cs="Simplified Arabic"/>
          <w:b/>
          <w:bCs/>
          <w:color w:val="000000"/>
          <w:kern w:val="32"/>
          <w:sz w:val="28"/>
          <w:szCs w:val="28"/>
          <w:rtl/>
        </w:rPr>
      </w:pPr>
      <w:r>
        <w:rPr>
          <w:rFonts w:ascii="Simplified Arabic" w:hAnsi="Simplified Arabic" w:cs="Simplified Arabic" w:hint="cs"/>
          <w:b/>
          <w:bCs/>
          <w:color w:val="000000"/>
          <w:kern w:val="32"/>
          <w:sz w:val="32"/>
          <w:szCs w:val="32"/>
          <w:rtl/>
        </w:rPr>
        <w:t>ب-</w:t>
      </w:r>
      <w:r w:rsidRPr="00D23DA7">
        <w:rPr>
          <w:rFonts w:ascii="Simplified Arabic" w:hAnsi="Simplified Arabic" w:cs="Simplified Arabic"/>
          <w:b/>
          <w:bCs/>
          <w:color w:val="000000"/>
          <w:kern w:val="32"/>
          <w:sz w:val="32"/>
          <w:szCs w:val="32"/>
          <w:rtl/>
        </w:rPr>
        <w:t xml:space="preserve"> ألتامين الفردي</w:t>
      </w:r>
      <w:r w:rsidRPr="00D23DA7">
        <w:rPr>
          <w:rFonts w:ascii="Simplified Arabic" w:hAnsi="Simplified Arabic" w:cs="Simplified Arabic"/>
          <w:b/>
          <w:bCs/>
          <w:color w:val="000000"/>
          <w:kern w:val="32"/>
          <w:sz w:val="28"/>
          <w:szCs w:val="28"/>
          <w:rtl/>
        </w:rPr>
        <w:t xml:space="preserve">:      </w:t>
      </w:r>
      <w:r w:rsidRPr="00D23DA7">
        <w:rPr>
          <w:b/>
          <w:bCs/>
          <w:sz w:val="32"/>
          <w:szCs w:val="32"/>
        </w:rPr>
        <w:t>Individual Life Assurance</w:t>
      </w:r>
    </w:p>
    <w:p w:rsidR="00584E6B" w:rsidRDefault="00584E6B" w:rsidP="00591CF6">
      <w:pPr>
        <w:bidi/>
        <w:spacing w:before="0" w:after="0" w:line="240" w:lineRule="auto"/>
        <w:ind w:left="115" w:right="-284"/>
        <w:jc w:val="both"/>
        <w:rPr>
          <w:rFonts w:ascii="Simplified Arabic" w:hAnsi="Simplified Arabic" w:cs="Simplified Arabic"/>
          <w:color w:val="000000"/>
          <w:kern w:val="32"/>
          <w:sz w:val="28"/>
          <w:szCs w:val="28"/>
          <w:rtl/>
        </w:rPr>
      </w:pPr>
      <w:r>
        <w:rPr>
          <w:rFonts w:ascii="Simplified Arabic" w:hAnsi="Simplified Arabic" w:cs="Simplified Arabic"/>
          <w:color w:val="000000"/>
          <w:kern w:val="32"/>
          <w:sz w:val="28"/>
          <w:szCs w:val="28"/>
          <w:rtl/>
        </w:rPr>
        <w:t xml:space="preserve"> </w:t>
      </w:r>
      <w:r w:rsidRPr="00D33E79">
        <w:rPr>
          <w:rFonts w:ascii="Simplified Arabic" w:hAnsi="Simplified Arabic" w:cs="Simplified Arabic"/>
          <w:color w:val="000000"/>
          <w:kern w:val="32"/>
          <w:sz w:val="28"/>
          <w:szCs w:val="28"/>
          <w:rtl/>
        </w:rPr>
        <w:t>للتأمين على الحياة الفردي خاصية منفردة يختلف فيها عن بقية محافظ التأمين وتتمثل بأن وثائقه إدخارية إضافة الى كونها توفر الحماية التأمينية للمؤمن له، لذا فان الشركة تضع سنوياً خطة لمتابعة نشاط جهازها الانتاجي في الـتأمين الفردي من حيث عدد الوثائق المسوّقة خلال السنة ومبالغ تأمينها إضافة الى خطة الاقساط المشار اليها آنفاً والجدولان التاليان يبينان تطور المخطط والمتحقق لعدد ومبالغ التأمين الفردي الجديدة للاعوام (201</w:t>
      </w:r>
      <w:r w:rsidR="009B6023">
        <w:rPr>
          <w:rFonts w:ascii="Simplified Arabic" w:hAnsi="Simplified Arabic" w:cs="Simplified Arabic" w:hint="cs"/>
          <w:color w:val="000000"/>
          <w:kern w:val="32"/>
          <w:sz w:val="28"/>
          <w:szCs w:val="28"/>
          <w:rtl/>
          <w:lang w:bidi="ar-IQ"/>
        </w:rPr>
        <w:t>5</w:t>
      </w:r>
      <w:r w:rsidRPr="00D33E79">
        <w:rPr>
          <w:rFonts w:ascii="Simplified Arabic" w:hAnsi="Simplified Arabic" w:cs="Simplified Arabic"/>
          <w:color w:val="000000"/>
          <w:kern w:val="32"/>
          <w:sz w:val="28"/>
          <w:szCs w:val="28"/>
          <w:rtl/>
        </w:rPr>
        <w:t xml:space="preserve"> – 201</w:t>
      </w:r>
      <w:r w:rsidR="009B6023">
        <w:rPr>
          <w:rFonts w:ascii="Simplified Arabic" w:hAnsi="Simplified Arabic" w:cs="Simplified Arabic" w:hint="cs"/>
          <w:color w:val="000000"/>
          <w:kern w:val="32"/>
          <w:sz w:val="28"/>
          <w:szCs w:val="28"/>
          <w:rtl/>
        </w:rPr>
        <w:t>9</w:t>
      </w:r>
      <w:r w:rsidRPr="00D33E79">
        <w:rPr>
          <w:rFonts w:ascii="Simplified Arabic" w:hAnsi="Simplified Arabic" w:cs="Simplified Arabic"/>
          <w:color w:val="000000"/>
          <w:kern w:val="32"/>
          <w:sz w:val="28"/>
          <w:szCs w:val="28"/>
          <w:rtl/>
        </w:rPr>
        <w:t>) .</w:t>
      </w:r>
    </w:p>
    <w:p w:rsidR="00584E6B" w:rsidRPr="00D31F5B" w:rsidRDefault="00584E6B" w:rsidP="00584E6B">
      <w:pPr>
        <w:bidi/>
        <w:spacing w:before="0" w:after="0" w:line="240" w:lineRule="auto"/>
        <w:jc w:val="center"/>
        <w:rPr>
          <w:color w:val="000000"/>
          <w:sz w:val="28"/>
          <w:szCs w:val="28"/>
          <w:rtl/>
        </w:rPr>
      </w:pPr>
      <w:r w:rsidRPr="00D31F5B">
        <w:rPr>
          <w:color w:val="000000"/>
          <w:sz w:val="28"/>
          <w:szCs w:val="28"/>
          <w:rtl/>
        </w:rPr>
        <w:t>جدول رقم(9)</w:t>
      </w:r>
    </w:p>
    <w:p w:rsidR="00584E6B" w:rsidRPr="00D31F5B" w:rsidRDefault="00584E6B" w:rsidP="00584E6B">
      <w:pPr>
        <w:bidi/>
        <w:spacing w:before="0" w:after="0" w:line="240" w:lineRule="auto"/>
        <w:jc w:val="center"/>
        <w:rPr>
          <w:rFonts w:ascii="Arial" w:hAnsi="Arial"/>
          <w:color w:val="000000"/>
          <w:sz w:val="28"/>
          <w:szCs w:val="28"/>
          <w:rtl/>
        </w:rPr>
      </w:pPr>
      <w:r w:rsidRPr="00D31F5B">
        <w:rPr>
          <w:rFonts w:ascii="Arial" w:hAnsi="Arial"/>
          <w:color w:val="000000"/>
          <w:sz w:val="28"/>
          <w:szCs w:val="28"/>
          <w:rtl/>
        </w:rPr>
        <w:t>تطور وثائق التأمين الفردي المخططة والمتحققة للاعوام 20</w:t>
      </w:r>
      <w:r w:rsidRPr="00D31F5B">
        <w:rPr>
          <w:rFonts w:ascii="Arial" w:hAnsi="Arial" w:hint="cs"/>
          <w:color w:val="000000"/>
          <w:sz w:val="28"/>
          <w:szCs w:val="28"/>
          <w:rtl/>
        </w:rPr>
        <w:t>1</w:t>
      </w:r>
      <w:r>
        <w:rPr>
          <w:rFonts w:ascii="Arial" w:hAnsi="Arial" w:hint="cs"/>
          <w:color w:val="000000"/>
          <w:sz w:val="28"/>
          <w:szCs w:val="28"/>
          <w:rtl/>
        </w:rPr>
        <w:t>5</w:t>
      </w:r>
      <w:r w:rsidRPr="00D31F5B">
        <w:rPr>
          <w:rFonts w:ascii="Arial" w:hAnsi="Arial"/>
          <w:color w:val="000000"/>
          <w:sz w:val="28"/>
          <w:szCs w:val="28"/>
          <w:rtl/>
        </w:rPr>
        <w:t>-201</w:t>
      </w:r>
      <w:r>
        <w:rPr>
          <w:rFonts w:ascii="Arial" w:hAnsi="Arial" w:hint="cs"/>
          <w:color w:val="000000"/>
          <w:sz w:val="28"/>
          <w:szCs w:val="28"/>
          <w:rtl/>
        </w:rPr>
        <w:t>9</w:t>
      </w:r>
    </w:p>
    <w:tbl>
      <w:tblPr>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074"/>
        <w:gridCol w:w="2160"/>
        <w:gridCol w:w="2340"/>
        <w:gridCol w:w="1620"/>
        <w:gridCol w:w="1620"/>
      </w:tblGrid>
      <w:tr w:rsidR="00584E6B" w:rsidRPr="00C42EF9" w:rsidTr="00584E6B">
        <w:trPr>
          <w:trHeight w:val="369"/>
          <w:jc w:val="center"/>
        </w:trPr>
        <w:tc>
          <w:tcPr>
            <w:tcW w:w="1074" w:type="dxa"/>
            <w:vAlign w:val="center"/>
          </w:tcPr>
          <w:p w:rsidR="00584E6B" w:rsidRPr="00C42EF9" w:rsidRDefault="00584E6B" w:rsidP="00584E6B">
            <w:pPr>
              <w:bidi/>
              <w:spacing w:before="0" w:after="0" w:line="240" w:lineRule="auto"/>
              <w:jc w:val="center"/>
              <w:rPr>
                <w:rFonts w:ascii="Arial" w:hAnsi="Arial"/>
                <w:color w:val="000000"/>
                <w:sz w:val="28"/>
                <w:szCs w:val="28"/>
                <w:rtl/>
              </w:rPr>
            </w:pPr>
            <w:r w:rsidRPr="00C42EF9">
              <w:rPr>
                <w:rFonts w:ascii="Arial" w:hAnsi="Arial"/>
                <w:color w:val="000000"/>
                <w:sz w:val="28"/>
                <w:szCs w:val="28"/>
                <w:rtl/>
              </w:rPr>
              <w:t>السنة</w:t>
            </w:r>
          </w:p>
        </w:tc>
        <w:tc>
          <w:tcPr>
            <w:tcW w:w="2160" w:type="dxa"/>
            <w:vAlign w:val="center"/>
          </w:tcPr>
          <w:p w:rsidR="00584E6B" w:rsidRPr="00C42EF9" w:rsidRDefault="00584E6B" w:rsidP="00584E6B">
            <w:pPr>
              <w:bidi/>
              <w:spacing w:before="0" w:after="0" w:line="240" w:lineRule="auto"/>
              <w:jc w:val="center"/>
              <w:rPr>
                <w:rFonts w:ascii="Arial" w:hAnsi="Arial"/>
                <w:color w:val="000000"/>
                <w:sz w:val="28"/>
                <w:szCs w:val="28"/>
                <w:rtl/>
              </w:rPr>
            </w:pPr>
            <w:r w:rsidRPr="00C42EF9">
              <w:rPr>
                <w:rFonts w:ascii="Arial" w:hAnsi="Arial"/>
                <w:color w:val="000000"/>
                <w:sz w:val="28"/>
                <w:szCs w:val="28"/>
                <w:rtl/>
              </w:rPr>
              <w:t>عدد الوثائق المخططة</w:t>
            </w:r>
          </w:p>
        </w:tc>
        <w:tc>
          <w:tcPr>
            <w:tcW w:w="2340" w:type="dxa"/>
            <w:vAlign w:val="center"/>
          </w:tcPr>
          <w:p w:rsidR="00584E6B" w:rsidRPr="00C42EF9" w:rsidRDefault="00584E6B" w:rsidP="00584E6B">
            <w:pPr>
              <w:bidi/>
              <w:spacing w:before="0" w:after="0" w:line="240" w:lineRule="auto"/>
              <w:jc w:val="center"/>
              <w:rPr>
                <w:rFonts w:ascii="Arial" w:hAnsi="Arial"/>
                <w:color w:val="000000"/>
                <w:sz w:val="28"/>
                <w:szCs w:val="28"/>
                <w:rtl/>
              </w:rPr>
            </w:pPr>
            <w:r w:rsidRPr="00C42EF9">
              <w:rPr>
                <w:rFonts w:ascii="Arial" w:hAnsi="Arial"/>
                <w:color w:val="000000"/>
                <w:sz w:val="28"/>
                <w:szCs w:val="28"/>
                <w:rtl/>
              </w:rPr>
              <w:t>عدد الوثائق المتحققة</w:t>
            </w:r>
          </w:p>
        </w:tc>
        <w:tc>
          <w:tcPr>
            <w:tcW w:w="1620" w:type="dxa"/>
            <w:vAlign w:val="center"/>
          </w:tcPr>
          <w:p w:rsidR="00584E6B" w:rsidRPr="00C42EF9" w:rsidRDefault="00584E6B" w:rsidP="00584E6B">
            <w:pPr>
              <w:bidi/>
              <w:spacing w:before="0" w:after="0" w:line="240" w:lineRule="auto"/>
              <w:jc w:val="center"/>
              <w:rPr>
                <w:rFonts w:ascii="Arial" w:hAnsi="Arial"/>
                <w:color w:val="000000"/>
                <w:sz w:val="28"/>
                <w:szCs w:val="28"/>
                <w:rtl/>
              </w:rPr>
            </w:pPr>
            <w:r w:rsidRPr="00C42EF9">
              <w:rPr>
                <w:rFonts w:ascii="Arial" w:hAnsi="Arial"/>
                <w:color w:val="000000"/>
                <w:sz w:val="28"/>
                <w:szCs w:val="28"/>
                <w:rtl/>
              </w:rPr>
              <w:t>نسبة التنفيذ  %</w:t>
            </w:r>
          </w:p>
        </w:tc>
        <w:tc>
          <w:tcPr>
            <w:tcW w:w="1620" w:type="dxa"/>
            <w:vAlign w:val="center"/>
          </w:tcPr>
          <w:p w:rsidR="00584E6B" w:rsidRPr="00C42EF9" w:rsidRDefault="00584E6B" w:rsidP="00584E6B">
            <w:pPr>
              <w:bidi/>
              <w:spacing w:before="0" w:after="0" w:line="240" w:lineRule="auto"/>
              <w:jc w:val="center"/>
              <w:rPr>
                <w:rFonts w:ascii="Arial" w:hAnsi="Arial"/>
                <w:color w:val="000000"/>
                <w:sz w:val="28"/>
                <w:szCs w:val="28"/>
                <w:rtl/>
              </w:rPr>
            </w:pPr>
            <w:r w:rsidRPr="00C42EF9">
              <w:rPr>
                <w:rFonts w:ascii="Arial" w:hAnsi="Arial"/>
                <w:color w:val="000000"/>
                <w:sz w:val="28"/>
                <w:szCs w:val="28"/>
                <w:rtl/>
              </w:rPr>
              <w:t>نسبة التغير  %</w:t>
            </w:r>
          </w:p>
        </w:tc>
      </w:tr>
      <w:tr w:rsidR="00584E6B" w:rsidRPr="00C42EF9" w:rsidTr="00584E6B">
        <w:trPr>
          <w:jc w:val="center"/>
        </w:trPr>
        <w:tc>
          <w:tcPr>
            <w:tcW w:w="1074" w:type="dxa"/>
            <w:vAlign w:val="center"/>
          </w:tcPr>
          <w:p w:rsidR="00584E6B" w:rsidRPr="00C42EF9" w:rsidRDefault="00584E6B" w:rsidP="00582A39">
            <w:pPr>
              <w:bidi/>
              <w:spacing w:before="0" w:after="0" w:line="240" w:lineRule="auto"/>
              <w:jc w:val="center"/>
              <w:rPr>
                <w:rFonts w:ascii="Arial" w:hAnsi="Arial"/>
                <w:color w:val="000000"/>
                <w:sz w:val="28"/>
                <w:szCs w:val="28"/>
                <w:rtl/>
              </w:rPr>
            </w:pPr>
            <w:r w:rsidRPr="00C42EF9">
              <w:rPr>
                <w:rFonts w:ascii="Arial" w:hAnsi="Arial" w:hint="cs"/>
                <w:color w:val="000000"/>
                <w:sz w:val="28"/>
                <w:szCs w:val="28"/>
                <w:rtl/>
              </w:rPr>
              <w:t>2015</w:t>
            </w:r>
          </w:p>
        </w:tc>
        <w:tc>
          <w:tcPr>
            <w:tcW w:w="2160" w:type="dxa"/>
            <w:vAlign w:val="center"/>
          </w:tcPr>
          <w:p w:rsidR="00584E6B" w:rsidRPr="00C42EF9" w:rsidRDefault="00584E6B" w:rsidP="00582A39">
            <w:pPr>
              <w:bidi/>
              <w:spacing w:before="0" w:after="0" w:line="240" w:lineRule="auto"/>
              <w:jc w:val="center"/>
              <w:rPr>
                <w:rFonts w:ascii="Arial" w:hAnsi="Arial"/>
                <w:color w:val="000000"/>
                <w:sz w:val="28"/>
                <w:szCs w:val="28"/>
                <w:rtl/>
              </w:rPr>
            </w:pPr>
            <w:r w:rsidRPr="00C42EF9">
              <w:rPr>
                <w:rFonts w:ascii="Arial" w:hAnsi="Arial" w:hint="cs"/>
                <w:color w:val="000000"/>
                <w:sz w:val="28"/>
                <w:szCs w:val="28"/>
                <w:rtl/>
              </w:rPr>
              <w:t>1200</w:t>
            </w:r>
          </w:p>
        </w:tc>
        <w:tc>
          <w:tcPr>
            <w:tcW w:w="2340" w:type="dxa"/>
            <w:vAlign w:val="center"/>
          </w:tcPr>
          <w:p w:rsidR="00584E6B" w:rsidRPr="00C42EF9" w:rsidRDefault="00584E6B" w:rsidP="00582A39">
            <w:pPr>
              <w:bidi/>
              <w:spacing w:before="0" w:after="0" w:line="240" w:lineRule="auto"/>
              <w:jc w:val="center"/>
              <w:rPr>
                <w:rFonts w:ascii="Arial" w:hAnsi="Arial"/>
                <w:color w:val="000000"/>
                <w:sz w:val="28"/>
                <w:szCs w:val="28"/>
                <w:rtl/>
              </w:rPr>
            </w:pPr>
            <w:r w:rsidRPr="00C42EF9">
              <w:rPr>
                <w:rFonts w:ascii="Arial" w:hAnsi="Arial" w:hint="cs"/>
                <w:color w:val="000000"/>
                <w:sz w:val="28"/>
                <w:szCs w:val="28"/>
                <w:rtl/>
              </w:rPr>
              <w:t>4044</w:t>
            </w:r>
          </w:p>
        </w:tc>
        <w:tc>
          <w:tcPr>
            <w:tcW w:w="1620" w:type="dxa"/>
            <w:vAlign w:val="center"/>
          </w:tcPr>
          <w:p w:rsidR="00584E6B" w:rsidRPr="00C42EF9" w:rsidRDefault="00584E6B" w:rsidP="00582A39">
            <w:pPr>
              <w:bidi/>
              <w:spacing w:before="0" w:after="0" w:line="240" w:lineRule="auto"/>
              <w:jc w:val="center"/>
              <w:rPr>
                <w:rFonts w:ascii="Arial" w:hAnsi="Arial"/>
                <w:color w:val="000000"/>
                <w:sz w:val="28"/>
                <w:szCs w:val="28"/>
                <w:rtl/>
              </w:rPr>
            </w:pPr>
            <w:r w:rsidRPr="00C42EF9">
              <w:rPr>
                <w:rFonts w:ascii="Arial" w:hAnsi="Arial" w:hint="cs"/>
                <w:color w:val="000000"/>
                <w:sz w:val="28"/>
                <w:szCs w:val="28"/>
                <w:rtl/>
              </w:rPr>
              <w:t>337%</w:t>
            </w:r>
          </w:p>
        </w:tc>
        <w:tc>
          <w:tcPr>
            <w:tcW w:w="1620" w:type="dxa"/>
            <w:vAlign w:val="center"/>
          </w:tcPr>
          <w:p w:rsidR="00584E6B" w:rsidRPr="00C42EF9" w:rsidRDefault="00584E6B"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ــــــ</w:t>
            </w:r>
          </w:p>
        </w:tc>
      </w:tr>
      <w:tr w:rsidR="00584E6B" w:rsidRPr="00C42EF9" w:rsidTr="00584E6B">
        <w:trPr>
          <w:jc w:val="center"/>
        </w:trPr>
        <w:tc>
          <w:tcPr>
            <w:tcW w:w="1074" w:type="dxa"/>
            <w:vAlign w:val="center"/>
          </w:tcPr>
          <w:p w:rsidR="00584E6B" w:rsidRPr="00C42EF9" w:rsidRDefault="00584E6B" w:rsidP="00582A39">
            <w:pPr>
              <w:bidi/>
              <w:spacing w:before="0" w:after="0" w:line="240" w:lineRule="auto"/>
              <w:jc w:val="center"/>
              <w:rPr>
                <w:rFonts w:ascii="Arial" w:hAnsi="Arial"/>
                <w:color w:val="000000"/>
                <w:sz w:val="28"/>
                <w:szCs w:val="28"/>
                <w:rtl/>
              </w:rPr>
            </w:pPr>
            <w:r w:rsidRPr="00C42EF9">
              <w:rPr>
                <w:rFonts w:ascii="Arial" w:hAnsi="Arial" w:hint="cs"/>
                <w:color w:val="000000"/>
                <w:sz w:val="28"/>
                <w:szCs w:val="28"/>
                <w:rtl/>
              </w:rPr>
              <w:t>2016</w:t>
            </w:r>
          </w:p>
        </w:tc>
        <w:tc>
          <w:tcPr>
            <w:tcW w:w="2160" w:type="dxa"/>
            <w:vAlign w:val="center"/>
          </w:tcPr>
          <w:p w:rsidR="00584E6B" w:rsidRPr="00C42EF9" w:rsidRDefault="00584E6B" w:rsidP="00582A39">
            <w:pPr>
              <w:bidi/>
              <w:spacing w:before="0" w:after="0" w:line="240" w:lineRule="auto"/>
              <w:jc w:val="center"/>
              <w:rPr>
                <w:rFonts w:ascii="Arial" w:hAnsi="Arial"/>
                <w:color w:val="000000"/>
                <w:sz w:val="28"/>
                <w:szCs w:val="28"/>
                <w:rtl/>
              </w:rPr>
            </w:pPr>
            <w:r w:rsidRPr="00C42EF9">
              <w:rPr>
                <w:rFonts w:ascii="Arial" w:hAnsi="Arial" w:hint="cs"/>
                <w:color w:val="000000"/>
                <w:sz w:val="28"/>
                <w:szCs w:val="28"/>
                <w:rtl/>
              </w:rPr>
              <w:t>1200</w:t>
            </w:r>
          </w:p>
        </w:tc>
        <w:tc>
          <w:tcPr>
            <w:tcW w:w="2340" w:type="dxa"/>
            <w:vAlign w:val="center"/>
          </w:tcPr>
          <w:p w:rsidR="00584E6B" w:rsidRPr="00C42EF9" w:rsidRDefault="00584E6B" w:rsidP="00582A39">
            <w:pPr>
              <w:bidi/>
              <w:spacing w:before="0" w:after="0" w:line="240" w:lineRule="auto"/>
              <w:jc w:val="center"/>
              <w:rPr>
                <w:rFonts w:ascii="Arial" w:hAnsi="Arial"/>
                <w:color w:val="000000"/>
                <w:sz w:val="28"/>
                <w:szCs w:val="28"/>
                <w:rtl/>
              </w:rPr>
            </w:pPr>
            <w:r w:rsidRPr="00C42EF9">
              <w:rPr>
                <w:rFonts w:ascii="Arial" w:hAnsi="Arial" w:hint="cs"/>
                <w:color w:val="000000"/>
                <w:sz w:val="28"/>
                <w:szCs w:val="28"/>
                <w:rtl/>
              </w:rPr>
              <w:t>4255</w:t>
            </w:r>
          </w:p>
        </w:tc>
        <w:tc>
          <w:tcPr>
            <w:tcW w:w="1620" w:type="dxa"/>
            <w:vAlign w:val="center"/>
          </w:tcPr>
          <w:p w:rsidR="00584E6B" w:rsidRPr="00C42EF9" w:rsidRDefault="00584E6B" w:rsidP="00582A39">
            <w:pPr>
              <w:bidi/>
              <w:spacing w:before="0" w:after="0" w:line="240" w:lineRule="auto"/>
              <w:jc w:val="center"/>
              <w:rPr>
                <w:rFonts w:ascii="Arial" w:hAnsi="Arial"/>
                <w:color w:val="000000"/>
                <w:sz w:val="28"/>
                <w:szCs w:val="28"/>
                <w:rtl/>
              </w:rPr>
            </w:pPr>
            <w:r w:rsidRPr="00C42EF9">
              <w:rPr>
                <w:rFonts w:ascii="Arial" w:hAnsi="Arial" w:hint="cs"/>
                <w:color w:val="000000"/>
                <w:sz w:val="28"/>
                <w:szCs w:val="28"/>
                <w:rtl/>
              </w:rPr>
              <w:t>355%</w:t>
            </w:r>
          </w:p>
        </w:tc>
        <w:tc>
          <w:tcPr>
            <w:tcW w:w="1620" w:type="dxa"/>
            <w:vAlign w:val="center"/>
          </w:tcPr>
          <w:p w:rsidR="00584E6B" w:rsidRPr="00C42EF9" w:rsidRDefault="00584E6B" w:rsidP="00582A39">
            <w:pPr>
              <w:bidi/>
              <w:spacing w:before="0" w:after="0" w:line="240" w:lineRule="auto"/>
              <w:jc w:val="center"/>
              <w:rPr>
                <w:rFonts w:ascii="Arial" w:hAnsi="Arial"/>
                <w:color w:val="000000"/>
                <w:sz w:val="28"/>
                <w:szCs w:val="28"/>
                <w:rtl/>
              </w:rPr>
            </w:pPr>
            <w:r w:rsidRPr="00C42EF9">
              <w:rPr>
                <w:rFonts w:ascii="Arial" w:hAnsi="Arial" w:hint="cs"/>
                <w:color w:val="000000"/>
                <w:sz w:val="28"/>
                <w:szCs w:val="28"/>
                <w:rtl/>
              </w:rPr>
              <w:t>5%</w:t>
            </w:r>
          </w:p>
        </w:tc>
      </w:tr>
      <w:tr w:rsidR="00584E6B" w:rsidRPr="00C42EF9" w:rsidTr="00584E6B">
        <w:trPr>
          <w:trHeight w:val="364"/>
          <w:jc w:val="center"/>
        </w:trPr>
        <w:tc>
          <w:tcPr>
            <w:tcW w:w="1074" w:type="dxa"/>
            <w:vAlign w:val="center"/>
          </w:tcPr>
          <w:p w:rsidR="00584E6B" w:rsidRPr="00C42EF9" w:rsidRDefault="00584E6B" w:rsidP="00582A39">
            <w:pPr>
              <w:bidi/>
              <w:spacing w:before="0" w:after="0" w:line="240" w:lineRule="auto"/>
              <w:jc w:val="center"/>
              <w:rPr>
                <w:rFonts w:ascii="Arial" w:hAnsi="Arial"/>
                <w:color w:val="000000"/>
                <w:sz w:val="28"/>
                <w:szCs w:val="28"/>
                <w:rtl/>
              </w:rPr>
            </w:pPr>
            <w:r w:rsidRPr="00C42EF9">
              <w:rPr>
                <w:rFonts w:ascii="Arial" w:hAnsi="Arial" w:hint="cs"/>
                <w:color w:val="000000"/>
                <w:sz w:val="28"/>
                <w:szCs w:val="28"/>
                <w:rtl/>
              </w:rPr>
              <w:t>2017</w:t>
            </w:r>
          </w:p>
        </w:tc>
        <w:tc>
          <w:tcPr>
            <w:tcW w:w="2160" w:type="dxa"/>
            <w:vAlign w:val="center"/>
          </w:tcPr>
          <w:p w:rsidR="00584E6B" w:rsidRPr="00C42EF9" w:rsidRDefault="00584E6B" w:rsidP="00582A39">
            <w:pPr>
              <w:bidi/>
              <w:spacing w:before="0" w:after="0" w:line="240" w:lineRule="auto"/>
              <w:jc w:val="center"/>
              <w:rPr>
                <w:rFonts w:ascii="Arial" w:hAnsi="Arial"/>
                <w:color w:val="000000"/>
                <w:sz w:val="28"/>
                <w:szCs w:val="28"/>
                <w:rtl/>
              </w:rPr>
            </w:pPr>
            <w:r w:rsidRPr="00C42EF9">
              <w:rPr>
                <w:rFonts w:ascii="Arial" w:hAnsi="Arial" w:hint="cs"/>
                <w:color w:val="000000"/>
                <w:sz w:val="28"/>
                <w:szCs w:val="28"/>
                <w:rtl/>
              </w:rPr>
              <w:t>1200</w:t>
            </w:r>
          </w:p>
        </w:tc>
        <w:tc>
          <w:tcPr>
            <w:tcW w:w="2340" w:type="dxa"/>
            <w:vAlign w:val="center"/>
          </w:tcPr>
          <w:p w:rsidR="00584E6B" w:rsidRPr="00C42EF9" w:rsidRDefault="00584E6B" w:rsidP="00582A39">
            <w:pPr>
              <w:bidi/>
              <w:spacing w:before="0" w:after="0" w:line="240" w:lineRule="auto"/>
              <w:jc w:val="center"/>
              <w:rPr>
                <w:rFonts w:ascii="Arial" w:hAnsi="Arial"/>
                <w:color w:val="000000"/>
                <w:sz w:val="28"/>
                <w:szCs w:val="28"/>
                <w:rtl/>
              </w:rPr>
            </w:pPr>
            <w:r w:rsidRPr="00C42EF9">
              <w:rPr>
                <w:rFonts w:ascii="Arial" w:hAnsi="Arial" w:hint="cs"/>
                <w:color w:val="000000"/>
                <w:sz w:val="28"/>
                <w:szCs w:val="28"/>
                <w:rtl/>
              </w:rPr>
              <w:t>3261</w:t>
            </w:r>
          </w:p>
        </w:tc>
        <w:tc>
          <w:tcPr>
            <w:tcW w:w="1620" w:type="dxa"/>
            <w:vAlign w:val="center"/>
          </w:tcPr>
          <w:p w:rsidR="00584E6B" w:rsidRPr="00C42EF9" w:rsidRDefault="00584E6B" w:rsidP="00582A39">
            <w:pPr>
              <w:bidi/>
              <w:spacing w:before="0" w:after="0" w:line="240" w:lineRule="auto"/>
              <w:jc w:val="center"/>
              <w:rPr>
                <w:rFonts w:ascii="Arial" w:hAnsi="Arial"/>
                <w:color w:val="000000"/>
                <w:sz w:val="28"/>
                <w:szCs w:val="28"/>
                <w:rtl/>
              </w:rPr>
            </w:pPr>
            <w:r w:rsidRPr="00C42EF9">
              <w:rPr>
                <w:rFonts w:ascii="Arial" w:hAnsi="Arial" w:hint="cs"/>
                <w:color w:val="000000"/>
                <w:sz w:val="28"/>
                <w:szCs w:val="28"/>
                <w:rtl/>
              </w:rPr>
              <w:t>272%</w:t>
            </w:r>
          </w:p>
        </w:tc>
        <w:tc>
          <w:tcPr>
            <w:tcW w:w="1620" w:type="dxa"/>
            <w:vAlign w:val="center"/>
          </w:tcPr>
          <w:p w:rsidR="00584E6B" w:rsidRPr="00C42EF9" w:rsidRDefault="00584E6B" w:rsidP="00582A39">
            <w:pPr>
              <w:bidi/>
              <w:spacing w:before="0" w:after="0" w:line="240" w:lineRule="auto"/>
              <w:jc w:val="center"/>
              <w:rPr>
                <w:rFonts w:ascii="Arial" w:hAnsi="Arial"/>
                <w:color w:val="000000"/>
                <w:sz w:val="28"/>
                <w:szCs w:val="28"/>
                <w:rtl/>
              </w:rPr>
            </w:pPr>
            <w:r w:rsidRPr="00C42EF9">
              <w:rPr>
                <w:rFonts w:ascii="Arial" w:hAnsi="Arial" w:hint="cs"/>
                <w:color w:val="000000"/>
                <w:sz w:val="28"/>
                <w:szCs w:val="28"/>
                <w:rtl/>
              </w:rPr>
              <w:t>-23%</w:t>
            </w:r>
          </w:p>
        </w:tc>
      </w:tr>
      <w:tr w:rsidR="00584E6B" w:rsidRPr="00C42EF9" w:rsidTr="00584E6B">
        <w:trPr>
          <w:jc w:val="center"/>
        </w:trPr>
        <w:tc>
          <w:tcPr>
            <w:tcW w:w="1074" w:type="dxa"/>
            <w:vAlign w:val="center"/>
          </w:tcPr>
          <w:p w:rsidR="00584E6B" w:rsidRPr="00C42EF9" w:rsidRDefault="00584E6B"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2018</w:t>
            </w:r>
          </w:p>
        </w:tc>
        <w:tc>
          <w:tcPr>
            <w:tcW w:w="2160" w:type="dxa"/>
            <w:vAlign w:val="center"/>
          </w:tcPr>
          <w:p w:rsidR="00584E6B" w:rsidRPr="00C42EF9" w:rsidRDefault="00584E6B"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2500</w:t>
            </w:r>
          </w:p>
        </w:tc>
        <w:tc>
          <w:tcPr>
            <w:tcW w:w="2340" w:type="dxa"/>
            <w:vAlign w:val="center"/>
          </w:tcPr>
          <w:p w:rsidR="00584E6B" w:rsidRPr="00C42EF9" w:rsidRDefault="00584E6B"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3597</w:t>
            </w:r>
          </w:p>
        </w:tc>
        <w:tc>
          <w:tcPr>
            <w:tcW w:w="1620" w:type="dxa"/>
            <w:vAlign w:val="center"/>
          </w:tcPr>
          <w:p w:rsidR="00584E6B" w:rsidRPr="00C42EF9" w:rsidRDefault="00584E6B"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144%</w:t>
            </w:r>
          </w:p>
        </w:tc>
        <w:tc>
          <w:tcPr>
            <w:tcW w:w="1620" w:type="dxa"/>
            <w:vAlign w:val="center"/>
          </w:tcPr>
          <w:p w:rsidR="00584E6B" w:rsidRPr="00C42EF9" w:rsidRDefault="00584E6B"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10%</w:t>
            </w:r>
          </w:p>
        </w:tc>
      </w:tr>
      <w:tr w:rsidR="00584E6B" w:rsidRPr="00C42EF9" w:rsidTr="00584E6B">
        <w:trPr>
          <w:jc w:val="center"/>
        </w:trPr>
        <w:tc>
          <w:tcPr>
            <w:tcW w:w="1074" w:type="dxa"/>
            <w:vAlign w:val="center"/>
          </w:tcPr>
          <w:p w:rsidR="00584E6B" w:rsidRPr="00C42EF9" w:rsidRDefault="00584E6B" w:rsidP="00584E6B">
            <w:pPr>
              <w:bidi/>
              <w:spacing w:before="0" w:after="0" w:line="240" w:lineRule="auto"/>
              <w:jc w:val="center"/>
              <w:rPr>
                <w:rFonts w:ascii="Arial" w:hAnsi="Arial"/>
                <w:color w:val="000000"/>
                <w:sz w:val="28"/>
                <w:szCs w:val="28"/>
                <w:rtl/>
              </w:rPr>
            </w:pPr>
            <w:r>
              <w:rPr>
                <w:rFonts w:ascii="Arial" w:hAnsi="Arial" w:hint="cs"/>
                <w:color w:val="000000"/>
                <w:sz w:val="28"/>
                <w:szCs w:val="28"/>
                <w:rtl/>
              </w:rPr>
              <w:t>2019</w:t>
            </w:r>
          </w:p>
        </w:tc>
        <w:tc>
          <w:tcPr>
            <w:tcW w:w="2160" w:type="dxa"/>
            <w:vAlign w:val="center"/>
          </w:tcPr>
          <w:p w:rsidR="00584E6B" w:rsidRPr="00C42EF9" w:rsidRDefault="009B6023" w:rsidP="00584E6B">
            <w:pPr>
              <w:bidi/>
              <w:spacing w:before="0" w:after="0" w:line="240" w:lineRule="auto"/>
              <w:jc w:val="center"/>
              <w:rPr>
                <w:rFonts w:ascii="Arial" w:hAnsi="Arial"/>
                <w:color w:val="000000"/>
                <w:sz w:val="28"/>
                <w:szCs w:val="28"/>
                <w:rtl/>
              </w:rPr>
            </w:pPr>
            <w:r>
              <w:rPr>
                <w:rFonts w:ascii="Arial" w:hAnsi="Arial" w:hint="cs"/>
                <w:color w:val="000000"/>
                <w:sz w:val="28"/>
                <w:szCs w:val="28"/>
                <w:rtl/>
              </w:rPr>
              <w:t>3000</w:t>
            </w:r>
          </w:p>
        </w:tc>
        <w:tc>
          <w:tcPr>
            <w:tcW w:w="2340" w:type="dxa"/>
            <w:vAlign w:val="center"/>
          </w:tcPr>
          <w:p w:rsidR="00584E6B" w:rsidRPr="00C42EF9" w:rsidRDefault="009B6023" w:rsidP="00584E6B">
            <w:pPr>
              <w:bidi/>
              <w:spacing w:before="0" w:after="0" w:line="240" w:lineRule="auto"/>
              <w:jc w:val="center"/>
              <w:rPr>
                <w:rFonts w:ascii="Arial" w:hAnsi="Arial"/>
                <w:color w:val="000000"/>
                <w:sz w:val="28"/>
                <w:szCs w:val="28"/>
                <w:rtl/>
              </w:rPr>
            </w:pPr>
            <w:r>
              <w:rPr>
                <w:rFonts w:ascii="Arial" w:hAnsi="Arial" w:hint="cs"/>
                <w:color w:val="000000"/>
                <w:sz w:val="28"/>
                <w:szCs w:val="28"/>
                <w:rtl/>
              </w:rPr>
              <w:t>3196</w:t>
            </w:r>
          </w:p>
        </w:tc>
        <w:tc>
          <w:tcPr>
            <w:tcW w:w="1620" w:type="dxa"/>
            <w:vAlign w:val="center"/>
          </w:tcPr>
          <w:p w:rsidR="00584E6B" w:rsidRPr="00C42EF9" w:rsidRDefault="009B6023" w:rsidP="00584E6B">
            <w:pPr>
              <w:bidi/>
              <w:spacing w:before="0" w:after="0" w:line="240" w:lineRule="auto"/>
              <w:jc w:val="center"/>
              <w:rPr>
                <w:rFonts w:ascii="Arial" w:hAnsi="Arial"/>
                <w:color w:val="000000"/>
                <w:sz w:val="28"/>
                <w:szCs w:val="28"/>
                <w:rtl/>
              </w:rPr>
            </w:pPr>
            <w:r>
              <w:rPr>
                <w:rFonts w:ascii="Arial" w:hAnsi="Arial" w:hint="cs"/>
                <w:color w:val="000000"/>
                <w:sz w:val="28"/>
                <w:szCs w:val="28"/>
                <w:rtl/>
              </w:rPr>
              <w:t>107%</w:t>
            </w:r>
          </w:p>
        </w:tc>
        <w:tc>
          <w:tcPr>
            <w:tcW w:w="1620" w:type="dxa"/>
            <w:vAlign w:val="center"/>
          </w:tcPr>
          <w:p w:rsidR="00584E6B" w:rsidRPr="00C42EF9" w:rsidRDefault="009B6023" w:rsidP="00584E6B">
            <w:pPr>
              <w:bidi/>
              <w:spacing w:before="0" w:after="0" w:line="240" w:lineRule="auto"/>
              <w:jc w:val="center"/>
              <w:rPr>
                <w:rFonts w:ascii="Arial" w:hAnsi="Arial"/>
                <w:color w:val="000000"/>
                <w:sz w:val="28"/>
                <w:szCs w:val="28"/>
                <w:rtl/>
              </w:rPr>
            </w:pPr>
            <w:r>
              <w:rPr>
                <w:rFonts w:ascii="Arial" w:hAnsi="Arial" w:hint="cs"/>
                <w:color w:val="000000"/>
                <w:sz w:val="28"/>
                <w:szCs w:val="28"/>
                <w:rtl/>
              </w:rPr>
              <w:t>-11%</w:t>
            </w:r>
          </w:p>
        </w:tc>
      </w:tr>
    </w:tbl>
    <w:p w:rsidR="00584E6B" w:rsidRPr="00D33E79" w:rsidRDefault="00584E6B" w:rsidP="00584E6B">
      <w:pPr>
        <w:bidi/>
        <w:spacing w:before="0" w:after="0" w:line="240" w:lineRule="auto"/>
        <w:rPr>
          <w:rFonts w:ascii="Simplified Arabic" w:hAnsi="Simplified Arabic" w:cs="Simplified Arabic"/>
          <w:color w:val="000000"/>
          <w:sz w:val="28"/>
          <w:szCs w:val="28"/>
          <w:rtl/>
        </w:rPr>
      </w:pPr>
      <w:r>
        <w:rPr>
          <w:rFonts w:ascii="Simplified Arabic" w:hAnsi="Simplified Arabic" w:cs="Simplified Arabic"/>
          <w:color w:val="000000"/>
          <w:sz w:val="28"/>
          <w:szCs w:val="28"/>
          <w:rtl/>
          <w:lang w:bidi="ar-IQ"/>
        </w:rPr>
        <w:t xml:space="preserve">   </w:t>
      </w:r>
      <w:r w:rsidRPr="00D33E79">
        <w:rPr>
          <w:rFonts w:ascii="Simplified Arabic" w:hAnsi="Simplified Arabic" w:cs="Simplified Arabic"/>
          <w:color w:val="000000"/>
          <w:sz w:val="28"/>
          <w:szCs w:val="28"/>
          <w:rtl/>
          <w:lang w:bidi="ar-IQ"/>
        </w:rPr>
        <w:t xml:space="preserve"> </w:t>
      </w:r>
      <w:r w:rsidRPr="00D33E79">
        <w:rPr>
          <w:rFonts w:ascii="Simplified Arabic" w:hAnsi="Simplified Arabic" w:cs="Simplified Arabic"/>
          <w:color w:val="000000"/>
          <w:sz w:val="32"/>
          <w:szCs w:val="32"/>
          <w:rtl/>
        </w:rPr>
        <w:t>و</w:t>
      </w:r>
      <w:r w:rsidRPr="00D33E79">
        <w:rPr>
          <w:rFonts w:ascii="Simplified Arabic" w:hAnsi="Simplified Arabic" w:cs="Simplified Arabic"/>
          <w:color w:val="000000"/>
          <w:sz w:val="28"/>
          <w:szCs w:val="28"/>
          <w:rtl/>
        </w:rPr>
        <w:t>يقصد  بعدد الوثائق المتحققة: عدد الوثائق الصادرة مطروحاً منها عدد الوثائق الملغية خلال السنة</w:t>
      </w:r>
      <w:r>
        <w:rPr>
          <w:rFonts w:ascii="Simplified Arabic" w:hAnsi="Simplified Arabic" w:cs="Simplified Arabic" w:hint="cs"/>
          <w:color w:val="000000"/>
          <w:sz w:val="28"/>
          <w:szCs w:val="28"/>
          <w:rtl/>
        </w:rPr>
        <w:t>.</w:t>
      </w:r>
    </w:p>
    <w:p w:rsidR="00584E6B" w:rsidRPr="000E6ECD" w:rsidRDefault="00584E6B" w:rsidP="00584E6B">
      <w:pPr>
        <w:bidi/>
        <w:spacing w:before="0" w:after="0" w:line="240" w:lineRule="auto"/>
        <w:ind w:left="-11"/>
        <w:rPr>
          <w:noProof/>
          <w:rtl/>
        </w:rPr>
      </w:pPr>
    </w:p>
    <w:p w:rsidR="00B502D5" w:rsidRDefault="00B502D5" w:rsidP="00584E6B">
      <w:pPr>
        <w:bidi/>
        <w:spacing w:before="0" w:after="0" w:line="240" w:lineRule="auto"/>
        <w:ind w:left="-11"/>
        <w:jc w:val="center"/>
        <w:rPr>
          <w:rFonts w:ascii="Arial" w:hAnsi="Arial"/>
          <w:color w:val="000000"/>
          <w:sz w:val="28"/>
          <w:szCs w:val="28"/>
          <w:rtl/>
        </w:rPr>
      </w:pPr>
    </w:p>
    <w:p w:rsidR="009B6023" w:rsidRDefault="009B6023" w:rsidP="009B6023">
      <w:pPr>
        <w:bidi/>
        <w:spacing w:before="0" w:after="0" w:line="240" w:lineRule="auto"/>
        <w:ind w:left="-11"/>
        <w:jc w:val="center"/>
        <w:rPr>
          <w:rFonts w:ascii="Arial" w:hAnsi="Arial"/>
          <w:color w:val="000000"/>
          <w:sz w:val="28"/>
          <w:szCs w:val="28"/>
          <w:rtl/>
        </w:rPr>
      </w:pPr>
    </w:p>
    <w:p w:rsidR="00584E6B" w:rsidRPr="000E6ECD" w:rsidRDefault="00584E6B" w:rsidP="00B502D5">
      <w:pPr>
        <w:bidi/>
        <w:spacing w:before="0" w:after="0" w:line="240" w:lineRule="auto"/>
        <w:ind w:left="-11"/>
        <w:jc w:val="center"/>
        <w:rPr>
          <w:rFonts w:ascii="Arial" w:hAnsi="Arial"/>
          <w:color w:val="000000"/>
          <w:sz w:val="28"/>
          <w:szCs w:val="28"/>
          <w:rtl/>
        </w:rPr>
      </w:pPr>
      <w:r w:rsidRPr="000E6ECD">
        <w:rPr>
          <w:rFonts w:ascii="Arial" w:hAnsi="Arial"/>
          <w:color w:val="000000"/>
          <w:sz w:val="28"/>
          <w:szCs w:val="28"/>
          <w:rtl/>
        </w:rPr>
        <w:t>جدول رقم (1</w:t>
      </w:r>
      <w:r w:rsidRPr="000E6ECD">
        <w:rPr>
          <w:rFonts w:ascii="Arial" w:hAnsi="Arial" w:hint="cs"/>
          <w:color w:val="000000"/>
          <w:sz w:val="28"/>
          <w:szCs w:val="28"/>
          <w:rtl/>
        </w:rPr>
        <w:t>0</w:t>
      </w:r>
      <w:r w:rsidRPr="000E6ECD">
        <w:rPr>
          <w:rFonts w:ascii="Arial" w:hAnsi="Arial"/>
          <w:color w:val="000000"/>
          <w:sz w:val="28"/>
          <w:szCs w:val="28"/>
          <w:rtl/>
        </w:rPr>
        <w:t xml:space="preserve"> )</w:t>
      </w:r>
    </w:p>
    <w:p w:rsidR="00584E6B" w:rsidRPr="000E6ECD" w:rsidRDefault="00584E6B" w:rsidP="00584E6B">
      <w:pPr>
        <w:bidi/>
        <w:spacing w:before="0" w:after="0" w:line="240" w:lineRule="auto"/>
        <w:jc w:val="center"/>
        <w:rPr>
          <w:color w:val="000000"/>
          <w:sz w:val="28"/>
          <w:szCs w:val="28"/>
          <w:rtl/>
        </w:rPr>
      </w:pPr>
      <w:r w:rsidRPr="000E6ECD">
        <w:rPr>
          <w:color w:val="000000"/>
          <w:sz w:val="28"/>
          <w:szCs w:val="28"/>
          <w:rtl/>
        </w:rPr>
        <w:t>تطور مبالغ  التأمين الفردي المخططة والمتحققة للأعوام 201</w:t>
      </w:r>
      <w:r>
        <w:rPr>
          <w:rFonts w:hint="cs"/>
          <w:color w:val="000000"/>
          <w:sz w:val="28"/>
          <w:szCs w:val="28"/>
          <w:rtl/>
        </w:rPr>
        <w:t>5</w:t>
      </w:r>
      <w:r w:rsidRPr="000E6ECD">
        <w:rPr>
          <w:color w:val="000000"/>
          <w:sz w:val="28"/>
          <w:szCs w:val="28"/>
          <w:rtl/>
        </w:rPr>
        <w:t>-201</w:t>
      </w:r>
      <w:r>
        <w:rPr>
          <w:rFonts w:hint="cs"/>
          <w:color w:val="000000"/>
          <w:sz w:val="28"/>
          <w:szCs w:val="28"/>
          <w:rtl/>
        </w:rPr>
        <w:t>9</w:t>
      </w:r>
    </w:p>
    <w:tbl>
      <w:tblPr>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887"/>
        <w:gridCol w:w="2347"/>
        <w:gridCol w:w="2340"/>
        <w:gridCol w:w="1456"/>
        <w:gridCol w:w="1559"/>
      </w:tblGrid>
      <w:tr w:rsidR="00584E6B" w:rsidRPr="002F6765" w:rsidTr="00582A39">
        <w:trPr>
          <w:trHeight w:val="379"/>
          <w:jc w:val="center"/>
        </w:trPr>
        <w:tc>
          <w:tcPr>
            <w:tcW w:w="887" w:type="dxa"/>
            <w:vAlign w:val="center"/>
          </w:tcPr>
          <w:p w:rsidR="00584E6B" w:rsidRPr="002F6765" w:rsidRDefault="00584E6B" w:rsidP="00584E6B">
            <w:pPr>
              <w:bidi/>
              <w:spacing w:before="0" w:after="0" w:line="240" w:lineRule="auto"/>
              <w:jc w:val="center"/>
              <w:rPr>
                <w:rFonts w:ascii="Arial" w:hAnsi="Arial"/>
                <w:color w:val="000000"/>
                <w:sz w:val="28"/>
                <w:szCs w:val="28"/>
                <w:rtl/>
              </w:rPr>
            </w:pPr>
            <w:r w:rsidRPr="002F6765">
              <w:rPr>
                <w:rFonts w:ascii="Arial" w:hAnsi="Arial"/>
                <w:color w:val="000000"/>
                <w:sz w:val="28"/>
                <w:szCs w:val="28"/>
                <w:rtl/>
              </w:rPr>
              <w:t>السنة</w:t>
            </w:r>
          </w:p>
        </w:tc>
        <w:tc>
          <w:tcPr>
            <w:tcW w:w="2347" w:type="dxa"/>
            <w:vAlign w:val="center"/>
          </w:tcPr>
          <w:p w:rsidR="00584E6B" w:rsidRPr="002F6765" w:rsidRDefault="00584E6B" w:rsidP="00584E6B">
            <w:pPr>
              <w:bidi/>
              <w:spacing w:before="0" w:after="0" w:line="240" w:lineRule="auto"/>
              <w:jc w:val="center"/>
              <w:rPr>
                <w:rFonts w:ascii="Arial" w:hAnsi="Arial"/>
                <w:color w:val="000000"/>
                <w:sz w:val="28"/>
                <w:szCs w:val="28"/>
                <w:rtl/>
              </w:rPr>
            </w:pPr>
            <w:r>
              <w:rPr>
                <w:rFonts w:ascii="Arial" w:hAnsi="Arial"/>
                <w:color w:val="000000"/>
                <w:sz w:val="28"/>
                <w:szCs w:val="28"/>
                <w:rtl/>
              </w:rPr>
              <w:t>مبالغ التأمين</w:t>
            </w:r>
            <w:r>
              <w:rPr>
                <w:rFonts w:ascii="Arial" w:hAnsi="Arial" w:hint="cs"/>
                <w:color w:val="000000"/>
                <w:sz w:val="28"/>
                <w:szCs w:val="28"/>
                <w:rtl/>
              </w:rPr>
              <w:t xml:space="preserve"> </w:t>
            </w:r>
            <w:r w:rsidRPr="002F6765">
              <w:rPr>
                <w:rFonts w:ascii="Arial" w:hAnsi="Arial"/>
                <w:color w:val="000000"/>
                <w:sz w:val="28"/>
                <w:szCs w:val="28"/>
                <w:rtl/>
              </w:rPr>
              <w:t>المخططة</w:t>
            </w:r>
          </w:p>
        </w:tc>
        <w:tc>
          <w:tcPr>
            <w:tcW w:w="2340" w:type="dxa"/>
            <w:vAlign w:val="center"/>
          </w:tcPr>
          <w:p w:rsidR="00584E6B" w:rsidRPr="002F6765" w:rsidRDefault="00584E6B" w:rsidP="00584E6B">
            <w:pPr>
              <w:bidi/>
              <w:spacing w:before="0" w:after="0" w:line="240" w:lineRule="auto"/>
              <w:jc w:val="center"/>
              <w:rPr>
                <w:rFonts w:ascii="Arial" w:hAnsi="Arial"/>
                <w:color w:val="000000"/>
                <w:sz w:val="28"/>
                <w:szCs w:val="28"/>
                <w:rtl/>
              </w:rPr>
            </w:pPr>
            <w:r w:rsidRPr="002F6765">
              <w:rPr>
                <w:rFonts w:ascii="Arial" w:hAnsi="Arial"/>
                <w:color w:val="000000"/>
                <w:sz w:val="28"/>
                <w:szCs w:val="28"/>
                <w:rtl/>
              </w:rPr>
              <w:t>مبالغ التأمين المتحققة</w:t>
            </w:r>
          </w:p>
        </w:tc>
        <w:tc>
          <w:tcPr>
            <w:tcW w:w="1456" w:type="dxa"/>
            <w:vAlign w:val="center"/>
          </w:tcPr>
          <w:p w:rsidR="00584E6B" w:rsidRPr="002F6765" w:rsidRDefault="00584E6B" w:rsidP="00584E6B">
            <w:pPr>
              <w:bidi/>
              <w:spacing w:before="0" w:after="0" w:line="240" w:lineRule="auto"/>
              <w:jc w:val="center"/>
              <w:rPr>
                <w:rFonts w:ascii="Arial" w:hAnsi="Arial"/>
                <w:color w:val="000000"/>
                <w:sz w:val="28"/>
                <w:szCs w:val="28"/>
                <w:rtl/>
              </w:rPr>
            </w:pPr>
            <w:r>
              <w:rPr>
                <w:rFonts w:ascii="Arial" w:hAnsi="Arial"/>
                <w:color w:val="000000"/>
                <w:sz w:val="28"/>
                <w:szCs w:val="28"/>
                <w:rtl/>
              </w:rPr>
              <w:t>نسبة</w:t>
            </w:r>
            <w:r>
              <w:rPr>
                <w:rFonts w:ascii="Arial" w:hAnsi="Arial" w:hint="cs"/>
                <w:color w:val="000000"/>
                <w:sz w:val="28"/>
                <w:szCs w:val="28"/>
                <w:rtl/>
              </w:rPr>
              <w:t xml:space="preserve"> </w:t>
            </w:r>
            <w:r>
              <w:rPr>
                <w:rFonts w:ascii="Arial" w:hAnsi="Arial"/>
                <w:color w:val="000000"/>
                <w:sz w:val="28"/>
                <w:szCs w:val="28"/>
                <w:rtl/>
              </w:rPr>
              <w:t>التنفيذ</w:t>
            </w:r>
            <w:r w:rsidRPr="002F6765">
              <w:rPr>
                <w:rFonts w:ascii="Arial" w:hAnsi="Arial"/>
                <w:color w:val="000000"/>
                <w:sz w:val="28"/>
                <w:szCs w:val="28"/>
                <w:rtl/>
              </w:rPr>
              <w:t>%</w:t>
            </w:r>
          </w:p>
        </w:tc>
        <w:tc>
          <w:tcPr>
            <w:tcW w:w="1559" w:type="dxa"/>
            <w:vAlign w:val="center"/>
          </w:tcPr>
          <w:p w:rsidR="00584E6B" w:rsidRPr="002F6765" w:rsidRDefault="00584E6B" w:rsidP="00584E6B">
            <w:pPr>
              <w:bidi/>
              <w:spacing w:before="0" w:after="0" w:line="240" w:lineRule="auto"/>
              <w:jc w:val="center"/>
              <w:rPr>
                <w:rFonts w:ascii="Arial" w:hAnsi="Arial"/>
                <w:color w:val="000000"/>
                <w:sz w:val="28"/>
                <w:szCs w:val="28"/>
                <w:rtl/>
              </w:rPr>
            </w:pPr>
            <w:r>
              <w:rPr>
                <w:rFonts w:ascii="Arial" w:hAnsi="Arial"/>
                <w:color w:val="000000"/>
                <w:sz w:val="28"/>
                <w:szCs w:val="28"/>
                <w:rtl/>
              </w:rPr>
              <w:t>نسبة</w:t>
            </w:r>
            <w:r>
              <w:rPr>
                <w:rFonts w:ascii="Arial" w:hAnsi="Arial" w:hint="cs"/>
                <w:color w:val="000000"/>
                <w:sz w:val="28"/>
                <w:szCs w:val="28"/>
                <w:rtl/>
              </w:rPr>
              <w:t xml:space="preserve"> </w:t>
            </w:r>
            <w:r w:rsidRPr="002F6765">
              <w:rPr>
                <w:rFonts w:ascii="Arial" w:hAnsi="Arial"/>
                <w:color w:val="000000"/>
                <w:sz w:val="28"/>
                <w:szCs w:val="28"/>
                <w:rtl/>
              </w:rPr>
              <w:t>التغير %</w:t>
            </w:r>
          </w:p>
        </w:tc>
      </w:tr>
      <w:tr w:rsidR="00584E6B" w:rsidRPr="002F6765" w:rsidTr="00582A39">
        <w:trPr>
          <w:jc w:val="center"/>
        </w:trPr>
        <w:tc>
          <w:tcPr>
            <w:tcW w:w="887" w:type="dxa"/>
            <w:vAlign w:val="center"/>
          </w:tcPr>
          <w:p w:rsidR="00584E6B" w:rsidRPr="002F6765" w:rsidRDefault="00584E6B" w:rsidP="00584E6B">
            <w:pPr>
              <w:bidi/>
              <w:spacing w:before="0" w:after="0" w:line="240" w:lineRule="auto"/>
              <w:jc w:val="center"/>
              <w:rPr>
                <w:rFonts w:ascii="Arial" w:hAnsi="Arial"/>
                <w:color w:val="000000"/>
                <w:sz w:val="28"/>
                <w:szCs w:val="28"/>
                <w:rtl/>
              </w:rPr>
            </w:pPr>
            <w:r w:rsidRPr="002F6765">
              <w:rPr>
                <w:rFonts w:ascii="Arial" w:hAnsi="Arial" w:hint="cs"/>
                <w:color w:val="000000"/>
                <w:sz w:val="28"/>
                <w:szCs w:val="28"/>
                <w:rtl/>
              </w:rPr>
              <w:t>201</w:t>
            </w:r>
            <w:r>
              <w:rPr>
                <w:rFonts w:ascii="Arial" w:hAnsi="Arial" w:hint="cs"/>
                <w:color w:val="000000"/>
                <w:sz w:val="28"/>
                <w:szCs w:val="28"/>
                <w:rtl/>
              </w:rPr>
              <w:t>5</w:t>
            </w:r>
          </w:p>
        </w:tc>
        <w:tc>
          <w:tcPr>
            <w:tcW w:w="2347" w:type="dxa"/>
            <w:vAlign w:val="center"/>
          </w:tcPr>
          <w:p w:rsidR="00584E6B" w:rsidRPr="002F6765" w:rsidRDefault="00584E6B" w:rsidP="00584E6B">
            <w:pPr>
              <w:bidi/>
              <w:spacing w:before="0" w:after="0" w:line="240" w:lineRule="auto"/>
              <w:jc w:val="center"/>
              <w:rPr>
                <w:rFonts w:ascii="Arial" w:hAnsi="Arial"/>
                <w:color w:val="000000"/>
                <w:sz w:val="28"/>
                <w:szCs w:val="28"/>
                <w:rtl/>
              </w:rPr>
            </w:pPr>
            <w:r w:rsidRPr="002F6765">
              <w:rPr>
                <w:rFonts w:ascii="Arial" w:hAnsi="Arial" w:hint="cs"/>
                <w:color w:val="000000"/>
                <w:sz w:val="28"/>
                <w:szCs w:val="28"/>
                <w:rtl/>
              </w:rPr>
              <w:t>7500000000</w:t>
            </w:r>
          </w:p>
        </w:tc>
        <w:tc>
          <w:tcPr>
            <w:tcW w:w="2340" w:type="dxa"/>
          </w:tcPr>
          <w:p w:rsidR="00584E6B" w:rsidRPr="002F6765" w:rsidRDefault="00584E6B" w:rsidP="00584E6B">
            <w:pPr>
              <w:bidi/>
              <w:spacing w:before="0" w:after="0" w:line="240" w:lineRule="auto"/>
              <w:jc w:val="center"/>
              <w:rPr>
                <w:rFonts w:ascii="Arial" w:hAnsi="Arial"/>
                <w:color w:val="000000"/>
                <w:sz w:val="28"/>
                <w:szCs w:val="28"/>
                <w:rtl/>
              </w:rPr>
            </w:pPr>
            <w:r w:rsidRPr="002F6765">
              <w:rPr>
                <w:rFonts w:ascii="Arial" w:hAnsi="Arial" w:hint="cs"/>
                <w:color w:val="000000"/>
                <w:sz w:val="28"/>
                <w:szCs w:val="28"/>
                <w:rtl/>
              </w:rPr>
              <w:t>14199206000</w:t>
            </w:r>
          </w:p>
        </w:tc>
        <w:tc>
          <w:tcPr>
            <w:tcW w:w="1456" w:type="dxa"/>
            <w:vAlign w:val="center"/>
          </w:tcPr>
          <w:p w:rsidR="00584E6B" w:rsidRPr="002F6765" w:rsidRDefault="00584E6B" w:rsidP="00584E6B">
            <w:pPr>
              <w:bidi/>
              <w:spacing w:before="0" w:after="0" w:line="240" w:lineRule="auto"/>
              <w:jc w:val="center"/>
              <w:rPr>
                <w:rFonts w:ascii="Arial" w:hAnsi="Arial"/>
                <w:color w:val="000000"/>
                <w:sz w:val="28"/>
                <w:szCs w:val="28"/>
                <w:rtl/>
                <w:lang w:bidi="ar-IQ"/>
              </w:rPr>
            </w:pPr>
            <w:r w:rsidRPr="002F6765">
              <w:rPr>
                <w:rFonts w:ascii="Arial" w:hAnsi="Arial" w:hint="cs"/>
                <w:color w:val="000000"/>
                <w:sz w:val="28"/>
                <w:szCs w:val="28"/>
                <w:rtl/>
                <w:lang w:bidi="ar-IQ"/>
              </w:rPr>
              <w:t>189%</w:t>
            </w:r>
          </w:p>
        </w:tc>
        <w:tc>
          <w:tcPr>
            <w:tcW w:w="1559" w:type="dxa"/>
            <w:vAlign w:val="center"/>
          </w:tcPr>
          <w:p w:rsidR="00584E6B" w:rsidRPr="002F6765" w:rsidRDefault="00584E6B" w:rsidP="00584E6B">
            <w:pPr>
              <w:bidi/>
              <w:spacing w:before="0" w:after="0" w:line="240" w:lineRule="auto"/>
              <w:jc w:val="center"/>
              <w:rPr>
                <w:rFonts w:ascii="Arial" w:hAnsi="Arial"/>
                <w:color w:val="000000"/>
                <w:sz w:val="28"/>
                <w:szCs w:val="28"/>
                <w:rtl/>
              </w:rPr>
            </w:pPr>
            <w:r>
              <w:rPr>
                <w:rFonts w:ascii="Arial" w:hAnsi="Arial" w:hint="cs"/>
                <w:color w:val="000000"/>
                <w:sz w:val="28"/>
                <w:szCs w:val="28"/>
                <w:rtl/>
              </w:rPr>
              <w:t>ـــــ</w:t>
            </w:r>
          </w:p>
        </w:tc>
      </w:tr>
      <w:tr w:rsidR="00584E6B" w:rsidRPr="002F6765" w:rsidTr="00582A39">
        <w:trPr>
          <w:jc w:val="center"/>
        </w:trPr>
        <w:tc>
          <w:tcPr>
            <w:tcW w:w="887" w:type="dxa"/>
            <w:vAlign w:val="center"/>
          </w:tcPr>
          <w:p w:rsidR="00584E6B" w:rsidRPr="002F6765" w:rsidRDefault="00584E6B" w:rsidP="00584E6B">
            <w:pPr>
              <w:bidi/>
              <w:spacing w:before="0" w:after="0" w:line="240" w:lineRule="auto"/>
              <w:jc w:val="center"/>
              <w:rPr>
                <w:rFonts w:ascii="Arial" w:hAnsi="Arial"/>
                <w:color w:val="000000"/>
                <w:sz w:val="28"/>
                <w:szCs w:val="28"/>
                <w:rtl/>
              </w:rPr>
            </w:pPr>
            <w:r w:rsidRPr="002F6765">
              <w:rPr>
                <w:rFonts w:ascii="Arial" w:hAnsi="Arial" w:hint="cs"/>
                <w:color w:val="000000"/>
                <w:sz w:val="28"/>
                <w:szCs w:val="28"/>
                <w:rtl/>
              </w:rPr>
              <w:t>201</w:t>
            </w:r>
            <w:r>
              <w:rPr>
                <w:rFonts w:ascii="Arial" w:hAnsi="Arial" w:hint="cs"/>
                <w:color w:val="000000"/>
                <w:sz w:val="28"/>
                <w:szCs w:val="28"/>
                <w:rtl/>
              </w:rPr>
              <w:t>6</w:t>
            </w:r>
          </w:p>
        </w:tc>
        <w:tc>
          <w:tcPr>
            <w:tcW w:w="2347" w:type="dxa"/>
            <w:vAlign w:val="center"/>
          </w:tcPr>
          <w:p w:rsidR="00584E6B" w:rsidRPr="002F6765" w:rsidRDefault="00584E6B" w:rsidP="00584E6B">
            <w:pPr>
              <w:bidi/>
              <w:spacing w:before="0" w:after="0" w:line="240" w:lineRule="auto"/>
              <w:jc w:val="center"/>
              <w:rPr>
                <w:rFonts w:ascii="Arial" w:hAnsi="Arial"/>
                <w:color w:val="000000"/>
                <w:sz w:val="28"/>
                <w:szCs w:val="28"/>
                <w:rtl/>
              </w:rPr>
            </w:pPr>
            <w:r w:rsidRPr="002F6765">
              <w:rPr>
                <w:rFonts w:ascii="Arial" w:hAnsi="Arial" w:hint="cs"/>
                <w:color w:val="000000"/>
                <w:sz w:val="28"/>
                <w:szCs w:val="28"/>
                <w:rtl/>
              </w:rPr>
              <w:t>7500000000</w:t>
            </w:r>
          </w:p>
        </w:tc>
        <w:tc>
          <w:tcPr>
            <w:tcW w:w="2340" w:type="dxa"/>
            <w:vAlign w:val="center"/>
          </w:tcPr>
          <w:p w:rsidR="00584E6B" w:rsidRPr="002F6765" w:rsidRDefault="00584E6B" w:rsidP="00584E6B">
            <w:pPr>
              <w:bidi/>
              <w:spacing w:before="0" w:after="0" w:line="240" w:lineRule="auto"/>
              <w:jc w:val="center"/>
              <w:rPr>
                <w:rFonts w:ascii="Arial" w:hAnsi="Arial"/>
                <w:color w:val="000000"/>
                <w:sz w:val="28"/>
                <w:szCs w:val="28"/>
                <w:rtl/>
              </w:rPr>
            </w:pPr>
            <w:r w:rsidRPr="002F6765">
              <w:rPr>
                <w:rFonts w:ascii="Arial" w:hAnsi="Arial" w:hint="cs"/>
                <w:color w:val="000000"/>
                <w:sz w:val="28"/>
                <w:szCs w:val="28"/>
                <w:rtl/>
              </w:rPr>
              <w:t>13117275000</w:t>
            </w:r>
          </w:p>
        </w:tc>
        <w:tc>
          <w:tcPr>
            <w:tcW w:w="1456" w:type="dxa"/>
            <w:vAlign w:val="center"/>
          </w:tcPr>
          <w:p w:rsidR="00584E6B" w:rsidRPr="002F6765" w:rsidRDefault="00584E6B" w:rsidP="00584E6B">
            <w:pPr>
              <w:bidi/>
              <w:spacing w:before="0" w:after="0" w:line="240" w:lineRule="auto"/>
              <w:jc w:val="center"/>
              <w:rPr>
                <w:rFonts w:ascii="Arial" w:hAnsi="Arial"/>
                <w:color w:val="000000"/>
                <w:sz w:val="28"/>
                <w:szCs w:val="28"/>
                <w:rtl/>
                <w:lang w:bidi="ar-IQ"/>
              </w:rPr>
            </w:pPr>
            <w:r w:rsidRPr="002F6765">
              <w:rPr>
                <w:rFonts w:ascii="Arial" w:hAnsi="Arial" w:hint="cs"/>
                <w:color w:val="000000"/>
                <w:sz w:val="28"/>
                <w:szCs w:val="28"/>
                <w:rtl/>
                <w:lang w:bidi="ar-IQ"/>
              </w:rPr>
              <w:t>175%</w:t>
            </w:r>
          </w:p>
        </w:tc>
        <w:tc>
          <w:tcPr>
            <w:tcW w:w="1559" w:type="dxa"/>
            <w:vAlign w:val="center"/>
          </w:tcPr>
          <w:p w:rsidR="00584E6B" w:rsidRPr="002F6765" w:rsidRDefault="00584E6B" w:rsidP="00584E6B">
            <w:pPr>
              <w:bidi/>
              <w:spacing w:before="0" w:after="0" w:line="240" w:lineRule="auto"/>
              <w:jc w:val="center"/>
              <w:rPr>
                <w:rFonts w:ascii="Arial" w:hAnsi="Arial"/>
                <w:color w:val="000000"/>
                <w:sz w:val="28"/>
                <w:szCs w:val="28"/>
                <w:rtl/>
              </w:rPr>
            </w:pPr>
            <w:r w:rsidRPr="002F6765">
              <w:rPr>
                <w:rFonts w:ascii="Arial" w:hAnsi="Arial" w:hint="cs"/>
                <w:color w:val="000000"/>
                <w:sz w:val="28"/>
                <w:szCs w:val="28"/>
                <w:rtl/>
              </w:rPr>
              <w:t>-8%</w:t>
            </w:r>
          </w:p>
        </w:tc>
      </w:tr>
      <w:tr w:rsidR="00584E6B" w:rsidRPr="002F6765" w:rsidTr="00582A39">
        <w:trPr>
          <w:jc w:val="center"/>
        </w:trPr>
        <w:tc>
          <w:tcPr>
            <w:tcW w:w="887" w:type="dxa"/>
            <w:vAlign w:val="center"/>
          </w:tcPr>
          <w:p w:rsidR="00584E6B" w:rsidRPr="002F6765" w:rsidRDefault="00584E6B" w:rsidP="00584E6B">
            <w:pPr>
              <w:bidi/>
              <w:spacing w:before="0" w:after="0" w:line="240" w:lineRule="auto"/>
              <w:jc w:val="center"/>
              <w:rPr>
                <w:rFonts w:ascii="Arial" w:hAnsi="Arial"/>
                <w:color w:val="000000"/>
                <w:sz w:val="28"/>
                <w:szCs w:val="28"/>
                <w:rtl/>
              </w:rPr>
            </w:pPr>
            <w:r w:rsidRPr="002F6765">
              <w:rPr>
                <w:rFonts w:ascii="Arial" w:hAnsi="Arial" w:hint="cs"/>
                <w:color w:val="000000"/>
                <w:sz w:val="28"/>
                <w:szCs w:val="28"/>
                <w:rtl/>
              </w:rPr>
              <w:t>201</w:t>
            </w:r>
            <w:r>
              <w:rPr>
                <w:rFonts w:ascii="Arial" w:hAnsi="Arial" w:hint="cs"/>
                <w:color w:val="000000"/>
                <w:sz w:val="28"/>
                <w:szCs w:val="28"/>
                <w:rtl/>
              </w:rPr>
              <w:t>7</w:t>
            </w:r>
          </w:p>
        </w:tc>
        <w:tc>
          <w:tcPr>
            <w:tcW w:w="2347" w:type="dxa"/>
            <w:vAlign w:val="center"/>
          </w:tcPr>
          <w:p w:rsidR="00584E6B" w:rsidRPr="002F6765" w:rsidRDefault="00584E6B" w:rsidP="00584E6B">
            <w:pPr>
              <w:bidi/>
              <w:spacing w:before="0" w:after="0" w:line="240" w:lineRule="auto"/>
              <w:jc w:val="center"/>
              <w:rPr>
                <w:rFonts w:ascii="Arial" w:hAnsi="Arial"/>
                <w:color w:val="000000"/>
                <w:sz w:val="28"/>
                <w:szCs w:val="28"/>
                <w:rtl/>
              </w:rPr>
            </w:pPr>
            <w:r w:rsidRPr="002F6765">
              <w:rPr>
                <w:rFonts w:ascii="Arial" w:hAnsi="Arial" w:hint="cs"/>
                <w:color w:val="000000"/>
                <w:sz w:val="28"/>
                <w:szCs w:val="28"/>
                <w:rtl/>
              </w:rPr>
              <w:t>8000000000</w:t>
            </w:r>
          </w:p>
        </w:tc>
        <w:tc>
          <w:tcPr>
            <w:tcW w:w="2340" w:type="dxa"/>
            <w:vAlign w:val="center"/>
          </w:tcPr>
          <w:p w:rsidR="00584E6B" w:rsidRPr="002F6765" w:rsidRDefault="00584E6B" w:rsidP="00584E6B">
            <w:pPr>
              <w:bidi/>
              <w:spacing w:before="0" w:after="0" w:line="240" w:lineRule="auto"/>
              <w:jc w:val="center"/>
              <w:rPr>
                <w:rFonts w:ascii="Arial" w:hAnsi="Arial"/>
                <w:color w:val="000000"/>
                <w:sz w:val="28"/>
                <w:szCs w:val="28"/>
                <w:rtl/>
              </w:rPr>
            </w:pPr>
            <w:r w:rsidRPr="002F6765">
              <w:rPr>
                <w:rFonts w:ascii="Arial" w:hAnsi="Arial" w:hint="cs"/>
                <w:color w:val="000000"/>
                <w:sz w:val="28"/>
                <w:szCs w:val="28"/>
                <w:rtl/>
              </w:rPr>
              <w:t>9186050000</w:t>
            </w:r>
          </w:p>
        </w:tc>
        <w:tc>
          <w:tcPr>
            <w:tcW w:w="1456" w:type="dxa"/>
            <w:vAlign w:val="center"/>
          </w:tcPr>
          <w:p w:rsidR="00584E6B" w:rsidRPr="002F6765" w:rsidRDefault="00584E6B" w:rsidP="00584E6B">
            <w:pPr>
              <w:bidi/>
              <w:spacing w:before="0" w:after="0" w:line="240" w:lineRule="auto"/>
              <w:jc w:val="center"/>
              <w:rPr>
                <w:rFonts w:ascii="Arial" w:hAnsi="Arial"/>
                <w:color w:val="000000"/>
                <w:sz w:val="28"/>
                <w:szCs w:val="28"/>
                <w:rtl/>
                <w:lang w:bidi="ar-IQ"/>
              </w:rPr>
            </w:pPr>
            <w:r w:rsidRPr="002F6765">
              <w:rPr>
                <w:rFonts w:ascii="Arial" w:hAnsi="Arial" w:hint="cs"/>
                <w:color w:val="000000"/>
                <w:sz w:val="28"/>
                <w:szCs w:val="28"/>
                <w:rtl/>
                <w:lang w:bidi="ar-IQ"/>
              </w:rPr>
              <w:t>115%</w:t>
            </w:r>
          </w:p>
        </w:tc>
        <w:tc>
          <w:tcPr>
            <w:tcW w:w="1559" w:type="dxa"/>
            <w:vAlign w:val="center"/>
          </w:tcPr>
          <w:p w:rsidR="00584E6B" w:rsidRPr="002F6765" w:rsidRDefault="00584E6B" w:rsidP="00584E6B">
            <w:pPr>
              <w:bidi/>
              <w:spacing w:before="0" w:after="0" w:line="240" w:lineRule="auto"/>
              <w:jc w:val="center"/>
              <w:rPr>
                <w:rFonts w:ascii="Arial" w:hAnsi="Arial"/>
                <w:color w:val="000000"/>
                <w:sz w:val="28"/>
                <w:szCs w:val="28"/>
                <w:rtl/>
              </w:rPr>
            </w:pPr>
            <w:r>
              <w:rPr>
                <w:rFonts w:ascii="Arial" w:hAnsi="Arial" w:hint="cs"/>
                <w:color w:val="000000"/>
                <w:sz w:val="28"/>
                <w:szCs w:val="28"/>
                <w:rtl/>
              </w:rPr>
              <w:t>-</w:t>
            </w:r>
            <w:r w:rsidRPr="002F6765">
              <w:rPr>
                <w:rFonts w:ascii="Arial" w:hAnsi="Arial" w:hint="cs"/>
                <w:color w:val="000000"/>
                <w:sz w:val="28"/>
                <w:szCs w:val="28"/>
                <w:rtl/>
              </w:rPr>
              <w:t>30%</w:t>
            </w:r>
          </w:p>
        </w:tc>
      </w:tr>
      <w:tr w:rsidR="00584E6B" w:rsidRPr="002F6765" w:rsidTr="00582A39">
        <w:trPr>
          <w:trHeight w:val="405"/>
          <w:jc w:val="center"/>
        </w:trPr>
        <w:tc>
          <w:tcPr>
            <w:tcW w:w="887" w:type="dxa"/>
            <w:vAlign w:val="center"/>
          </w:tcPr>
          <w:p w:rsidR="00584E6B" w:rsidRPr="002F6765" w:rsidRDefault="00584E6B" w:rsidP="00584E6B">
            <w:pPr>
              <w:bidi/>
              <w:spacing w:before="0" w:after="0" w:line="240" w:lineRule="auto"/>
              <w:jc w:val="center"/>
              <w:rPr>
                <w:rFonts w:ascii="Arial" w:hAnsi="Arial"/>
                <w:color w:val="000000"/>
                <w:sz w:val="28"/>
                <w:szCs w:val="28"/>
                <w:rtl/>
              </w:rPr>
            </w:pPr>
            <w:r w:rsidRPr="002F6765">
              <w:rPr>
                <w:rFonts w:ascii="Arial" w:hAnsi="Arial" w:hint="cs"/>
                <w:color w:val="000000"/>
                <w:sz w:val="28"/>
                <w:szCs w:val="28"/>
                <w:rtl/>
              </w:rPr>
              <w:t>201</w:t>
            </w:r>
            <w:r>
              <w:rPr>
                <w:rFonts w:ascii="Arial" w:hAnsi="Arial" w:hint="cs"/>
                <w:color w:val="000000"/>
                <w:sz w:val="28"/>
                <w:szCs w:val="28"/>
                <w:rtl/>
              </w:rPr>
              <w:t>8</w:t>
            </w:r>
          </w:p>
        </w:tc>
        <w:tc>
          <w:tcPr>
            <w:tcW w:w="2347" w:type="dxa"/>
            <w:vAlign w:val="center"/>
          </w:tcPr>
          <w:p w:rsidR="00584E6B" w:rsidRPr="002F6765" w:rsidRDefault="00584E6B" w:rsidP="00584E6B">
            <w:pPr>
              <w:bidi/>
              <w:spacing w:before="0" w:after="0" w:line="240" w:lineRule="auto"/>
              <w:jc w:val="center"/>
              <w:rPr>
                <w:rFonts w:ascii="Arial" w:hAnsi="Arial"/>
                <w:color w:val="000000"/>
                <w:sz w:val="28"/>
                <w:szCs w:val="28"/>
                <w:rtl/>
              </w:rPr>
            </w:pPr>
            <w:r>
              <w:rPr>
                <w:rFonts w:ascii="Arial" w:hAnsi="Arial" w:hint="cs"/>
                <w:color w:val="000000"/>
                <w:sz w:val="28"/>
                <w:szCs w:val="28"/>
                <w:rtl/>
              </w:rPr>
              <w:t>8000000000</w:t>
            </w:r>
          </w:p>
        </w:tc>
        <w:tc>
          <w:tcPr>
            <w:tcW w:w="2340" w:type="dxa"/>
            <w:vAlign w:val="center"/>
          </w:tcPr>
          <w:p w:rsidR="00584E6B" w:rsidRPr="002F6765" w:rsidRDefault="00584E6B" w:rsidP="00584E6B">
            <w:pPr>
              <w:bidi/>
              <w:spacing w:before="0" w:after="0" w:line="240" w:lineRule="auto"/>
              <w:jc w:val="center"/>
              <w:rPr>
                <w:rFonts w:ascii="Arial" w:hAnsi="Arial"/>
                <w:color w:val="000000"/>
                <w:sz w:val="28"/>
                <w:szCs w:val="28"/>
                <w:rtl/>
              </w:rPr>
            </w:pPr>
            <w:r>
              <w:rPr>
                <w:rFonts w:ascii="Arial" w:hAnsi="Arial" w:hint="cs"/>
                <w:color w:val="000000"/>
                <w:sz w:val="28"/>
                <w:szCs w:val="28"/>
                <w:rtl/>
              </w:rPr>
              <w:t>8984354000</w:t>
            </w:r>
          </w:p>
        </w:tc>
        <w:tc>
          <w:tcPr>
            <w:tcW w:w="1456" w:type="dxa"/>
            <w:vAlign w:val="center"/>
          </w:tcPr>
          <w:p w:rsidR="00584E6B" w:rsidRPr="002F6765" w:rsidRDefault="00584E6B" w:rsidP="00584E6B">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112%</w:t>
            </w:r>
          </w:p>
        </w:tc>
        <w:tc>
          <w:tcPr>
            <w:tcW w:w="1559" w:type="dxa"/>
            <w:vAlign w:val="center"/>
          </w:tcPr>
          <w:p w:rsidR="00584E6B" w:rsidRPr="002F6765" w:rsidRDefault="00584E6B" w:rsidP="00584E6B">
            <w:pPr>
              <w:bidi/>
              <w:spacing w:before="0" w:after="0" w:line="240" w:lineRule="auto"/>
              <w:jc w:val="center"/>
              <w:rPr>
                <w:rFonts w:ascii="Arial" w:hAnsi="Arial"/>
                <w:color w:val="000000"/>
                <w:sz w:val="28"/>
                <w:szCs w:val="28"/>
                <w:rtl/>
              </w:rPr>
            </w:pPr>
            <w:r>
              <w:rPr>
                <w:rFonts w:ascii="Arial" w:hAnsi="Arial" w:hint="cs"/>
                <w:color w:val="000000"/>
                <w:sz w:val="28"/>
                <w:szCs w:val="28"/>
                <w:rtl/>
              </w:rPr>
              <w:t>-2%</w:t>
            </w:r>
          </w:p>
        </w:tc>
      </w:tr>
      <w:tr w:rsidR="00584E6B" w:rsidRPr="002F6765" w:rsidTr="00582A39">
        <w:trPr>
          <w:trHeight w:val="405"/>
          <w:jc w:val="center"/>
        </w:trPr>
        <w:tc>
          <w:tcPr>
            <w:tcW w:w="887" w:type="dxa"/>
            <w:vAlign w:val="center"/>
          </w:tcPr>
          <w:p w:rsidR="00584E6B" w:rsidRPr="002F6765" w:rsidRDefault="00584E6B" w:rsidP="00584E6B">
            <w:pPr>
              <w:bidi/>
              <w:spacing w:before="0" w:after="0" w:line="240" w:lineRule="auto"/>
              <w:rPr>
                <w:rFonts w:ascii="Arial" w:hAnsi="Arial"/>
                <w:color w:val="000000"/>
                <w:sz w:val="28"/>
                <w:szCs w:val="28"/>
                <w:rtl/>
              </w:rPr>
            </w:pPr>
            <w:r>
              <w:rPr>
                <w:rFonts w:ascii="Arial" w:hAnsi="Arial" w:hint="cs"/>
                <w:color w:val="000000"/>
                <w:sz w:val="28"/>
                <w:szCs w:val="28"/>
                <w:rtl/>
              </w:rPr>
              <w:t>2019</w:t>
            </w:r>
          </w:p>
        </w:tc>
        <w:tc>
          <w:tcPr>
            <w:tcW w:w="2347" w:type="dxa"/>
            <w:vAlign w:val="center"/>
          </w:tcPr>
          <w:p w:rsidR="00584E6B" w:rsidRPr="002F6765" w:rsidRDefault="009B6023" w:rsidP="009B6023">
            <w:pPr>
              <w:bidi/>
              <w:spacing w:before="0" w:after="0" w:line="240" w:lineRule="auto"/>
              <w:jc w:val="center"/>
              <w:rPr>
                <w:rFonts w:ascii="Arial" w:hAnsi="Arial"/>
                <w:color w:val="000000"/>
                <w:sz w:val="28"/>
                <w:szCs w:val="28"/>
                <w:rtl/>
              </w:rPr>
            </w:pPr>
            <w:r>
              <w:rPr>
                <w:rFonts w:ascii="Arial" w:hAnsi="Arial" w:hint="cs"/>
                <w:color w:val="000000"/>
                <w:sz w:val="28"/>
                <w:szCs w:val="28"/>
                <w:rtl/>
              </w:rPr>
              <w:t>8000000000</w:t>
            </w:r>
          </w:p>
        </w:tc>
        <w:tc>
          <w:tcPr>
            <w:tcW w:w="2340" w:type="dxa"/>
            <w:vAlign w:val="center"/>
          </w:tcPr>
          <w:p w:rsidR="00584E6B" w:rsidRPr="002F6765" w:rsidRDefault="009B6023" w:rsidP="009B6023">
            <w:pPr>
              <w:bidi/>
              <w:spacing w:before="0" w:after="0" w:line="240" w:lineRule="auto"/>
              <w:jc w:val="center"/>
              <w:rPr>
                <w:rFonts w:ascii="Arial" w:hAnsi="Arial"/>
                <w:color w:val="000000"/>
                <w:sz w:val="28"/>
                <w:szCs w:val="28"/>
                <w:rtl/>
              </w:rPr>
            </w:pPr>
            <w:r>
              <w:rPr>
                <w:rFonts w:ascii="Arial" w:hAnsi="Arial" w:hint="cs"/>
                <w:color w:val="000000"/>
                <w:sz w:val="28"/>
                <w:szCs w:val="28"/>
                <w:rtl/>
              </w:rPr>
              <w:t>10426</w:t>
            </w:r>
            <w:r w:rsidR="00591CF6">
              <w:rPr>
                <w:rFonts w:ascii="Arial" w:hAnsi="Arial" w:hint="cs"/>
                <w:color w:val="000000"/>
                <w:sz w:val="28"/>
                <w:szCs w:val="28"/>
                <w:rtl/>
                <w:lang w:bidi="ar-IQ"/>
              </w:rPr>
              <w:t>8</w:t>
            </w:r>
            <w:r>
              <w:rPr>
                <w:rFonts w:ascii="Arial" w:hAnsi="Arial" w:hint="cs"/>
                <w:color w:val="000000"/>
                <w:sz w:val="28"/>
                <w:szCs w:val="28"/>
                <w:rtl/>
              </w:rPr>
              <w:t>77000</w:t>
            </w:r>
          </w:p>
        </w:tc>
        <w:tc>
          <w:tcPr>
            <w:tcW w:w="1456" w:type="dxa"/>
            <w:vAlign w:val="center"/>
          </w:tcPr>
          <w:p w:rsidR="00584E6B" w:rsidRPr="002F6765" w:rsidRDefault="009B6023" w:rsidP="009B6023">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130%</w:t>
            </w:r>
          </w:p>
        </w:tc>
        <w:tc>
          <w:tcPr>
            <w:tcW w:w="1559" w:type="dxa"/>
            <w:vAlign w:val="center"/>
          </w:tcPr>
          <w:p w:rsidR="00584E6B" w:rsidRPr="002F6765" w:rsidRDefault="009B6023" w:rsidP="009B6023">
            <w:pPr>
              <w:bidi/>
              <w:spacing w:before="0" w:after="0" w:line="240" w:lineRule="auto"/>
              <w:jc w:val="center"/>
              <w:rPr>
                <w:rFonts w:ascii="Arial" w:hAnsi="Arial"/>
                <w:color w:val="000000"/>
                <w:sz w:val="28"/>
                <w:szCs w:val="28"/>
                <w:rtl/>
              </w:rPr>
            </w:pPr>
            <w:r>
              <w:rPr>
                <w:rFonts w:ascii="Arial" w:hAnsi="Arial" w:hint="cs"/>
                <w:color w:val="000000"/>
                <w:sz w:val="28"/>
                <w:szCs w:val="28"/>
                <w:rtl/>
              </w:rPr>
              <w:t>16%</w:t>
            </w:r>
          </w:p>
        </w:tc>
      </w:tr>
    </w:tbl>
    <w:p w:rsidR="00584E6B" w:rsidRDefault="00584E6B" w:rsidP="00584E6B">
      <w:pPr>
        <w:bidi/>
        <w:spacing w:before="0" w:after="0" w:line="240" w:lineRule="auto"/>
        <w:ind w:right="-426"/>
        <w:rPr>
          <w:rFonts w:ascii="Arial" w:hAnsi="Arial"/>
          <w:b/>
          <w:bCs/>
          <w:color w:val="000000"/>
          <w:sz w:val="28"/>
          <w:szCs w:val="28"/>
          <w:rtl/>
          <w:lang w:bidi="ar-IQ"/>
        </w:rPr>
      </w:pPr>
      <w:r>
        <w:rPr>
          <w:rFonts w:ascii="Arial" w:hAnsi="Arial" w:hint="cs"/>
          <w:b/>
          <w:bCs/>
          <w:color w:val="000000"/>
          <w:sz w:val="28"/>
          <w:szCs w:val="28"/>
          <w:rtl/>
          <w:lang w:bidi="ar-IQ"/>
        </w:rPr>
        <w:t>و</w:t>
      </w:r>
      <w:r w:rsidRPr="00D33E79">
        <w:rPr>
          <w:rFonts w:ascii="Simplified Arabic" w:hAnsi="Simplified Arabic" w:cs="Simplified Arabic"/>
          <w:color w:val="000000"/>
          <w:sz w:val="28"/>
          <w:szCs w:val="28"/>
          <w:rtl/>
          <w:lang w:bidi="ar-IQ"/>
        </w:rPr>
        <w:t>يقصد بمبالغ التامين المتحققة مبالغ التامين للوثائق الصادرة مطروحاً منها الوثائق الملغية خلال السنة</w:t>
      </w:r>
      <w:r>
        <w:rPr>
          <w:rFonts w:ascii="Arial" w:hAnsi="Arial" w:hint="cs"/>
          <w:b/>
          <w:bCs/>
          <w:color w:val="000000"/>
          <w:sz w:val="28"/>
          <w:szCs w:val="28"/>
          <w:rtl/>
          <w:lang w:bidi="ar-IQ"/>
        </w:rPr>
        <w:t>.</w:t>
      </w:r>
    </w:p>
    <w:p w:rsidR="00591CF6" w:rsidRDefault="00591CF6" w:rsidP="00591CF6">
      <w:pPr>
        <w:bidi/>
        <w:spacing w:before="0" w:after="0" w:line="240" w:lineRule="auto"/>
        <w:ind w:right="-426"/>
        <w:rPr>
          <w:rFonts w:ascii="Arial" w:hAnsi="Arial"/>
          <w:b/>
          <w:bCs/>
          <w:color w:val="000000"/>
          <w:sz w:val="28"/>
          <w:szCs w:val="28"/>
          <w:rtl/>
          <w:lang w:bidi="ar-IQ"/>
        </w:rPr>
      </w:pPr>
    </w:p>
    <w:p w:rsidR="00584E6B" w:rsidRPr="00D23DA7" w:rsidRDefault="00584E6B" w:rsidP="00A845F0">
      <w:pPr>
        <w:bidi/>
        <w:spacing w:before="0" w:after="0" w:line="240" w:lineRule="auto"/>
        <w:ind w:left="-11" w:right="-426"/>
        <w:rPr>
          <w:rFonts w:ascii="Arial" w:hAnsi="Arial"/>
          <w:b/>
          <w:bCs/>
          <w:color w:val="000000"/>
          <w:kern w:val="32"/>
          <w:sz w:val="32"/>
          <w:szCs w:val="32"/>
          <w:rtl/>
        </w:rPr>
      </w:pPr>
      <w:r>
        <w:rPr>
          <w:rFonts w:ascii="Arial" w:hAnsi="Arial" w:hint="cs"/>
          <w:color w:val="000000"/>
          <w:kern w:val="32"/>
          <w:sz w:val="32"/>
          <w:szCs w:val="32"/>
          <w:rtl/>
        </w:rPr>
        <w:t>جـ -</w:t>
      </w:r>
      <w:r w:rsidRPr="00D23DA7">
        <w:rPr>
          <w:rFonts w:ascii="Simplified Arabic" w:hAnsi="Simplified Arabic" w:cs="Simplified Arabic"/>
          <w:b/>
          <w:bCs/>
          <w:color w:val="000000"/>
          <w:kern w:val="32"/>
          <w:sz w:val="32"/>
          <w:szCs w:val="32"/>
          <w:rtl/>
        </w:rPr>
        <w:t xml:space="preserve"> </w:t>
      </w:r>
      <w:r w:rsidRPr="00D23DA7">
        <w:rPr>
          <w:rFonts w:ascii="Simplified Arabic" w:hAnsi="Simplified Arabic" w:cs="Simplified Arabic" w:hint="cs"/>
          <w:b/>
          <w:bCs/>
          <w:color w:val="000000"/>
          <w:kern w:val="32"/>
          <w:sz w:val="32"/>
          <w:szCs w:val="32"/>
          <w:rtl/>
        </w:rPr>
        <w:t xml:space="preserve">الاستثمارات وعوائدها </w:t>
      </w:r>
      <w:r w:rsidRPr="00D23DA7">
        <w:rPr>
          <w:rFonts w:ascii="Simplified Arabic" w:hAnsi="Simplified Arabic" w:cs="Simplified Arabic"/>
          <w:b/>
          <w:bCs/>
          <w:color w:val="000000"/>
          <w:kern w:val="32"/>
          <w:sz w:val="32"/>
          <w:szCs w:val="32"/>
          <w:rtl/>
        </w:rPr>
        <w:t xml:space="preserve">:        </w:t>
      </w:r>
      <w:r w:rsidR="00A845F0" w:rsidRPr="00D23DA7">
        <w:rPr>
          <w:rFonts w:ascii="Simplified Arabic" w:hAnsi="Simplified Arabic" w:cs="Simplified Arabic"/>
          <w:b/>
          <w:bCs/>
          <w:sz w:val="28"/>
          <w:szCs w:val="28"/>
        </w:rPr>
        <w:t>In</w:t>
      </w:r>
      <w:r w:rsidR="00A845F0" w:rsidRPr="00A845F0">
        <w:rPr>
          <w:rFonts w:ascii="Simplified Arabic" w:hAnsi="Simplified Arabic" w:cs="Simplified Arabic"/>
          <w:sz w:val="28"/>
          <w:szCs w:val="28"/>
        </w:rPr>
        <w:t>v</w:t>
      </w:r>
      <w:r w:rsidR="00A845F0" w:rsidRPr="00D23DA7">
        <w:rPr>
          <w:rFonts w:ascii="Simplified Arabic" w:hAnsi="Simplified Arabic" w:cs="Simplified Arabic"/>
          <w:b/>
          <w:bCs/>
          <w:sz w:val="28"/>
          <w:szCs w:val="28"/>
        </w:rPr>
        <w:t>estîmes</w:t>
      </w:r>
      <w:r w:rsidRPr="00D23DA7">
        <w:rPr>
          <w:rFonts w:ascii="Simplified Arabic" w:hAnsi="Simplified Arabic" w:cs="Simplified Arabic"/>
          <w:b/>
          <w:bCs/>
          <w:sz w:val="28"/>
          <w:szCs w:val="28"/>
        </w:rPr>
        <w:t xml:space="preserve"> &amp; Re</w:t>
      </w:r>
      <w:bookmarkStart w:id="2" w:name="_GoBack"/>
      <w:r w:rsidR="00A845F0">
        <w:rPr>
          <w:rFonts w:ascii="Simplified Arabic" w:hAnsi="Simplified Arabic" w:cs="Simplified Arabic"/>
          <w:b/>
          <w:bCs/>
          <w:sz w:val="28"/>
          <w:szCs w:val="28"/>
        </w:rPr>
        <w:t>v</w:t>
      </w:r>
      <w:bookmarkEnd w:id="2"/>
      <w:r w:rsidRPr="00D23DA7">
        <w:rPr>
          <w:rFonts w:ascii="Simplified Arabic" w:hAnsi="Simplified Arabic" w:cs="Simplified Arabic"/>
          <w:b/>
          <w:bCs/>
          <w:sz w:val="28"/>
          <w:szCs w:val="28"/>
        </w:rPr>
        <w:t>enues</w:t>
      </w:r>
    </w:p>
    <w:p w:rsidR="00584E6B" w:rsidRPr="00BC6FA9" w:rsidRDefault="00584E6B" w:rsidP="00584E6B">
      <w:pPr>
        <w:tabs>
          <w:tab w:val="left" w:pos="421"/>
        </w:tabs>
        <w:bidi/>
        <w:spacing w:before="0" w:after="0" w:line="240" w:lineRule="auto"/>
        <w:ind w:left="-11" w:right="-426"/>
        <w:rPr>
          <w:rFonts w:ascii="Simplified Arabic" w:hAnsi="Simplified Arabic" w:cs="Simplified Arabic" w:hint="cs"/>
          <w:color w:val="000000"/>
          <w:kern w:val="32"/>
          <w:sz w:val="28"/>
          <w:szCs w:val="28"/>
          <w:rtl/>
          <w:lang w:bidi="ar-IQ"/>
        </w:rPr>
      </w:pPr>
      <w:r>
        <w:rPr>
          <w:rFonts w:ascii="Simplified Arabic" w:hAnsi="Simplified Arabic" w:cs="Simplified Arabic" w:hint="cs"/>
          <w:color w:val="000000"/>
          <w:kern w:val="32"/>
          <w:sz w:val="28"/>
          <w:szCs w:val="28"/>
          <w:rtl/>
        </w:rPr>
        <w:t xml:space="preserve">   </w:t>
      </w:r>
      <w:r w:rsidRPr="00BC6FA9">
        <w:rPr>
          <w:rFonts w:ascii="Simplified Arabic" w:hAnsi="Simplified Arabic" w:cs="Simplified Arabic"/>
          <w:color w:val="000000"/>
          <w:kern w:val="32"/>
          <w:sz w:val="28"/>
          <w:szCs w:val="28"/>
          <w:rtl/>
        </w:rPr>
        <w:t>تستثمر الشركة فوائضها النقدية في أربعة أوجه رئيسية :-</w:t>
      </w:r>
    </w:p>
    <w:p w:rsidR="00584E6B" w:rsidRDefault="00584E6B" w:rsidP="00584E6B">
      <w:pPr>
        <w:tabs>
          <w:tab w:val="left" w:pos="295"/>
        </w:tabs>
        <w:bidi/>
        <w:spacing w:before="0" w:after="0" w:line="240" w:lineRule="auto"/>
        <w:ind w:left="-11" w:right="-426"/>
        <w:rPr>
          <w:rFonts w:ascii="Simplified Arabic" w:hAnsi="Simplified Arabic" w:cs="Simplified Arabic"/>
          <w:color w:val="000000"/>
          <w:kern w:val="32"/>
          <w:sz w:val="28"/>
          <w:szCs w:val="28"/>
          <w:rtl/>
        </w:rPr>
      </w:pPr>
      <w:r>
        <w:rPr>
          <w:rFonts w:ascii="Simplified Arabic" w:hAnsi="Simplified Arabic" w:cs="Simplified Arabic" w:hint="cs"/>
          <w:color w:val="000000"/>
          <w:kern w:val="32"/>
          <w:sz w:val="28"/>
          <w:szCs w:val="28"/>
          <w:rtl/>
        </w:rPr>
        <w:t xml:space="preserve"> 1- </w:t>
      </w:r>
      <w:r w:rsidRPr="00BC6FA9">
        <w:rPr>
          <w:rFonts w:ascii="Simplified Arabic" w:hAnsi="Simplified Arabic" w:cs="Simplified Arabic"/>
          <w:color w:val="000000"/>
          <w:kern w:val="32"/>
          <w:sz w:val="28"/>
          <w:szCs w:val="28"/>
          <w:rtl/>
        </w:rPr>
        <w:t>الاستثمارات العقارية</w:t>
      </w:r>
    </w:p>
    <w:p w:rsidR="00584E6B" w:rsidRDefault="00584E6B" w:rsidP="00584E6B">
      <w:pPr>
        <w:tabs>
          <w:tab w:val="left" w:pos="295"/>
        </w:tabs>
        <w:bidi/>
        <w:spacing w:before="0" w:after="0" w:line="240" w:lineRule="auto"/>
        <w:ind w:left="-11" w:right="-426"/>
        <w:rPr>
          <w:rFonts w:ascii="Simplified Arabic" w:hAnsi="Simplified Arabic" w:cs="Simplified Arabic"/>
          <w:color w:val="000000"/>
          <w:kern w:val="32"/>
          <w:sz w:val="28"/>
          <w:szCs w:val="28"/>
          <w:rtl/>
        </w:rPr>
      </w:pPr>
      <w:r>
        <w:rPr>
          <w:rFonts w:ascii="Simplified Arabic" w:hAnsi="Simplified Arabic" w:cs="Simplified Arabic" w:hint="cs"/>
          <w:color w:val="000000"/>
          <w:kern w:val="32"/>
          <w:sz w:val="28"/>
          <w:szCs w:val="28"/>
          <w:rtl/>
        </w:rPr>
        <w:t xml:space="preserve">2- </w:t>
      </w:r>
      <w:r>
        <w:rPr>
          <w:rFonts w:ascii="Simplified Arabic" w:hAnsi="Simplified Arabic" w:cs="Simplified Arabic"/>
          <w:color w:val="000000"/>
          <w:kern w:val="32"/>
          <w:sz w:val="28"/>
          <w:szCs w:val="28"/>
          <w:rtl/>
        </w:rPr>
        <w:t>المساه</w:t>
      </w:r>
      <w:r>
        <w:rPr>
          <w:rFonts w:ascii="Simplified Arabic" w:hAnsi="Simplified Arabic" w:cs="Simplified Arabic" w:hint="cs"/>
          <w:color w:val="000000"/>
          <w:kern w:val="32"/>
          <w:sz w:val="28"/>
          <w:szCs w:val="28"/>
          <w:rtl/>
        </w:rPr>
        <w:t xml:space="preserve">مة </w:t>
      </w:r>
      <w:r w:rsidRPr="00BC6FA9">
        <w:rPr>
          <w:rFonts w:ascii="Simplified Arabic" w:hAnsi="Simplified Arabic" w:cs="Simplified Arabic"/>
          <w:color w:val="000000"/>
          <w:kern w:val="32"/>
          <w:sz w:val="28"/>
          <w:szCs w:val="28"/>
          <w:rtl/>
        </w:rPr>
        <w:t>في شركات القطاع المختلط والخاص</w:t>
      </w:r>
    </w:p>
    <w:p w:rsidR="00584E6B" w:rsidRDefault="00584E6B" w:rsidP="00584E6B">
      <w:pPr>
        <w:tabs>
          <w:tab w:val="left" w:pos="295"/>
        </w:tabs>
        <w:bidi/>
        <w:spacing w:before="0" w:after="0" w:line="240" w:lineRule="auto"/>
        <w:ind w:left="-11" w:right="-426"/>
        <w:rPr>
          <w:rFonts w:ascii="Simplified Arabic" w:hAnsi="Simplified Arabic" w:cs="Simplified Arabic"/>
          <w:color w:val="000000"/>
          <w:kern w:val="32"/>
          <w:sz w:val="28"/>
          <w:szCs w:val="28"/>
          <w:rtl/>
        </w:rPr>
      </w:pPr>
      <w:r>
        <w:rPr>
          <w:rFonts w:ascii="Simplified Arabic" w:hAnsi="Simplified Arabic" w:cs="Simplified Arabic" w:hint="cs"/>
          <w:color w:val="000000"/>
          <w:kern w:val="32"/>
          <w:sz w:val="28"/>
          <w:szCs w:val="28"/>
          <w:rtl/>
          <w:lang w:bidi="ar-IQ"/>
        </w:rPr>
        <w:t xml:space="preserve">3- </w:t>
      </w:r>
      <w:r w:rsidRPr="00BC6FA9">
        <w:rPr>
          <w:rFonts w:ascii="Simplified Arabic" w:hAnsi="Simplified Arabic" w:cs="Simplified Arabic"/>
          <w:color w:val="000000"/>
          <w:kern w:val="32"/>
          <w:sz w:val="28"/>
          <w:szCs w:val="28"/>
          <w:rtl/>
        </w:rPr>
        <w:t>منح القروض العقارية</w:t>
      </w:r>
    </w:p>
    <w:p w:rsidR="00584E6B" w:rsidRDefault="00584E6B" w:rsidP="00311D9C">
      <w:pPr>
        <w:tabs>
          <w:tab w:val="left" w:pos="295"/>
        </w:tabs>
        <w:bidi/>
        <w:spacing w:before="0" w:after="0" w:line="240" w:lineRule="auto"/>
        <w:ind w:right="-426"/>
        <w:rPr>
          <w:rFonts w:ascii="Simplified Arabic" w:hAnsi="Simplified Arabic" w:cs="Simplified Arabic"/>
          <w:color w:val="000000"/>
          <w:kern w:val="32"/>
          <w:sz w:val="28"/>
          <w:szCs w:val="28"/>
          <w:rtl/>
        </w:rPr>
      </w:pPr>
      <w:r>
        <w:rPr>
          <w:rFonts w:ascii="Simplified Arabic" w:hAnsi="Simplified Arabic" w:cs="Simplified Arabic" w:hint="cs"/>
          <w:color w:val="000000"/>
          <w:kern w:val="32"/>
          <w:sz w:val="28"/>
          <w:szCs w:val="28"/>
          <w:rtl/>
        </w:rPr>
        <w:t xml:space="preserve">4- </w:t>
      </w:r>
      <w:r w:rsidRPr="00BC6FA9">
        <w:rPr>
          <w:rFonts w:ascii="Simplified Arabic" w:hAnsi="Simplified Arabic" w:cs="Simplified Arabic"/>
          <w:color w:val="000000"/>
          <w:kern w:val="32"/>
          <w:sz w:val="28"/>
          <w:szCs w:val="28"/>
          <w:rtl/>
        </w:rPr>
        <w:t>الايداع لدى المصارف والبنوك</w:t>
      </w:r>
    </w:p>
    <w:p w:rsidR="00584E6B" w:rsidRDefault="00584E6B" w:rsidP="005213EB">
      <w:pPr>
        <w:tabs>
          <w:tab w:val="left" w:pos="295"/>
        </w:tabs>
        <w:bidi/>
        <w:spacing w:before="0" w:after="0" w:line="240" w:lineRule="auto"/>
        <w:ind w:left="-11" w:right="-567"/>
        <w:rPr>
          <w:rFonts w:ascii="Simplified Arabic" w:hAnsi="Simplified Arabic" w:cs="Simplified Arabic"/>
          <w:color w:val="000000"/>
          <w:sz w:val="28"/>
          <w:szCs w:val="28"/>
          <w:rtl/>
        </w:rPr>
      </w:pPr>
      <w:r w:rsidRPr="00D86720">
        <w:rPr>
          <w:rFonts w:ascii="Simplified Arabic" w:hAnsi="Simplified Arabic" w:cs="Simplified Arabic" w:hint="cs"/>
          <w:color w:val="000000"/>
          <w:sz w:val="28"/>
          <w:szCs w:val="28"/>
          <w:rtl/>
        </w:rPr>
        <w:lastRenderedPageBreak/>
        <w:t>وقد بلغ</w:t>
      </w:r>
      <w:r w:rsidRPr="00D86720">
        <w:rPr>
          <w:rFonts w:ascii="Simplified Arabic" w:hAnsi="Simplified Arabic" w:cs="Simplified Arabic"/>
          <w:color w:val="000000"/>
          <w:sz w:val="28"/>
          <w:szCs w:val="28"/>
          <w:rtl/>
        </w:rPr>
        <w:t xml:space="preserve"> حجم المبالغ المستثمرة لعام  </w:t>
      </w:r>
      <w:r w:rsidRPr="00D86720">
        <w:rPr>
          <w:rFonts w:ascii="Simplified Arabic" w:hAnsi="Simplified Arabic" w:cs="Simplified Arabic" w:hint="cs"/>
          <w:color w:val="000000"/>
          <w:sz w:val="28"/>
          <w:szCs w:val="28"/>
          <w:rtl/>
        </w:rPr>
        <w:t>201</w:t>
      </w:r>
      <w:r w:rsidR="00591CF6">
        <w:rPr>
          <w:rFonts w:ascii="Simplified Arabic" w:hAnsi="Simplified Arabic" w:cs="Simplified Arabic" w:hint="cs"/>
          <w:color w:val="000000"/>
          <w:sz w:val="28"/>
          <w:szCs w:val="28"/>
          <w:rtl/>
        </w:rPr>
        <w:t>9</w:t>
      </w:r>
      <w:r w:rsidRPr="00D86720">
        <w:rPr>
          <w:rFonts w:ascii="Simplified Arabic" w:hAnsi="Simplified Arabic" w:cs="Simplified Arabic"/>
          <w:color w:val="000000"/>
          <w:sz w:val="28"/>
          <w:szCs w:val="28"/>
          <w:rtl/>
        </w:rPr>
        <w:t xml:space="preserve"> (</w:t>
      </w:r>
      <w:r w:rsidR="001A5E1E">
        <w:rPr>
          <w:rFonts w:ascii="Simplified Arabic" w:hAnsi="Simplified Arabic" w:cs="Simplified Arabic" w:hint="cs"/>
          <w:color w:val="000000"/>
          <w:sz w:val="28"/>
          <w:szCs w:val="28"/>
          <w:rtl/>
        </w:rPr>
        <w:t>63101</w:t>
      </w:r>
      <w:r w:rsidRPr="00D86720">
        <w:rPr>
          <w:rFonts w:ascii="Simplified Arabic" w:hAnsi="Simplified Arabic" w:cs="Simplified Arabic"/>
          <w:color w:val="000000"/>
          <w:sz w:val="28"/>
          <w:szCs w:val="28"/>
          <w:rtl/>
        </w:rPr>
        <w:t xml:space="preserve">) </w:t>
      </w:r>
      <w:r w:rsidR="005213EB">
        <w:rPr>
          <w:rFonts w:ascii="Simplified Arabic" w:hAnsi="Simplified Arabic" w:cs="Simplified Arabic" w:hint="cs"/>
          <w:color w:val="000000"/>
          <w:sz w:val="28"/>
          <w:szCs w:val="28"/>
          <w:rtl/>
        </w:rPr>
        <w:t xml:space="preserve"> </w:t>
      </w:r>
      <w:r w:rsidRPr="00D86720">
        <w:rPr>
          <w:rFonts w:ascii="Simplified Arabic" w:hAnsi="Simplified Arabic" w:cs="Simplified Arabic"/>
          <w:color w:val="000000"/>
          <w:sz w:val="28"/>
          <w:szCs w:val="28"/>
          <w:rtl/>
        </w:rPr>
        <w:t xml:space="preserve">مليون دينار </w:t>
      </w:r>
      <w:r w:rsidR="0052519A">
        <w:rPr>
          <w:rFonts w:ascii="Simplified Arabic" w:hAnsi="Simplified Arabic" w:cs="Simplified Arabic" w:hint="cs"/>
          <w:color w:val="000000"/>
          <w:sz w:val="28"/>
          <w:szCs w:val="28"/>
          <w:rtl/>
        </w:rPr>
        <w:t>ثلاثه وستون مليار ومائة وواحد</w:t>
      </w:r>
      <w:r w:rsidR="005213EB">
        <w:rPr>
          <w:rFonts w:ascii="Simplified Arabic" w:hAnsi="Simplified Arabic" w:cs="Simplified Arabic" w:hint="cs"/>
          <w:color w:val="000000"/>
          <w:sz w:val="28"/>
          <w:szCs w:val="28"/>
          <w:rtl/>
        </w:rPr>
        <w:t xml:space="preserve">     </w:t>
      </w:r>
      <w:r w:rsidRPr="00D86720">
        <w:rPr>
          <w:rFonts w:ascii="Simplified Arabic" w:hAnsi="Simplified Arabic" w:cs="Simplified Arabic" w:hint="cs"/>
          <w:color w:val="000000"/>
          <w:sz w:val="28"/>
          <w:szCs w:val="28"/>
          <w:rtl/>
        </w:rPr>
        <w:t xml:space="preserve"> مليون دينار</w:t>
      </w:r>
      <w:r w:rsidRPr="00D86720">
        <w:rPr>
          <w:rFonts w:ascii="Simplified Arabic" w:hAnsi="Simplified Arabic" w:cs="Simplified Arabic"/>
          <w:color w:val="000000"/>
          <w:sz w:val="28"/>
          <w:szCs w:val="28"/>
          <w:rtl/>
        </w:rPr>
        <w:t xml:space="preserve">) وهو اكثر من المبالغ المستثمرة للعام السابق بنسبة </w:t>
      </w:r>
      <w:r w:rsidR="0052519A">
        <w:rPr>
          <w:rFonts w:ascii="Simplified Arabic" w:hAnsi="Simplified Arabic" w:cs="Simplified Arabic" w:hint="cs"/>
          <w:color w:val="000000"/>
          <w:sz w:val="28"/>
          <w:szCs w:val="28"/>
          <w:rtl/>
        </w:rPr>
        <w:t>16</w:t>
      </w:r>
      <w:r w:rsidRPr="00D86720">
        <w:rPr>
          <w:rFonts w:ascii="Simplified Arabic" w:hAnsi="Simplified Arabic" w:cs="Simplified Arabic"/>
          <w:color w:val="000000"/>
          <w:sz w:val="28"/>
          <w:szCs w:val="28"/>
          <w:rtl/>
        </w:rPr>
        <w:t xml:space="preserve">% . </w:t>
      </w:r>
    </w:p>
    <w:p w:rsidR="00C9250C" w:rsidRDefault="00C9250C" w:rsidP="008E10EB">
      <w:pPr>
        <w:bidi/>
        <w:spacing w:before="0" w:after="0" w:line="240" w:lineRule="auto"/>
        <w:ind w:left="-437" w:right="-426" w:firstLine="423"/>
        <w:rPr>
          <w:rFonts w:ascii="Simplified Arabic" w:hAnsi="Simplified Arabic" w:cs="Simplified Arabic"/>
          <w:color w:val="000000"/>
          <w:sz w:val="28"/>
          <w:szCs w:val="28"/>
          <w:rtl/>
        </w:rPr>
      </w:pPr>
    </w:p>
    <w:p w:rsidR="008E10EB" w:rsidRPr="008E13FB" w:rsidRDefault="00584E6B" w:rsidP="00C9250C">
      <w:pPr>
        <w:bidi/>
        <w:spacing w:before="0" w:after="0" w:line="240" w:lineRule="auto"/>
        <w:ind w:left="-437" w:right="-426" w:firstLine="423"/>
        <w:rPr>
          <w:rFonts w:ascii="Arial" w:hAnsi="Arial"/>
          <w:color w:val="000000"/>
          <w:sz w:val="28"/>
          <w:szCs w:val="28"/>
          <w:rtl/>
        </w:rPr>
      </w:pPr>
      <w:r w:rsidRPr="00D86720">
        <w:rPr>
          <w:rFonts w:ascii="Simplified Arabic" w:hAnsi="Simplified Arabic" w:cs="Simplified Arabic"/>
          <w:color w:val="000000"/>
          <w:sz w:val="28"/>
          <w:szCs w:val="28"/>
          <w:rtl/>
        </w:rPr>
        <w:t xml:space="preserve">  </w:t>
      </w:r>
      <w:r w:rsidR="008E10EB" w:rsidRPr="008E13FB">
        <w:rPr>
          <w:rFonts w:ascii="Arial" w:hAnsi="Arial" w:hint="cs"/>
          <w:color w:val="000000"/>
          <w:sz w:val="28"/>
          <w:szCs w:val="28"/>
          <w:rtl/>
        </w:rPr>
        <w:t xml:space="preserve">والجدول التالي يبين تطور مبالغ الاستثمار المخططة والمتحققة ونسبة عائد الاستثمار الى المبلغ المستثمر </w:t>
      </w:r>
      <w:r w:rsidR="008E10EB" w:rsidRPr="008E13FB">
        <w:rPr>
          <w:rFonts w:ascii="Simplified Arabic" w:hAnsi="Simplified Arabic" w:cs="Simplified Arabic" w:hint="cs"/>
          <w:color w:val="000000"/>
          <w:sz w:val="28"/>
          <w:szCs w:val="28"/>
          <w:rtl/>
        </w:rPr>
        <w:t>ل</w:t>
      </w:r>
      <w:r w:rsidR="008E10EB" w:rsidRPr="008E13FB">
        <w:rPr>
          <w:rFonts w:ascii="Simplified Arabic" w:hAnsi="Simplified Arabic" w:cs="Simplified Arabic"/>
          <w:color w:val="000000"/>
          <w:sz w:val="28"/>
          <w:szCs w:val="28"/>
          <w:rtl/>
        </w:rPr>
        <w:t>لاعوام الخمسة الاخيرة</w:t>
      </w:r>
      <w:r w:rsidR="008E10EB" w:rsidRPr="008E13FB">
        <w:rPr>
          <w:rFonts w:ascii="Arial" w:hAnsi="Arial" w:hint="cs"/>
          <w:color w:val="000000"/>
          <w:sz w:val="28"/>
          <w:szCs w:val="28"/>
          <w:rtl/>
        </w:rPr>
        <w:t>.</w:t>
      </w:r>
    </w:p>
    <w:p w:rsidR="00287C59" w:rsidRPr="000E6ECD" w:rsidRDefault="00287C59" w:rsidP="00287C59">
      <w:pPr>
        <w:bidi/>
        <w:spacing w:before="0" w:after="0" w:line="240" w:lineRule="auto"/>
        <w:ind w:left="-11"/>
        <w:jc w:val="center"/>
        <w:rPr>
          <w:rFonts w:ascii="Arial" w:hAnsi="Arial"/>
          <w:color w:val="000000"/>
          <w:sz w:val="28"/>
          <w:szCs w:val="28"/>
          <w:rtl/>
        </w:rPr>
      </w:pPr>
      <w:r w:rsidRPr="000E6ECD">
        <w:rPr>
          <w:rFonts w:ascii="Arial" w:hAnsi="Arial"/>
          <w:color w:val="000000"/>
          <w:sz w:val="28"/>
          <w:szCs w:val="28"/>
          <w:rtl/>
        </w:rPr>
        <w:t>جدول رقم (1</w:t>
      </w:r>
      <w:r>
        <w:rPr>
          <w:rFonts w:ascii="Arial" w:hAnsi="Arial" w:hint="cs"/>
          <w:color w:val="000000"/>
          <w:sz w:val="28"/>
          <w:szCs w:val="28"/>
          <w:rtl/>
        </w:rPr>
        <w:t>1</w:t>
      </w:r>
      <w:r w:rsidRPr="000E6ECD">
        <w:rPr>
          <w:rFonts w:ascii="Arial" w:hAnsi="Arial"/>
          <w:color w:val="000000"/>
          <w:sz w:val="28"/>
          <w:szCs w:val="28"/>
          <w:rtl/>
        </w:rPr>
        <w:t xml:space="preserve"> )</w:t>
      </w:r>
    </w:p>
    <w:p w:rsidR="00584E6B" w:rsidRDefault="00584E6B" w:rsidP="00287C59">
      <w:pPr>
        <w:bidi/>
        <w:spacing w:before="0" w:after="0" w:line="240" w:lineRule="auto"/>
        <w:jc w:val="center"/>
        <w:rPr>
          <w:rFonts w:ascii="Arial" w:hAnsi="Arial"/>
          <w:b/>
          <w:bCs/>
          <w:color w:val="000000"/>
          <w:sz w:val="28"/>
          <w:szCs w:val="28"/>
          <w:rtl/>
        </w:rPr>
      </w:pPr>
      <w:r w:rsidRPr="00D86720">
        <w:rPr>
          <w:rFonts w:ascii="Arial" w:hAnsi="Arial"/>
          <w:color w:val="000000"/>
          <w:sz w:val="28"/>
          <w:szCs w:val="28"/>
          <w:rtl/>
        </w:rPr>
        <w:t xml:space="preserve">تطور مبالغ الاستثمار ومقارنتها بالعوائد </w:t>
      </w:r>
      <w:r w:rsidRPr="00D86720">
        <w:rPr>
          <w:rFonts w:ascii="Arial" w:hAnsi="Arial" w:hint="cs"/>
          <w:color w:val="000000"/>
          <w:sz w:val="28"/>
          <w:szCs w:val="28"/>
          <w:rtl/>
        </w:rPr>
        <w:t>للأعوام</w:t>
      </w:r>
      <w:r w:rsidRPr="00D86720">
        <w:rPr>
          <w:rFonts w:ascii="Arial" w:hAnsi="Arial"/>
          <w:color w:val="000000"/>
          <w:sz w:val="28"/>
          <w:szCs w:val="28"/>
          <w:rtl/>
        </w:rPr>
        <w:t xml:space="preserve"> 20</w:t>
      </w:r>
      <w:r w:rsidRPr="00D86720">
        <w:rPr>
          <w:rFonts w:ascii="Arial" w:hAnsi="Arial" w:hint="cs"/>
          <w:color w:val="000000"/>
          <w:sz w:val="28"/>
          <w:szCs w:val="28"/>
          <w:rtl/>
        </w:rPr>
        <w:t>1</w:t>
      </w:r>
      <w:r w:rsidR="00287C59">
        <w:rPr>
          <w:rFonts w:ascii="Arial" w:hAnsi="Arial" w:hint="cs"/>
          <w:color w:val="000000"/>
          <w:sz w:val="28"/>
          <w:szCs w:val="28"/>
          <w:rtl/>
        </w:rPr>
        <w:t>5</w:t>
      </w:r>
      <w:r w:rsidRPr="00D86720">
        <w:rPr>
          <w:rFonts w:ascii="Arial" w:hAnsi="Arial"/>
          <w:color w:val="000000"/>
          <w:sz w:val="28"/>
          <w:szCs w:val="28"/>
          <w:rtl/>
        </w:rPr>
        <w:t>-201</w:t>
      </w:r>
      <w:r w:rsidR="00287C59">
        <w:rPr>
          <w:rFonts w:ascii="Arial" w:hAnsi="Arial" w:hint="cs"/>
          <w:color w:val="000000"/>
          <w:sz w:val="28"/>
          <w:szCs w:val="28"/>
          <w:rtl/>
        </w:rPr>
        <w:t>9</w:t>
      </w:r>
      <w:r w:rsidRPr="00D86720">
        <w:rPr>
          <w:rFonts w:ascii="Arial" w:hAnsi="Arial"/>
          <w:color w:val="000000"/>
          <w:sz w:val="28"/>
          <w:szCs w:val="28"/>
          <w:rtl/>
        </w:rPr>
        <w:t>(بالدينار)</w:t>
      </w:r>
    </w:p>
    <w:p w:rsidR="009B6023" w:rsidRPr="003738EC" w:rsidRDefault="009B6023" w:rsidP="00287C59">
      <w:pPr>
        <w:bidi/>
        <w:spacing w:before="0" w:after="0" w:line="240" w:lineRule="auto"/>
        <w:jc w:val="center"/>
        <w:rPr>
          <w:rFonts w:ascii="Arial" w:hAnsi="Arial"/>
          <w:b/>
          <w:bCs/>
          <w:color w:val="000000"/>
          <w:sz w:val="28"/>
          <w:szCs w:val="28"/>
          <w:rtl/>
        </w:rPr>
      </w:pPr>
    </w:p>
    <w:tbl>
      <w:tblPr>
        <w:bidiVisual/>
        <w:tblW w:w="1014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021"/>
        <w:gridCol w:w="1892"/>
        <w:gridCol w:w="1985"/>
        <w:gridCol w:w="992"/>
        <w:gridCol w:w="992"/>
        <w:gridCol w:w="1843"/>
        <w:gridCol w:w="1418"/>
      </w:tblGrid>
      <w:tr w:rsidR="00584E6B" w:rsidRPr="00D86720" w:rsidTr="00582A39">
        <w:trPr>
          <w:trHeight w:val="593"/>
          <w:jc w:val="center"/>
        </w:trPr>
        <w:tc>
          <w:tcPr>
            <w:tcW w:w="1021" w:type="dxa"/>
          </w:tcPr>
          <w:p w:rsidR="00584E6B" w:rsidRPr="00D86720" w:rsidRDefault="00584E6B" w:rsidP="00584E6B">
            <w:pPr>
              <w:bidi/>
              <w:spacing w:before="0" w:after="0" w:line="240" w:lineRule="auto"/>
              <w:rPr>
                <w:rFonts w:ascii="Arial" w:hAnsi="Arial"/>
                <w:color w:val="000000"/>
                <w:sz w:val="28"/>
                <w:szCs w:val="28"/>
                <w:rtl/>
              </w:rPr>
            </w:pPr>
          </w:p>
          <w:p w:rsidR="00584E6B" w:rsidRPr="00D86720" w:rsidRDefault="00584E6B" w:rsidP="00584E6B">
            <w:pPr>
              <w:bidi/>
              <w:spacing w:before="0" w:after="0" w:line="240" w:lineRule="auto"/>
              <w:rPr>
                <w:rFonts w:ascii="Arial" w:hAnsi="Arial"/>
                <w:color w:val="000000"/>
                <w:sz w:val="28"/>
                <w:szCs w:val="28"/>
                <w:rtl/>
              </w:rPr>
            </w:pPr>
            <w:r w:rsidRPr="00D86720">
              <w:rPr>
                <w:rFonts w:ascii="Arial" w:hAnsi="Arial"/>
                <w:color w:val="000000"/>
                <w:sz w:val="28"/>
                <w:szCs w:val="28"/>
                <w:rtl/>
              </w:rPr>
              <w:t>السنة</w:t>
            </w:r>
          </w:p>
        </w:tc>
        <w:tc>
          <w:tcPr>
            <w:tcW w:w="1892" w:type="dxa"/>
            <w:vAlign w:val="center"/>
          </w:tcPr>
          <w:p w:rsidR="00584E6B" w:rsidRPr="00D86720" w:rsidRDefault="00584E6B" w:rsidP="00DC4988">
            <w:pPr>
              <w:bidi/>
              <w:spacing w:before="0" w:after="0" w:line="240" w:lineRule="auto"/>
              <w:jc w:val="center"/>
              <w:rPr>
                <w:rFonts w:ascii="Arial" w:hAnsi="Arial"/>
                <w:color w:val="000000"/>
                <w:sz w:val="28"/>
                <w:szCs w:val="28"/>
                <w:rtl/>
              </w:rPr>
            </w:pPr>
            <w:r w:rsidRPr="00D86720">
              <w:rPr>
                <w:rFonts w:ascii="Arial" w:hAnsi="Arial"/>
                <w:color w:val="000000"/>
                <w:sz w:val="28"/>
                <w:szCs w:val="28"/>
                <w:rtl/>
              </w:rPr>
              <w:t>مبالغ الاستثمار المخططة</w:t>
            </w:r>
          </w:p>
        </w:tc>
        <w:tc>
          <w:tcPr>
            <w:tcW w:w="1985" w:type="dxa"/>
            <w:vAlign w:val="center"/>
          </w:tcPr>
          <w:p w:rsidR="00584E6B" w:rsidRPr="00D86720" w:rsidRDefault="00584E6B" w:rsidP="00DC4988">
            <w:pPr>
              <w:bidi/>
              <w:spacing w:before="0" w:after="0" w:line="240" w:lineRule="auto"/>
              <w:jc w:val="center"/>
              <w:rPr>
                <w:rFonts w:ascii="Arial" w:hAnsi="Arial"/>
                <w:color w:val="000000"/>
                <w:sz w:val="28"/>
                <w:szCs w:val="28"/>
                <w:rtl/>
              </w:rPr>
            </w:pPr>
            <w:r w:rsidRPr="00D86720">
              <w:rPr>
                <w:rFonts w:ascii="Arial" w:hAnsi="Arial"/>
                <w:color w:val="000000"/>
                <w:sz w:val="28"/>
                <w:szCs w:val="28"/>
                <w:rtl/>
              </w:rPr>
              <w:t>مبالغ الاستثمار المتحققة</w:t>
            </w:r>
          </w:p>
        </w:tc>
        <w:tc>
          <w:tcPr>
            <w:tcW w:w="992" w:type="dxa"/>
            <w:vAlign w:val="center"/>
          </w:tcPr>
          <w:p w:rsidR="00584E6B" w:rsidRPr="00D86720" w:rsidRDefault="00584E6B" w:rsidP="00DC4988">
            <w:pPr>
              <w:bidi/>
              <w:spacing w:before="0" w:after="0" w:line="240" w:lineRule="auto"/>
              <w:jc w:val="center"/>
              <w:rPr>
                <w:rFonts w:ascii="Arial" w:hAnsi="Arial"/>
                <w:color w:val="000000"/>
                <w:sz w:val="28"/>
                <w:szCs w:val="28"/>
                <w:rtl/>
              </w:rPr>
            </w:pPr>
            <w:r w:rsidRPr="00D86720">
              <w:rPr>
                <w:rFonts w:ascii="Arial" w:hAnsi="Arial"/>
                <w:color w:val="000000"/>
                <w:sz w:val="28"/>
                <w:szCs w:val="28"/>
                <w:rtl/>
              </w:rPr>
              <w:t>نسبة التنفيذ%</w:t>
            </w:r>
          </w:p>
        </w:tc>
        <w:tc>
          <w:tcPr>
            <w:tcW w:w="992" w:type="dxa"/>
            <w:vAlign w:val="center"/>
          </w:tcPr>
          <w:p w:rsidR="00584E6B" w:rsidRPr="00D86720" w:rsidRDefault="00584E6B" w:rsidP="00DC4988">
            <w:pPr>
              <w:bidi/>
              <w:spacing w:before="0" w:after="0" w:line="240" w:lineRule="auto"/>
              <w:jc w:val="center"/>
              <w:rPr>
                <w:rFonts w:ascii="Arial" w:hAnsi="Arial"/>
                <w:color w:val="000000"/>
                <w:sz w:val="28"/>
                <w:szCs w:val="28"/>
                <w:rtl/>
              </w:rPr>
            </w:pPr>
            <w:r w:rsidRPr="00D86720">
              <w:rPr>
                <w:rFonts w:ascii="Arial" w:hAnsi="Arial"/>
                <w:color w:val="000000"/>
                <w:sz w:val="28"/>
                <w:szCs w:val="28"/>
                <w:rtl/>
              </w:rPr>
              <w:t>نسبة</w:t>
            </w:r>
          </w:p>
          <w:p w:rsidR="00584E6B" w:rsidRPr="00D86720" w:rsidRDefault="00584E6B" w:rsidP="00DC4988">
            <w:pPr>
              <w:bidi/>
              <w:spacing w:before="0" w:after="0" w:line="240" w:lineRule="auto"/>
              <w:jc w:val="center"/>
              <w:rPr>
                <w:rFonts w:ascii="Arial" w:hAnsi="Arial"/>
                <w:color w:val="000000"/>
                <w:sz w:val="28"/>
                <w:szCs w:val="28"/>
                <w:rtl/>
              </w:rPr>
            </w:pPr>
            <w:r w:rsidRPr="00D86720">
              <w:rPr>
                <w:rFonts w:ascii="Arial" w:hAnsi="Arial"/>
                <w:color w:val="000000"/>
                <w:sz w:val="28"/>
                <w:szCs w:val="28"/>
                <w:rtl/>
              </w:rPr>
              <w:t>التغير%</w:t>
            </w:r>
          </w:p>
          <w:p w:rsidR="00584E6B" w:rsidRPr="00D86720" w:rsidRDefault="00584E6B" w:rsidP="00DC4988">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للمتحقق</w:t>
            </w:r>
          </w:p>
        </w:tc>
        <w:tc>
          <w:tcPr>
            <w:tcW w:w="1843" w:type="dxa"/>
            <w:vAlign w:val="center"/>
          </w:tcPr>
          <w:p w:rsidR="00584E6B" w:rsidRPr="00D86720" w:rsidRDefault="00584E6B" w:rsidP="00DC4988">
            <w:pPr>
              <w:bidi/>
              <w:spacing w:before="0" w:after="0" w:line="240" w:lineRule="auto"/>
              <w:jc w:val="center"/>
              <w:rPr>
                <w:rFonts w:ascii="Arial" w:hAnsi="Arial"/>
                <w:color w:val="000000"/>
                <w:sz w:val="28"/>
                <w:szCs w:val="28"/>
                <w:rtl/>
              </w:rPr>
            </w:pPr>
            <w:r w:rsidRPr="00D86720">
              <w:rPr>
                <w:rFonts w:ascii="Arial" w:hAnsi="Arial"/>
                <w:color w:val="000000"/>
                <w:sz w:val="28"/>
                <w:szCs w:val="28"/>
                <w:rtl/>
              </w:rPr>
              <w:t>عوائد الاستثمار المتحققة</w:t>
            </w:r>
          </w:p>
        </w:tc>
        <w:tc>
          <w:tcPr>
            <w:tcW w:w="1418" w:type="dxa"/>
            <w:vAlign w:val="center"/>
          </w:tcPr>
          <w:p w:rsidR="00584E6B" w:rsidRPr="00D86720" w:rsidRDefault="00584E6B" w:rsidP="00DC4988">
            <w:pPr>
              <w:bidi/>
              <w:spacing w:before="0" w:after="0" w:line="240" w:lineRule="auto"/>
              <w:jc w:val="center"/>
              <w:rPr>
                <w:rFonts w:ascii="Arial" w:hAnsi="Arial"/>
                <w:color w:val="000000"/>
                <w:sz w:val="28"/>
                <w:szCs w:val="28"/>
                <w:rtl/>
              </w:rPr>
            </w:pPr>
            <w:r w:rsidRPr="00D86720">
              <w:rPr>
                <w:rFonts w:ascii="Arial" w:hAnsi="Arial"/>
                <w:color w:val="000000"/>
                <w:sz w:val="28"/>
                <w:szCs w:val="28"/>
                <w:rtl/>
              </w:rPr>
              <w:t>نسبة العائد الى المبلغ المستثمر%</w:t>
            </w:r>
          </w:p>
        </w:tc>
      </w:tr>
      <w:tr w:rsidR="009B6023" w:rsidRPr="00D86720" w:rsidTr="00B37212">
        <w:trPr>
          <w:jc w:val="center"/>
        </w:trPr>
        <w:tc>
          <w:tcPr>
            <w:tcW w:w="1021" w:type="dxa"/>
            <w:vAlign w:val="center"/>
          </w:tcPr>
          <w:p w:rsidR="009B6023" w:rsidRPr="00D86720" w:rsidRDefault="009B6023" w:rsidP="00B37212">
            <w:pPr>
              <w:bidi/>
              <w:spacing w:before="0" w:after="0" w:line="240" w:lineRule="auto"/>
              <w:rPr>
                <w:rFonts w:ascii="Arial" w:hAnsi="Arial"/>
                <w:color w:val="000000"/>
                <w:sz w:val="28"/>
                <w:szCs w:val="28"/>
                <w:rtl/>
              </w:rPr>
            </w:pPr>
            <w:r w:rsidRPr="00D86720">
              <w:rPr>
                <w:rFonts w:ascii="Arial" w:hAnsi="Arial" w:hint="cs"/>
                <w:color w:val="000000"/>
                <w:sz w:val="28"/>
                <w:szCs w:val="28"/>
                <w:rtl/>
              </w:rPr>
              <w:t>2015</w:t>
            </w:r>
          </w:p>
        </w:tc>
        <w:tc>
          <w:tcPr>
            <w:tcW w:w="1892" w:type="dxa"/>
            <w:vAlign w:val="center"/>
          </w:tcPr>
          <w:p w:rsidR="009B6023" w:rsidRPr="00D86720" w:rsidRDefault="009B6023" w:rsidP="00B37212">
            <w:pPr>
              <w:bidi/>
              <w:spacing w:before="0" w:after="0" w:line="240" w:lineRule="auto"/>
              <w:rPr>
                <w:rFonts w:ascii="Arial" w:hAnsi="Arial"/>
                <w:color w:val="000000"/>
                <w:sz w:val="28"/>
                <w:szCs w:val="28"/>
                <w:rtl/>
              </w:rPr>
            </w:pPr>
            <w:r w:rsidRPr="00D86720">
              <w:rPr>
                <w:rFonts w:ascii="Arial" w:hAnsi="Arial" w:hint="cs"/>
                <w:color w:val="000000"/>
                <w:sz w:val="28"/>
                <w:szCs w:val="28"/>
                <w:rtl/>
              </w:rPr>
              <w:t>43000000000</w:t>
            </w:r>
          </w:p>
        </w:tc>
        <w:tc>
          <w:tcPr>
            <w:tcW w:w="1985" w:type="dxa"/>
            <w:vAlign w:val="center"/>
          </w:tcPr>
          <w:p w:rsidR="009B6023" w:rsidRPr="00D86720" w:rsidRDefault="009B6023" w:rsidP="00B37212">
            <w:pPr>
              <w:bidi/>
              <w:spacing w:before="0" w:after="0" w:line="240" w:lineRule="auto"/>
              <w:rPr>
                <w:rFonts w:ascii="Arial" w:hAnsi="Arial"/>
                <w:color w:val="000000"/>
                <w:sz w:val="28"/>
                <w:szCs w:val="28"/>
                <w:rtl/>
                <w:lang w:bidi="ar-IQ"/>
              </w:rPr>
            </w:pPr>
            <w:r w:rsidRPr="00D86720">
              <w:rPr>
                <w:rFonts w:ascii="Arial" w:hAnsi="Arial" w:hint="cs"/>
                <w:color w:val="000000"/>
                <w:sz w:val="28"/>
                <w:szCs w:val="28"/>
                <w:rtl/>
                <w:lang w:bidi="ar-IQ"/>
              </w:rPr>
              <w:t>34426935000</w:t>
            </w:r>
          </w:p>
        </w:tc>
        <w:tc>
          <w:tcPr>
            <w:tcW w:w="992" w:type="dxa"/>
            <w:vAlign w:val="center"/>
          </w:tcPr>
          <w:p w:rsidR="009B6023" w:rsidRPr="00D86720" w:rsidRDefault="009B6023" w:rsidP="0052519A">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80%</w:t>
            </w:r>
          </w:p>
        </w:tc>
        <w:tc>
          <w:tcPr>
            <w:tcW w:w="992" w:type="dxa"/>
            <w:vAlign w:val="center"/>
          </w:tcPr>
          <w:p w:rsidR="009B6023" w:rsidRPr="00D86720" w:rsidRDefault="0052519A" w:rsidP="0052519A">
            <w:pPr>
              <w:bidi/>
              <w:spacing w:before="0" w:after="0" w:line="240" w:lineRule="auto"/>
              <w:jc w:val="center"/>
              <w:rPr>
                <w:rFonts w:ascii="Arial" w:hAnsi="Arial"/>
                <w:color w:val="000000"/>
                <w:sz w:val="28"/>
                <w:szCs w:val="28"/>
                <w:rtl/>
              </w:rPr>
            </w:pPr>
            <w:r>
              <w:rPr>
                <w:rFonts w:ascii="Arial" w:hAnsi="Arial" w:hint="cs"/>
                <w:color w:val="000000"/>
                <w:sz w:val="28"/>
                <w:szCs w:val="28"/>
                <w:rtl/>
              </w:rPr>
              <w:t>ــــ</w:t>
            </w:r>
          </w:p>
        </w:tc>
        <w:tc>
          <w:tcPr>
            <w:tcW w:w="1843" w:type="dxa"/>
            <w:vAlign w:val="center"/>
          </w:tcPr>
          <w:p w:rsidR="009B6023" w:rsidRPr="00D86720" w:rsidRDefault="009B6023" w:rsidP="0052519A">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2771112000</w:t>
            </w:r>
          </w:p>
        </w:tc>
        <w:tc>
          <w:tcPr>
            <w:tcW w:w="1418" w:type="dxa"/>
            <w:vAlign w:val="center"/>
          </w:tcPr>
          <w:p w:rsidR="009B6023" w:rsidRPr="00D86720" w:rsidRDefault="009B6023" w:rsidP="0052519A">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8%</w:t>
            </w:r>
          </w:p>
        </w:tc>
      </w:tr>
      <w:tr w:rsidR="009B6023" w:rsidRPr="00D86720" w:rsidTr="00B37212">
        <w:trPr>
          <w:jc w:val="center"/>
        </w:trPr>
        <w:tc>
          <w:tcPr>
            <w:tcW w:w="1021" w:type="dxa"/>
          </w:tcPr>
          <w:p w:rsidR="009B6023" w:rsidRPr="00D86720" w:rsidRDefault="009B6023" w:rsidP="00B37212">
            <w:pPr>
              <w:bidi/>
              <w:spacing w:before="0" w:after="0" w:line="240" w:lineRule="auto"/>
              <w:rPr>
                <w:rFonts w:ascii="Arial" w:hAnsi="Arial"/>
                <w:color w:val="000000"/>
                <w:sz w:val="28"/>
                <w:szCs w:val="28"/>
                <w:rtl/>
              </w:rPr>
            </w:pPr>
            <w:r w:rsidRPr="00D86720">
              <w:rPr>
                <w:rFonts w:ascii="Arial" w:hAnsi="Arial" w:hint="cs"/>
                <w:color w:val="000000"/>
                <w:sz w:val="28"/>
                <w:szCs w:val="28"/>
                <w:rtl/>
              </w:rPr>
              <w:t>2016</w:t>
            </w:r>
          </w:p>
        </w:tc>
        <w:tc>
          <w:tcPr>
            <w:tcW w:w="1892" w:type="dxa"/>
            <w:vAlign w:val="center"/>
          </w:tcPr>
          <w:p w:rsidR="009B6023" w:rsidRPr="00D86720" w:rsidRDefault="009B6023" w:rsidP="00B37212">
            <w:pPr>
              <w:bidi/>
              <w:spacing w:before="0" w:after="0" w:line="240" w:lineRule="auto"/>
              <w:rPr>
                <w:rFonts w:ascii="Arial" w:hAnsi="Arial"/>
                <w:color w:val="000000"/>
                <w:sz w:val="28"/>
                <w:szCs w:val="28"/>
                <w:rtl/>
              </w:rPr>
            </w:pPr>
            <w:r w:rsidRPr="00D86720">
              <w:rPr>
                <w:rFonts w:ascii="Arial" w:hAnsi="Arial" w:hint="cs"/>
                <w:color w:val="000000"/>
                <w:sz w:val="28"/>
                <w:szCs w:val="28"/>
                <w:rtl/>
              </w:rPr>
              <w:t>43500000000</w:t>
            </w:r>
          </w:p>
        </w:tc>
        <w:tc>
          <w:tcPr>
            <w:tcW w:w="1985" w:type="dxa"/>
            <w:vAlign w:val="center"/>
          </w:tcPr>
          <w:p w:rsidR="009B6023" w:rsidRPr="00D86720" w:rsidRDefault="009B6023" w:rsidP="00B37212">
            <w:pPr>
              <w:bidi/>
              <w:spacing w:before="0" w:after="0" w:line="240" w:lineRule="auto"/>
              <w:rPr>
                <w:rFonts w:ascii="Arial" w:hAnsi="Arial"/>
                <w:color w:val="000000"/>
                <w:sz w:val="28"/>
                <w:szCs w:val="28"/>
                <w:rtl/>
              </w:rPr>
            </w:pPr>
            <w:r w:rsidRPr="00D86720">
              <w:rPr>
                <w:rFonts w:ascii="Arial" w:hAnsi="Arial" w:hint="cs"/>
                <w:color w:val="000000"/>
                <w:sz w:val="28"/>
                <w:szCs w:val="28"/>
                <w:rtl/>
              </w:rPr>
              <w:t>36513979000</w:t>
            </w:r>
          </w:p>
        </w:tc>
        <w:tc>
          <w:tcPr>
            <w:tcW w:w="992" w:type="dxa"/>
            <w:vAlign w:val="center"/>
          </w:tcPr>
          <w:p w:rsidR="009B6023" w:rsidRPr="00D86720" w:rsidRDefault="009B6023" w:rsidP="0052519A">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84%</w:t>
            </w:r>
          </w:p>
        </w:tc>
        <w:tc>
          <w:tcPr>
            <w:tcW w:w="992" w:type="dxa"/>
            <w:vAlign w:val="center"/>
          </w:tcPr>
          <w:p w:rsidR="009B6023" w:rsidRPr="00D86720" w:rsidRDefault="009B6023" w:rsidP="0052519A">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6%</w:t>
            </w:r>
          </w:p>
        </w:tc>
        <w:tc>
          <w:tcPr>
            <w:tcW w:w="1843" w:type="dxa"/>
            <w:vAlign w:val="center"/>
          </w:tcPr>
          <w:p w:rsidR="009B6023" w:rsidRPr="00D86720" w:rsidRDefault="009B6023" w:rsidP="0052519A">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2796636000</w:t>
            </w:r>
          </w:p>
        </w:tc>
        <w:tc>
          <w:tcPr>
            <w:tcW w:w="1418" w:type="dxa"/>
            <w:vAlign w:val="center"/>
          </w:tcPr>
          <w:p w:rsidR="009B6023" w:rsidRPr="00D86720" w:rsidRDefault="009B6023" w:rsidP="0052519A">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7%</w:t>
            </w:r>
          </w:p>
        </w:tc>
      </w:tr>
      <w:tr w:rsidR="009B6023" w:rsidRPr="00D86720" w:rsidTr="00582A39">
        <w:trPr>
          <w:jc w:val="center"/>
        </w:trPr>
        <w:tc>
          <w:tcPr>
            <w:tcW w:w="1021" w:type="dxa"/>
          </w:tcPr>
          <w:p w:rsidR="009B6023" w:rsidRPr="00D86720" w:rsidRDefault="009B6023" w:rsidP="00B37212">
            <w:pPr>
              <w:bidi/>
              <w:spacing w:before="0" w:after="0" w:line="240" w:lineRule="auto"/>
              <w:rPr>
                <w:rFonts w:ascii="Arial" w:hAnsi="Arial"/>
                <w:color w:val="000000"/>
                <w:sz w:val="28"/>
                <w:szCs w:val="28"/>
                <w:rtl/>
              </w:rPr>
            </w:pPr>
            <w:r w:rsidRPr="00D86720">
              <w:rPr>
                <w:rFonts w:ascii="Arial" w:hAnsi="Arial" w:hint="cs"/>
                <w:color w:val="000000"/>
                <w:sz w:val="28"/>
                <w:szCs w:val="28"/>
                <w:rtl/>
              </w:rPr>
              <w:t>2017</w:t>
            </w:r>
          </w:p>
        </w:tc>
        <w:tc>
          <w:tcPr>
            <w:tcW w:w="1892" w:type="dxa"/>
            <w:vAlign w:val="center"/>
          </w:tcPr>
          <w:p w:rsidR="009B6023" w:rsidRPr="00D86720" w:rsidRDefault="009B6023" w:rsidP="00B37212">
            <w:pPr>
              <w:bidi/>
              <w:spacing w:before="0" w:after="0" w:line="240" w:lineRule="auto"/>
              <w:rPr>
                <w:rFonts w:ascii="Arial" w:hAnsi="Arial"/>
                <w:color w:val="000000"/>
                <w:sz w:val="28"/>
                <w:szCs w:val="28"/>
                <w:rtl/>
              </w:rPr>
            </w:pPr>
            <w:r w:rsidRPr="00D86720">
              <w:rPr>
                <w:rFonts w:ascii="Arial" w:hAnsi="Arial" w:hint="cs"/>
                <w:color w:val="000000"/>
                <w:sz w:val="28"/>
                <w:szCs w:val="28"/>
                <w:rtl/>
              </w:rPr>
              <w:t>43500000000</w:t>
            </w:r>
          </w:p>
        </w:tc>
        <w:tc>
          <w:tcPr>
            <w:tcW w:w="1985" w:type="dxa"/>
            <w:vAlign w:val="center"/>
          </w:tcPr>
          <w:p w:rsidR="009B6023" w:rsidRPr="00D86720" w:rsidRDefault="009B6023" w:rsidP="00B37212">
            <w:pPr>
              <w:bidi/>
              <w:spacing w:before="0" w:after="0" w:line="240" w:lineRule="auto"/>
              <w:rPr>
                <w:rFonts w:ascii="Arial" w:hAnsi="Arial"/>
                <w:color w:val="000000"/>
                <w:sz w:val="28"/>
                <w:szCs w:val="28"/>
                <w:rtl/>
              </w:rPr>
            </w:pPr>
            <w:r w:rsidRPr="00D86720">
              <w:rPr>
                <w:rFonts w:ascii="Arial" w:hAnsi="Arial" w:hint="cs"/>
                <w:color w:val="000000"/>
                <w:sz w:val="28"/>
                <w:szCs w:val="28"/>
                <w:rtl/>
              </w:rPr>
              <w:t>39408445000</w:t>
            </w:r>
          </w:p>
        </w:tc>
        <w:tc>
          <w:tcPr>
            <w:tcW w:w="992" w:type="dxa"/>
            <w:vAlign w:val="center"/>
          </w:tcPr>
          <w:p w:rsidR="009B6023" w:rsidRPr="00D86720" w:rsidRDefault="009B6023" w:rsidP="0052519A">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90%</w:t>
            </w:r>
          </w:p>
        </w:tc>
        <w:tc>
          <w:tcPr>
            <w:tcW w:w="992" w:type="dxa"/>
            <w:vAlign w:val="center"/>
          </w:tcPr>
          <w:p w:rsidR="009B6023" w:rsidRPr="00D86720" w:rsidRDefault="009B6023" w:rsidP="0052519A">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8%</w:t>
            </w:r>
          </w:p>
        </w:tc>
        <w:tc>
          <w:tcPr>
            <w:tcW w:w="1843" w:type="dxa"/>
            <w:vAlign w:val="center"/>
          </w:tcPr>
          <w:p w:rsidR="009B6023" w:rsidRPr="00D86720" w:rsidRDefault="009B6023" w:rsidP="0052519A">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2923242000</w:t>
            </w:r>
          </w:p>
        </w:tc>
        <w:tc>
          <w:tcPr>
            <w:tcW w:w="1418" w:type="dxa"/>
            <w:vAlign w:val="center"/>
          </w:tcPr>
          <w:p w:rsidR="009B6023" w:rsidRPr="00D86720" w:rsidRDefault="009B6023" w:rsidP="0052519A">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7%</w:t>
            </w:r>
          </w:p>
        </w:tc>
      </w:tr>
      <w:tr w:rsidR="009B6023" w:rsidRPr="00D86720" w:rsidTr="00582A39">
        <w:trPr>
          <w:jc w:val="center"/>
        </w:trPr>
        <w:tc>
          <w:tcPr>
            <w:tcW w:w="1021" w:type="dxa"/>
          </w:tcPr>
          <w:p w:rsidR="009B6023" w:rsidRPr="00D86720" w:rsidRDefault="009B6023" w:rsidP="00B37212">
            <w:pPr>
              <w:bidi/>
              <w:spacing w:before="0" w:after="0" w:line="240" w:lineRule="auto"/>
              <w:rPr>
                <w:rFonts w:ascii="Arial" w:hAnsi="Arial"/>
                <w:color w:val="000000"/>
                <w:sz w:val="28"/>
                <w:szCs w:val="28"/>
                <w:rtl/>
              </w:rPr>
            </w:pPr>
            <w:r w:rsidRPr="00D86720">
              <w:rPr>
                <w:rFonts w:ascii="Arial" w:hAnsi="Arial" w:hint="cs"/>
                <w:color w:val="000000"/>
                <w:sz w:val="28"/>
                <w:szCs w:val="28"/>
                <w:rtl/>
              </w:rPr>
              <w:t>2018</w:t>
            </w:r>
          </w:p>
        </w:tc>
        <w:tc>
          <w:tcPr>
            <w:tcW w:w="1892" w:type="dxa"/>
            <w:vAlign w:val="center"/>
          </w:tcPr>
          <w:p w:rsidR="009B6023" w:rsidRPr="00D86720" w:rsidRDefault="009B6023" w:rsidP="00B37212">
            <w:pPr>
              <w:bidi/>
              <w:spacing w:before="0" w:after="0" w:line="240" w:lineRule="auto"/>
              <w:rPr>
                <w:rFonts w:ascii="Arial" w:hAnsi="Arial"/>
                <w:color w:val="000000"/>
                <w:sz w:val="28"/>
                <w:szCs w:val="28"/>
                <w:rtl/>
              </w:rPr>
            </w:pPr>
            <w:r w:rsidRPr="00D86720">
              <w:rPr>
                <w:rFonts w:ascii="Arial" w:hAnsi="Arial" w:hint="cs"/>
                <w:color w:val="000000"/>
                <w:sz w:val="28"/>
                <w:szCs w:val="28"/>
                <w:rtl/>
              </w:rPr>
              <w:t>44500000000</w:t>
            </w:r>
          </w:p>
        </w:tc>
        <w:tc>
          <w:tcPr>
            <w:tcW w:w="1985" w:type="dxa"/>
            <w:vAlign w:val="center"/>
          </w:tcPr>
          <w:p w:rsidR="009B6023" w:rsidRPr="00D86720" w:rsidRDefault="009B6023" w:rsidP="00B37212">
            <w:pPr>
              <w:bidi/>
              <w:spacing w:before="0" w:after="0" w:line="240" w:lineRule="auto"/>
              <w:rPr>
                <w:rFonts w:ascii="Arial" w:hAnsi="Arial"/>
                <w:color w:val="000000"/>
                <w:sz w:val="28"/>
                <w:szCs w:val="28"/>
                <w:rtl/>
              </w:rPr>
            </w:pPr>
            <w:r w:rsidRPr="00D86720">
              <w:rPr>
                <w:rFonts w:ascii="Arial" w:hAnsi="Arial" w:hint="cs"/>
                <w:color w:val="000000"/>
                <w:sz w:val="28"/>
                <w:szCs w:val="28"/>
                <w:rtl/>
              </w:rPr>
              <w:t>54330705000</w:t>
            </w:r>
          </w:p>
        </w:tc>
        <w:tc>
          <w:tcPr>
            <w:tcW w:w="992" w:type="dxa"/>
            <w:vAlign w:val="center"/>
          </w:tcPr>
          <w:p w:rsidR="009B6023" w:rsidRPr="00D86720" w:rsidRDefault="009B6023" w:rsidP="0052519A">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122%</w:t>
            </w:r>
          </w:p>
        </w:tc>
        <w:tc>
          <w:tcPr>
            <w:tcW w:w="992" w:type="dxa"/>
            <w:vAlign w:val="center"/>
          </w:tcPr>
          <w:p w:rsidR="009B6023" w:rsidRPr="00D86720" w:rsidRDefault="009B6023" w:rsidP="0052519A">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38%</w:t>
            </w:r>
          </w:p>
        </w:tc>
        <w:tc>
          <w:tcPr>
            <w:tcW w:w="1843" w:type="dxa"/>
            <w:vAlign w:val="center"/>
          </w:tcPr>
          <w:p w:rsidR="009B6023" w:rsidRPr="00D86720" w:rsidRDefault="009B6023" w:rsidP="0052519A">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2993785000</w:t>
            </w:r>
          </w:p>
        </w:tc>
        <w:tc>
          <w:tcPr>
            <w:tcW w:w="1418" w:type="dxa"/>
            <w:vAlign w:val="center"/>
          </w:tcPr>
          <w:p w:rsidR="009B6023" w:rsidRPr="00D86720" w:rsidRDefault="009B6023" w:rsidP="0052519A">
            <w:pPr>
              <w:bidi/>
              <w:spacing w:before="0" w:after="0" w:line="240" w:lineRule="auto"/>
              <w:jc w:val="center"/>
              <w:rPr>
                <w:rFonts w:ascii="Arial" w:hAnsi="Arial"/>
                <w:color w:val="000000"/>
                <w:sz w:val="28"/>
                <w:szCs w:val="28"/>
                <w:rtl/>
              </w:rPr>
            </w:pPr>
            <w:r w:rsidRPr="00D86720">
              <w:rPr>
                <w:rFonts w:ascii="Arial" w:hAnsi="Arial" w:hint="cs"/>
                <w:color w:val="000000"/>
                <w:sz w:val="28"/>
                <w:szCs w:val="28"/>
                <w:rtl/>
              </w:rPr>
              <w:t>6%</w:t>
            </w:r>
          </w:p>
        </w:tc>
      </w:tr>
      <w:tr w:rsidR="009B6023" w:rsidRPr="00D86720" w:rsidTr="00582A39">
        <w:trPr>
          <w:jc w:val="center"/>
        </w:trPr>
        <w:tc>
          <w:tcPr>
            <w:tcW w:w="1021" w:type="dxa"/>
          </w:tcPr>
          <w:p w:rsidR="009B6023" w:rsidRPr="00D86720" w:rsidRDefault="009B6023" w:rsidP="00584E6B">
            <w:pPr>
              <w:bidi/>
              <w:spacing w:before="0" w:after="0" w:line="240" w:lineRule="auto"/>
              <w:rPr>
                <w:rFonts w:ascii="Arial" w:hAnsi="Arial"/>
                <w:color w:val="000000"/>
                <w:sz w:val="28"/>
                <w:szCs w:val="28"/>
                <w:rtl/>
              </w:rPr>
            </w:pPr>
            <w:r>
              <w:rPr>
                <w:rFonts w:ascii="Arial" w:hAnsi="Arial" w:hint="cs"/>
                <w:color w:val="000000"/>
                <w:sz w:val="28"/>
                <w:szCs w:val="28"/>
                <w:rtl/>
              </w:rPr>
              <w:t>2019</w:t>
            </w:r>
          </w:p>
        </w:tc>
        <w:tc>
          <w:tcPr>
            <w:tcW w:w="1892" w:type="dxa"/>
            <w:vAlign w:val="center"/>
          </w:tcPr>
          <w:p w:rsidR="009B6023" w:rsidRPr="00D86720" w:rsidRDefault="009B6023" w:rsidP="00584E6B">
            <w:pPr>
              <w:bidi/>
              <w:spacing w:before="0" w:after="0" w:line="240" w:lineRule="auto"/>
              <w:rPr>
                <w:rFonts w:ascii="Arial" w:hAnsi="Arial"/>
                <w:color w:val="000000"/>
                <w:sz w:val="28"/>
                <w:szCs w:val="28"/>
                <w:rtl/>
              </w:rPr>
            </w:pPr>
            <w:r>
              <w:rPr>
                <w:rFonts w:ascii="Arial" w:hAnsi="Arial" w:hint="cs"/>
                <w:color w:val="000000"/>
                <w:sz w:val="28"/>
                <w:szCs w:val="28"/>
                <w:rtl/>
              </w:rPr>
              <w:t>66100000000</w:t>
            </w:r>
          </w:p>
        </w:tc>
        <w:tc>
          <w:tcPr>
            <w:tcW w:w="1985" w:type="dxa"/>
            <w:vAlign w:val="center"/>
          </w:tcPr>
          <w:p w:rsidR="009B6023" w:rsidRPr="00D86720" w:rsidRDefault="0052519A" w:rsidP="00584E6B">
            <w:pPr>
              <w:bidi/>
              <w:spacing w:before="0" w:after="0" w:line="240" w:lineRule="auto"/>
              <w:rPr>
                <w:rFonts w:ascii="Arial" w:hAnsi="Arial"/>
                <w:color w:val="000000"/>
                <w:sz w:val="28"/>
                <w:szCs w:val="28"/>
                <w:rtl/>
              </w:rPr>
            </w:pPr>
            <w:r>
              <w:rPr>
                <w:rFonts w:ascii="Arial" w:hAnsi="Arial" w:hint="cs"/>
                <w:color w:val="000000"/>
                <w:sz w:val="28"/>
                <w:szCs w:val="28"/>
                <w:rtl/>
              </w:rPr>
              <w:t>63100834000</w:t>
            </w:r>
          </w:p>
        </w:tc>
        <w:tc>
          <w:tcPr>
            <w:tcW w:w="992" w:type="dxa"/>
            <w:vAlign w:val="center"/>
          </w:tcPr>
          <w:p w:rsidR="009B6023" w:rsidRPr="00D86720" w:rsidRDefault="0052519A" w:rsidP="0052519A">
            <w:pPr>
              <w:bidi/>
              <w:spacing w:before="0" w:after="0" w:line="240" w:lineRule="auto"/>
              <w:jc w:val="center"/>
              <w:rPr>
                <w:rFonts w:ascii="Arial" w:hAnsi="Arial"/>
                <w:color w:val="000000"/>
                <w:sz w:val="28"/>
                <w:szCs w:val="28"/>
                <w:rtl/>
              </w:rPr>
            </w:pPr>
            <w:r>
              <w:rPr>
                <w:rFonts w:ascii="Arial" w:hAnsi="Arial" w:hint="cs"/>
                <w:color w:val="000000"/>
                <w:sz w:val="28"/>
                <w:szCs w:val="28"/>
                <w:rtl/>
              </w:rPr>
              <w:t>95%</w:t>
            </w:r>
          </w:p>
        </w:tc>
        <w:tc>
          <w:tcPr>
            <w:tcW w:w="992" w:type="dxa"/>
            <w:vAlign w:val="center"/>
          </w:tcPr>
          <w:p w:rsidR="009B6023" w:rsidRPr="00D86720" w:rsidRDefault="0052519A" w:rsidP="0052519A">
            <w:pPr>
              <w:bidi/>
              <w:spacing w:before="0" w:after="0" w:line="240" w:lineRule="auto"/>
              <w:jc w:val="center"/>
              <w:rPr>
                <w:rFonts w:ascii="Arial" w:hAnsi="Arial"/>
                <w:color w:val="000000"/>
                <w:sz w:val="28"/>
                <w:szCs w:val="28"/>
                <w:rtl/>
              </w:rPr>
            </w:pPr>
            <w:r>
              <w:rPr>
                <w:rFonts w:ascii="Arial" w:hAnsi="Arial" w:hint="cs"/>
                <w:color w:val="000000"/>
                <w:sz w:val="28"/>
                <w:szCs w:val="28"/>
                <w:rtl/>
              </w:rPr>
              <w:t>16%</w:t>
            </w:r>
          </w:p>
        </w:tc>
        <w:tc>
          <w:tcPr>
            <w:tcW w:w="1843" w:type="dxa"/>
            <w:vAlign w:val="center"/>
          </w:tcPr>
          <w:p w:rsidR="009B6023" w:rsidRPr="00D86720" w:rsidRDefault="0052519A" w:rsidP="00584E6B">
            <w:pPr>
              <w:bidi/>
              <w:spacing w:before="0" w:after="0" w:line="240" w:lineRule="auto"/>
              <w:rPr>
                <w:rFonts w:ascii="Arial" w:hAnsi="Arial"/>
                <w:color w:val="000000"/>
                <w:sz w:val="28"/>
                <w:szCs w:val="28"/>
                <w:rtl/>
              </w:rPr>
            </w:pPr>
            <w:r>
              <w:rPr>
                <w:rFonts w:ascii="Arial" w:hAnsi="Arial" w:hint="cs"/>
                <w:color w:val="000000"/>
                <w:sz w:val="28"/>
                <w:szCs w:val="28"/>
                <w:rtl/>
              </w:rPr>
              <w:t>3320460000</w:t>
            </w:r>
          </w:p>
        </w:tc>
        <w:tc>
          <w:tcPr>
            <w:tcW w:w="1418" w:type="dxa"/>
            <w:vAlign w:val="center"/>
          </w:tcPr>
          <w:p w:rsidR="009B6023" w:rsidRPr="00D86720" w:rsidRDefault="0052519A" w:rsidP="0052519A">
            <w:pPr>
              <w:bidi/>
              <w:spacing w:before="0" w:after="0" w:line="240" w:lineRule="auto"/>
              <w:jc w:val="center"/>
              <w:rPr>
                <w:rFonts w:ascii="Arial" w:hAnsi="Arial"/>
                <w:color w:val="000000"/>
                <w:sz w:val="28"/>
                <w:szCs w:val="28"/>
                <w:rtl/>
              </w:rPr>
            </w:pPr>
            <w:r>
              <w:rPr>
                <w:rFonts w:ascii="Arial" w:hAnsi="Arial" w:hint="cs"/>
                <w:color w:val="000000"/>
                <w:sz w:val="28"/>
                <w:szCs w:val="28"/>
                <w:rtl/>
              </w:rPr>
              <w:t>5%</w:t>
            </w:r>
          </w:p>
        </w:tc>
      </w:tr>
    </w:tbl>
    <w:p w:rsidR="00584E6B" w:rsidRDefault="00584E6B" w:rsidP="00584E6B">
      <w:pPr>
        <w:bidi/>
        <w:spacing w:before="0" w:after="0" w:line="240" w:lineRule="auto"/>
        <w:ind w:firstLine="423"/>
        <w:rPr>
          <w:rFonts w:ascii="Arial" w:hAnsi="Arial"/>
          <w:b/>
          <w:bCs/>
          <w:color w:val="000000"/>
          <w:sz w:val="28"/>
          <w:szCs w:val="28"/>
          <w:rtl/>
        </w:rPr>
      </w:pPr>
    </w:p>
    <w:p w:rsidR="008E10EB" w:rsidRDefault="0025011D" w:rsidP="008E10EB">
      <w:pPr>
        <w:bidi/>
        <w:spacing w:before="0" w:after="0" w:line="240" w:lineRule="auto"/>
        <w:ind w:firstLine="423"/>
        <w:rPr>
          <w:rFonts w:ascii="Arial" w:hAnsi="Arial"/>
          <w:b/>
          <w:bCs/>
          <w:color w:val="000000"/>
          <w:sz w:val="28"/>
          <w:szCs w:val="28"/>
          <w:rtl/>
        </w:rPr>
      </w:pPr>
      <w:r w:rsidRPr="00FF725D">
        <w:rPr>
          <w:rFonts w:ascii="Arial" w:hAnsi="Arial"/>
          <w:b/>
          <w:bCs/>
          <w:noProof/>
          <w:color w:val="000000"/>
          <w:sz w:val="28"/>
          <w:szCs w:val="28"/>
          <w:lang w:val="en-US" w:eastAsia="en-US"/>
        </w:rPr>
        <mc:AlternateContent>
          <mc:Choice Requires="wps">
            <w:drawing>
              <wp:anchor distT="0" distB="0" distL="114300" distR="114300" simplePos="0" relativeHeight="251675136" behindDoc="0" locked="0" layoutInCell="1" allowOverlap="1" wp14:anchorId="38006E23" wp14:editId="038E05B7">
                <wp:simplePos x="0" y="0"/>
                <wp:positionH relativeFrom="column">
                  <wp:posOffset>410514</wp:posOffset>
                </wp:positionH>
                <wp:positionV relativeFrom="paragraph">
                  <wp:posOffset>55245</wp:posOffset>
                </wp:positionV>
                <wp:extent cx="4746929" cy="413468"/>
                <wp:effectExtent l="0" t="0" r="0" b="571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929" cy="413468"/>
                        </a:xfrm>
                        <a:prstGeom prst="rect">
                          <a:avLst/>
                        </a:prstGeom>
                        <a:noFill/>
                        <a:ln w="9525">
                          <a:noFill/>
                          <a:miter lim="800000"/>
                          <a:headEnd/>
                          <a:tailEnd/>
                        </a:ln>
                      </wps:spPr>
                      <wps:txbx>
                        <w:txbxContent>
                          <w:p w:rsidR="006A0E2A" w:rsidRPr="00FF725D" w:rsidRDefault="006A0E2A" w:rsidP="0025011D">
                            <w:pPr>
                              <w:jc w:val="center"/>
                              <w:rPr>
                                <w:b/>
                                <w:bCs/>
                                <w:sz w:val="28"/>
                                <w:szCs w:val="28"/>
                                <w:rtl/>
                                <w:lang w:bidi="ar-IQ"/>
                              </w:rPr>
                            </w:pPr>
                            <w:r w:rsidRPr="00FF725D">
                              <w:rPr>
                                <w:rFonts w:hint="cs"/>
                                <w:b/>
                                <w:bCs/>
                                <w:sz w:val="28"/>
                                <w:szCs w:val="28"/>
                                <w:rtl/>
                                <w:lang w:bidi="ar-IQ"/>
                              </w:rPr>
                              <w:t>تطور مبالغ الأستثمار ومقارنتها بالعوائد للأعوام   2015  -  2019  (بالدينار)</w:t>
                            </w:r>
                          </w:p>
                          <w:p w:rsidR="006A0E2A" w:rsidRPr="0025011D" w:rsidRDefault="006A0E2A" w:rsidP="0025011D">
                            <w:pPr>
                              <w:jc w:val="center"/>
                              <w:rPr>
                                <w:b/>
                                <w:bCs/>
                                <w:sz w:val="28"/>
                                <w:szCs w:val="28"/>
                                <w:lang w:val="en-US" w:bidi="ar-IQ"/>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32.3pt;margin-top:4.35pt;width:373.75pt;height:32.5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gQaDwIAAPsDAAAOAAAAZHJzL2Uyb0RvYy54bWysU21v2yAQ/j5p/wHxfXHsOWlixam6dp0m&#10;dS9Sux+AMY7RgGNAYme/vgdO02j7No0PiOO45+557thcj1qRg3BegqlpPptTIgyHVppdTX883b9b&#10;UeIDMy1TYERNj8LT6+3bN5vBVqKAHlQrHEEQ46vB1rQPwVZZ5nkvNPMzsMKgswOnWUDT7bLWsQHR&#10;tcqK+XyZDeBa64AL7/H2bnLSbcLvOsHDt67zIhBVU6wtpN2lvYl7tt2waueY7SU/lcH+oQrNpMGk&#10;Z6g7FhjZO/kXlJbcgYcuzDjoDLpOcpE4IJt8/gebx55ZkbigON6eZfL/D5Z/PXx3RLY1LZaUGKax&#10;R09iDOQDjKSI8gzWV/jq0eK7MOI1tjlR9fYB+E9PDNz2zOzEjXMw9IK1WF4eI7OL0AnHR5Bm+AIt&#10;pmH7AAlo7JyO2qEaBNGxTcdza2IpHC/Lq3K5LtaUcPSV+ftyuUopWPUSbZ0PnwRoEg81ddj6hM4O&#10;Dz7Ealj18iQmM3AvlUrtV4YMNV0vikUKuPBoGXA6ldQ1Xc3jmuYlkvxo2hQcmFTTGRMoc2IdiU6U&#10;w9iMSd88aRIlaaA9og4OpmnE34OHHtxvSgacxJr6X3vmBCXqs0Et13lZxtFNRrm4KtBwl57m0sMM&#10;R6iaBkqm421I4z5xvkHNO5nkeK3kVDNOWFLp9BviCF/a6dXrn90+AwAA//8DAFBLAwQUAAYACAAA&#10;ACEAvyFnjdwAAAAHAQAADwAAAGRycy9kb3ducmV2LnhtbEyOwU7DMBBE70j8g7VI3KidUtIQsqkq&#10;EFdQW0Di5sbbJGq8jmK3CX+POdHjaEZvXrGabCfONPjWMUIyUyCIK2darhE+dq93GQgfNBvdOSaE&#10;H/KwKq+vCp0bN/KGzttQiwhhn2uEJoQ+l9JXDVntZ64njt3BDVaHGIdamkGPEW47OVcqlVa3HB8a&#10;3dNzQ9Vxe7IIn2+H76+Feq9f7EM/uklJto8S8fZmWj+BCDSF/zH86Ud1KKPT3p3YeNEhpIs0LhGy&#10;JYhYZ8k8AbFHWN5nIMtCXvqXvwAAAP//AwBQSwECLQAUAAYACAAAACEAtoM4kv4AAADhAQAAEwAA&#10;AAAAAAAAAAAAAAAAAAAAW0NvbnRlbnRfVHlwZXNdLnhtbFBLAQItABQABgAIAAAAIQA4/SH/1gAA&#10;AJQBAAALAAAAAAAAAAAAAAAAAC8BAABfcmVscy8ucmVsc1BLAQItABQABgAIAAAAIQA82gQaDwIA&#10;APsDAAAOAAAAAAAAAAAAAAAAAC4CAABkcnMvZTJvRG9jLnhtbFBLAQItABQABgAIAAAAIQC/IWeN&#10;3AAAAAcBAAAPAAAAAAAAAAAAAAAAAGkEAABkcnMvZG93bnJldi54bWxQSwUGAAAAAAQABADzAAAA&#10;cgUAAAAA&#10;" filled="f" stroked="f">
                <v:textbox>
                  <w:txbxContent>
                    <w:p w:rsidR="006A0E2A" w:rsidRPr="00FF725D" w:rsidRDefault="006A0E2A" w:rsidP="0025011D">
                      <w:pPr>
                        <w:jc w:val="center"/>
                        <w:rPr>
                          <w:b/>
                          <w:bCs/>
                          <w:sz w:val="28"/>
                          <w:szCs w:val="28"/>
                          <w:rtl/>
                          <w:lang w:bidi="ar-IQ"/>
                        </w:rPr>
                      </w:pPr>
                      <w:r w:rsidRPr="00FF725D">
                        <w:rPr>
                          <w:rFonts w:hint="cs"/>
                          <w:b/>
                          <w:bCs/>
                          <w:sz w:val="28"/>
                          <w:szCs w:val="28"/>
                          <w:rtl/>
                          <w:lang w:bidi="ar-IQ"/>
                        </w:rPr>
                        <w:t>تطور مبالغ الأستثمار ومقارنتها بالعوائد للأعوام   2015  -  2019  (بالدينار)</w:t>
                      </w:r>
                    </w:p>
                    <w:p w:rsidR="006A0E2A" w:rsidRPr="0025011D" w:rsidRDefault="006A0E2A" w:rsidP="0025011D">
                      <w:pPr>
                        <w:jc w:val="center"/>
                        <w:rPr>
                          <w:b/>
                          <w:bCs/>
                          <w:sz w:val="28"/>
                          <w:szCs w:val="28"/>
                          <w:lang w:val="en-US" w:bidi="ar-IQ"/>
                        </w:rPr>
                      </w:pPr>
                    </w:p>
                  </w:txbxContent>
                </v:textbox>
              </v:shape>
            </w:pict>
          </mc:Fallback>
        </mc:AlternateContent>
      </w:r>
      <w:r w:rsidR="00C9250C" w:rsidRPr="00FF725D">
        <w:rPr>
          <w:rFonts w:ascii="Arial" w:hAnsi="Arial"/>
          <w:b/>
          <w:bCs/>
          <w:noProof/>
          <w:color w:val="000000"/>
          <w:sz w:val="28"/>
          <w:szCs w:val="28"/>
          <w:lang w:val="en-US" w:eastAsia="en-US"/>
        </w:rPr>
        <mc:AlternateContent>
          <mc:Choice Requires="wps">
            <w:drawing>
              <wp:anchor distT="0" distB="0" distL="114300" distR="114300" simplePos="0" relativeHeight="251673088" behindDoc="0" locked="0" layoutInCell="1" allowOverlap="1" wp14:anchorId="2BC6E36C" wp14:editId="080F6447">
                <wp:simplePos x="0" y="0"/>
                <wp:positionH relativeFrom="column">
                  <wp:posOffset>187629</wp:posOffset>
                </wp:positionH>
                <wp:positionV relativeFrom="paragraph">
                  <wp:posOffset>3457575</wp:posOffset>
                </wp:positionV>
                <wp:extent cx="4102459" cy="413468"/>
                <wp:effectExtent l="0" t="0" r="0" b="571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459" cy="413468"/>
                        </a:xfrm>
                        <a:prstGeom prst="rect">
                          <a:avLst/>
                        </a:prstGeom>
                        <a:noFill/>
                        <a:ln w="9525">
                          <a:noFill/>
                          <a:miter lim="800000"/>
                          <a:headEnd/>
                          <a:tailEnd/>
                        </a:ln>
                      </wps:spPr>
                      <wps:txbx>
                        <w:txbxContent>
                          <w:p w:rsidR="006A0E2A" w:rsidRPr="00FF725D" w:rsidRDefault="006A0E2A" w:rsidP="00FF725D">
                            <w:pPr>
                              <w:jc w:val="right"/>
                              <w:rPr>
                                <w:b/>
                                <w:bCs/>
                                <w:sz w:val="28"/>
                                <w:szCs w:val="28"/>
                                <w:rtl/>
                                <w:lang w:bidi="ar-IQ"/>
                              </w:rPr>
                            </w:pPr>
                            <w:r>
                              <w:rPr>
                                <w:rFonts w:hint="cs"/>
                                <w:b/>
                                <w:bCs/>
                                <w:sz w:val="28"/>
                                <w:szCs w:val="28"/>
                                <w:rtl/>
                                <w:lang w:bidi="ar-IQ"/>
                              </w:rPr>
                              <w:t>2015         2016          2017        2018         2019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14.75pt;margin-top:272.25pt;width:323.05pt;height:32.5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t25DQIAAPsDAAAOAAAAZHJzL2Uyb0RvYy54bWysU9uO2yAQfa/Uf0C8N77U2SZWnNV2t1tV&#10;2l6k3X4AxjhGBYYCiZ1+/Q44m0btW1UeEDAzZ+acGTbXk1bkIJyXYBpaLHJKhOHQSbNr6Pen+zcr&#10;SnxgpmMKjGjoUXh6vX39ajPaWpQwgOqEIwhifD3ahg4h2DrLPB+EZn4BVhg09uA0C3h1u6xzbER0&#10;rbIyz6+yEVxnHXDhPb7ezUa6Tfh9L3j42vdeBKIairWFtLu0t3HPthtW7xyzg+SnMtg/VKGZNJj0&#10;DHXHAiN7J/+C0pI78NCHBQedQd9LLhIHZFPkf7B5HJgViQuK4+1ZJv//YPmXwzdHZIe9w04ZprFH&#10;T2IK5D1MpIzyjNbX6PVo0S9M+Iyuiaq3D8B/eGLgdmBmJ26cg3EQrMPyihiZXYTOOD6CtONn6DAN&#10;2wdIQFPvdNQO1SCIjm06nlsTS+H4WBV5WS3XlHC0VcXb6mqVUrD6Jdo6Hz4K0CQeGuqw9QmdHR58&#10;iNWw+sUlJjNwL5VK7VeGjA1dL8tlCriwaBlwOpXUDV3lcc3zEkl+MF0KDkyq+YwJlDmxjkRnymFq&#10;p1nfs5otdEfUwcE8jfh78DCA+0XJiJPYUP9zz5ygRH0yqOW6qKo4uulSLd+VeHGXlvbSwgxHqIYG&#10;SubjbUjjPnO+Qc17meSIzZkrOdWME5ZUOv2GOMKX9+T1+89unwEAAP//AwBQSwMEFAAGAAgAAAAh&#10;AC7iM27eAAAACgEAAA8AAABkcnMvZG93bnJldi54bWxMj01PwzAMhu9I+w+RJ3FjCVNbaGk6TUNc&#10;QYwPiVvWeG1F41RNtpZ/jzmx22v50evH5WZ2vTjjGDpPGm5XCgRS7W1HjYb3t6ebexAhGrKm94Qa&#10;fjDAplpclaawfqJXPO9jI7iEQmE0tDEOhZShbtGZsPIDEu+OfnQm8jg20o5m4nLXy7VSmXSmI77Q&#10;mgF3Ldbf+5PT8PF8/PpM1Evz6NJh8rOS5HKp9fVy3j6AiDjHfxj+9FkdKnY6+BPZIHoN6zxlUkOa&#10;JBwYyO7SDMSBg8ozkFUpL1+ofgEAAP//AwBQSwECLQAUAAYACAAAACEAtoM4kv4AAADhAQAAEwAA&#10;AAAAAAAAAAAAAAAAAAAAW0NvbnRlbnRfVHlwZXNdLnhtbFBLAQItABQABgAIAAAAIQA4/SH/1gAA&#10;AJQBAAALAAAAAAAAAAAAAAAAAC8BAABfcmVscy8ucmVsc1BLAQItABQABgAIAAAAIQBtCt25DQIA&#10;APsDAAAOAAAAAAAAAAAAAAAAAC4CAABkcnMvZTJvRG9jLnhtbFBLAQItABQABgAIAAAAIQAu4jNu&#10;3gAAAAoBAAAPAAAAAAAAAAAAAAAAAGcEAABkcnMvZG93bnJldi54bWxQSwUGAAAAAAQABADzAAAA&#10;cgUAAAAA&#10;" filled="f" stroked="f">
                <v:textbox>
                  <w:txbxContent>
                    <w:p w:rsidR="006A0E2A" w:rsidRPr="00FF725D" w:rsidRDefault="006A0E2A" w:rsidP="00FF725D">
                      <w:pPr>
                        <w:jc w:val="right"/>
                        <w:rPr>
                          <w:b/>
                          <w:bCs/>
                          <w:sz w:val="28"/>
                          <w:szCs w:val="28"/>
                          <w:rtl/>
                          <w:lang w:bidi="ar-IQ"/>
                        </w:rPr>
                      </w:pPr>
                      <w:r>
                        <w:rPr>
                          <w:rFonts w:hint="cs"/>
                          <w:b/>
                          <w:bCs/>
                          <w:sz w:val="28"/>
                          <w:szCs w:val="28"/>
                          <w:rtl/>
                          <w:lang w:bidi="ar-IQ"/>
                        </w:rPr>
                        <w:t>2015         2016          2017        2018         2019</w:t>
                      </w:r>
                    </w:p>
                  </w:txbxContent>
                </v:textbox>
              </v:shape>
            </w:pict>
          </mc:Fallback>
        </mc:AlternateContent>
      </w:r>
      <w:r w:rsidR="00C9250C">
        <w:rPr>
          <w:noProof/>
          <w:lang w:val="en-US" w:eastAsia="en-US"/>
        </w:rPr>
        <w:drawing>
          <wp:inline distT="0" distB="0" distL="0" distR="0" wp14:anchorId="5044B174" wp14:editId="3C6D140B">
            <wp:extent cx="5486400" cy="4133215"/>
            <wp:effectExtent l="0" t="0" r="19050" b="1968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8E10EB" w:rsidRDefault="008E10EB" w:rsidP="008E10EB">
      <w:pPr>
        <w:bidi/>
        <w:spacing w:before="0" w:after="0" w:line="240" w:lineRule="auto"/>
        <w:ind w:firstLine="423"/>
        <w:rPr>
          <w:rFonts w:ascii="Arial" w:hAnsi="Arial"/>
          <w:b/>
          <w:bCs/>
          <w:color w:val="000000"/>
          <w:sz w:val="28"/>
          <w:szCs w:val="28"/>
          <w:rtl/>
        </w:rPr>
      </w:pPr>
    </w:p>
    <w:p w:rsidR="008E10EB" w:rsidRDefault="008E10EB" w:rsidP="004B231F">
      <w:pPr>
        <w:bidi/>
        <w:spacing w:before="0" w:after="0" w:line="240" w:lineRule="auto"/>
        <w:ind w:left="-2" w:right="567" w:firstLine="141"/>
        <w:rPr>
          <w:rFonts w:ascii="Arial" w:hAnsi="Arial"/>
          <w:b/>
          <w:bCs/>
          <w:color w:val="000000"/>
          <w:sz w:val="28"/>
          <w:szCs w:val="28"/>
          <w:rtl/>
        </w:rPr>
      </w:pPr>
    </w:p>
    <w:p w:rsidR="008E10EB" w:rsidRDefault="008E10EB" w:rsidP="008E10EB">
      <w:pPr>
        <w:bidi/>
        <w:spacing w:before="0" w:after="0" w:line="240" w:lineRule="auto"/>
        <w:ind w:firstLine="423"/>
        <w:rPr>
          <w:rFonts w:ascii="Arial" w:hAnsi="Arial"/>
          <w:b/>
          <w:bCs/>
          <w:color w:val="000000"/>
          <w:sz w:val="28"/>
          <w:szCs w:val="28"/>
          <w:rtl/>
        </w:rPr>
      </w:pPr>
    </w:p>
    <w:p w:rsidR="004B231F" w:rsidRDefault="004B231F" w:rsidP="00584E6B">
      <w:pPr>
        <w:bidi/>
        <w:spacing w:before="0" w:after="0" w:line="240" w:lineRule="auto"/>
        <w:ind w:left="-437" w:firstLine="423"/>
        <w:rPr>
          <w:rFonts w:ascii="Arial" w:hAnsi="Arial"/>
          <w:color w:val="000000"/>
          <w:sz w:val="28"/>
          <w:szCs w:val="28"/>
          <w:rtl/>
        </w:rPr>
      </w:pPr>
    </w:p>
    <w:p w:rsidR="004B231F" w:rsidRDefault="004B231F" w:rsidP="004B231F">
      <w:pPr>
        <w:bidi/>
        <w:spacing w:before="0" w:after="0" w:line="240" w:lineRule="auto"/>
        <w:ind w:left="-437" w:firstLine="423"/>
        <w:rPr>
          <w:rFonts w:ascii="Arial" w:hAnsi="Arial"/>
          <w:color w:val="000000"/>
          <w:sz w:val="28"/>
          <w:szCs w:val="28"/>
          <w:rtl/>
        </w:rPr>
      </w:pPr>
    </w:p>
    <w:p w:rsidR="004B231F" w:rsidRDefault="004B231F" w:rsidP="004B231F">
      <w:pPr>
        <w:bidi/>
        <w:spacing w:before="0" w:after="0" w:line="240" w:lineRule="auto"/>
        <w:ind w:left="-437" w:firstLine="423"/>
        <w:rPr>
          <w:rFonts w:ascii="Arial" w:hAnsi="Arial"/>
          <w:color w:val="000000"/>
          <w:sz w:val="28"/>
          <w:szCs w:val="28"/>
          <w:rtl/>
        </w:rPr>
      </w:pPr>
    </w:p>
    <w:p w:rsidR="004B231F" w:rsidRDefault="004B231F" w:rsidP="004B231F">
      <w:pPr>
        <w:bidi/>
        <w:spacing w:before="0" w:after="0" w:line="240" w:lineRule="auto"/>
        <w:ind w:left="-437" w:firstLine="423"/>
        <w:rPr>
          <w:rFonts w:ascii="Arial" w:hAnsi="Arial"/>
          <w:color w:val="000000"/>
          <w:sz w:val="28"/>
          <w:szCs w:val="28"/>
          <w:rtl/>
        </w:rPr>
      </w:pPr>
    </w:p>
    <w:p w:rsidR="00287516" w:rsidRPr="008E13FB" w:rsidRDefault="00287516" w:rsidP="004B231F">
      <w:pPr>
        <w:bidi/>
        <w:spacing w:before="0" w:after="0" w:line="240" w:lineRule="auto"/>
        <w:ind w:left="-437" w:firstLine="423"/>
        <w:rPr>
          <w:rFonts w:ascii="Arial" w:hAnsi="Arial"/>
          <w:color w:val="000000"/>
          <w:sz w:val="28"/>
          <w:szCs w:val="28"/>
          <w:rtl/>
        </w:rPr>
      </w:pPr>
      <w:r w:rsidRPr="008E13FB">
        <w:rPr>
          <w:rFonts w:ascii="Arial" w:hAnsi="Arial" w:hint="cs"/>
          <w:color w:val="000000"/>
          <w:sz w:val="28"/>
          <w:szCs w:val="28"/>
          <w:rtl/>
        </w:rPr>
        <w:t xml:space="preserve">والجدول التالي يبين مبالغ الاستثمار </w:t>
      </w:r>
      <w:r>
        <w:rPr>
          <w:rFonts w:ascii="Arial" w:hAnsi="Arial" w:hint="cs"/>
          <w:color w:val="000000"/>
          <w:sz w:val="28"/>
          <w:szCs w:val="28"/>
          <w:rtl/>
        </w:rPr>
        <w:t>حسب نوع الاستثمار وتطورها</w:t>
      </w:r>
      <w:r w:rsidRPr="008E13FB">
        <w:rPr>
          <w:rFonts w:ascii="Arial" w:hAnsi="Arial" w:hint="cs"/>
          <w:color w:val="000000"/>
          <w:sz w:val="28"/>
          <w:szCs w:val="28"/>
          <w:rtl/>
        </w:rPr>
        <w:t xml:space="preserve"> </w:t>
      </w:r>
      <w:r w:rsidRPr="008E13FB">
        <w:rPr>
          <w:rFonts w:ascii="Simplified Arabic" w:hAnsi="Simplified Arabic" w:cs="Simplified Arabic" w:hint="cs"/>
          <w:color w:val="000000"/>
          <w:sz w:val="28"/>
          <w:szCs w:val="28"/>
          <w:rtl/>
        </w:rPr>
        <w:t>ل</w:t>
      </w:r>
      <w:r w:rsidRPr="008E13FB">
        <w:rPr>
          <w:rFonts w:ascii="Simplified Arabic" w:hAnsi="Simplified Arabic" w:cs="Simplified Arabic"/>
          <w:color w:val="000000"/>
          <w:sz w:val="28"/>
          <w:szCs w:val="28"/>
          <w:rtl/>
        </w:rPr>
        <w:t>لاعوام الخمسة الاخيرة</w:t>
      </w:r>
      <w:r w:rsidRPr="008E13FB">
        <w:rPr>
          <w:rFonts w:ascii="Arial" w:hAnsi="Arial" w:hint="cs"/>
          <w:color w:val="000000"/>
          <w:sz w:val="28"/>
          <w:szCs w:val="28"/>
          <w:rtl/>
        </w:rPr>
        <w:t>.</w:t>
      </w:r>
    </w:p>
    <w:p w:rsidR="00287516" w:rsidRDefault="00287516" w:rsidP="00287516">
      <w:pPr>
        <w:bidi/>
        <w:spacing w:before="0" w:after="0" w:line="240" w:lineRule="auto"/>
        <w:ind w:left="-437" w:firstLine="423"/>
        <w:jc w:val="center"/>
        <w:rPr>
          <w:rFonts w:ascii="Arial" w:hAnsi="Arial"/>
          <w:b/>
          <w:bCs/>
          <w:color w:val="000000"/>
          <w:sz w:val="28"/>
          <w:szCs w:val="28"/>
          <w:rtl/>
        </w:rPr>
      </w:pPr>
    </w:p>
    <w:p w:rsidR="00287516" w:rsidRPr="00D86720" w:rsidRDefault="00287516" w:rsidP="00287516">
      <w:pPr>
        <w:bidi/>
        <w:spacing w:before="0" w:after="0" w:line="240" w:lineRule="auto"/>
        <w:ind w:firstLine="423"/>
        <w:jc w:val="center"/>
        <w:rPr>
          <w:rFonts w:ascii="Arial" w:hAnsi="Arial"/>
          <w:color w:val="000000"/>
          <w:sz w:val="28"/>
          <w:szCs w:val="28"/>
          <w:rtl/>
        </w:rPr>
      </w:pPr>
      <w:r w:rsidRPr="00D86720">
        <w:rPr>
          <w:rFonts w:ascii="Arial" w:hAnsi="Arial" w:hint="cs"/>
          <w:color w:val="000000"/>
          <w:sz w:val="28"/>
          <w:szCs w:val="28"/>
          <w:rtl/>
        </w:rPr>
        <w:t>جدول رقم ( 12 )</w:t>
      </w:r>
    </w:p>
    <w:p w:rsidR="00287516" w:rsidRDefault="00287516" w:rsidP="00287516">
      <w:pPr>
        <w:bidi/>
        <w:spacing w:before="0" w:after="0" w:line="240" w:lineRule="auto"/>
        <w:ind w:firstLine="423"/>
        <w:jc w:val="center"/>
        <w:rPr>
          <w:rFonts w:ascii="Arial" w:hAnsi="Arial"/>
          <w:color w:val="000000"/>
          <w:sz w:val="32"/>
          <w:szCs w:val="32"/>
          <w:rtl/>
          <w:lang w:bidi="ar-IQ"/>
        </w:rPr>
      </w:pPr>
      <w:r w:rsidRPr="00D86720">
        <w:rPr>
          <w:rFonts w:ascii="Arial" w:hAnsi="Arial" w:hint="cs"/>
          <w:color w:val="000000"/>
          <w:sz w:val="28"/>
          <w:szCs w:val="28"/>
          <w:rtl/>
        </w:rPr>
        <w:t>مبالغ الاستثمار حسب الأنواع للأعوام 201</w:t>
      </w:r>
      <w:r>
        <w:rPr>
          <w:rFonts w:ascii="Arial" w:hAnsi="Arial" w:hint="cs"/>
          <w:color w:val="000000"/>
          <w:sz w:val="28"/>
          <w:szCs w:val="28"/>
          <w:rtl/>
        </w:rPr>
        <w:t>5</w:t>
      </w:r>
      <w:r w:rsidRPr="00D86720">
        <w:rPr>
          <w:rFonts w:ascii="Arial" w:hAnsi="Arial" w:hint="cs"/>
          <w:color w:val="000000"/>
          <w:sz w:val="28"/>
          <w:szCs w:val="28"/>
          <w:rtl/>
        </w:rPr>
        <w:t xml:space="preserve"> </w:t>
      </w:r>
      <w:r w:rsidRPr="00D86720">
        <w:rPr>
          <w:rFonts w:ascii="Arial" w:hAnsi="Arial"/>
          <w:color w:val="000000"/>
          <w:sz w:val="28"/>
          <w:szCs w:val="28"/>
          <w:rtl/>
        </w:rPr>
        <w:t>–</w:t>
      </w:r>
      <w:r w:rsidRPr="00D86720">
        <w:rPr>
          <w:rFonts w:ascii="Arial" w:hAnsi="Arial" w:hint="cs"/>
          <w:color w:val="000000"/>
          <w:sz w:val="28"/>
          <w:szCs w:val="28"/>
          <w:rtl/>
        </w:rPr>
        <w:t xml:space="preserve"> 201</w:t>
      </w:r>
      <w:r>
        <w:rPr>
          <w:rFonts w:ascii="Arial" w:hAnsi="Arial" w:hint="cs"/>
          <w:color w:val="000000"/>
          <w:sz w:val="28"/>
          <w:szCs w:val="28"/>
          <w:rtl/>
        </w:rPr>
        <w:t>9</w:t>
      </w:r>
    </w:p>
    <w:tbl>
      <w:tblPr>
        <w:tblStyle w:val="TableGrid"/>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812"/>
        <w:gridCol w:w="1812"/>
        <w:gridCol w:w="1812"/>
        <w:gridCol w:w="1812"/>
        <w:gridCol w:w="1836"/>
      </w:tblGrid>
      <w:tr w:rsidR="00E1537B" w:rsidRPr="00E1537B" w:rsidTr="00E1537B">
        <w:trPr>
          <w:jc w:val="center"/>
        </w:trPr>
        <w:tc>
          <w:tcPr>
            <w:tcW w:w="1812" w:type="dxa"/>
          </w:tcPr>
          <w:p w:rsidR="00E1537B" w:rsidRPr="00E1537B" w:rsidRDefault="00E1537B" w:rsidP="00E1537B">
            <w:pPr>
              <w:bidi/>
              <w:spacing w:before="0" w:after="0" w:line="240" w:lineRule="auto"/>
              <w:jc w:val="center"/>
              <w:rPr>
                <w:rFonts w:ascii="Arial" w:hAnsi="Arial"/>
                <w:color w:val="000000"/>
                <w:sz w:val="28"/>
                <w:szCs w:val="28"/>
                <w:rtl/>
                <w:lang w:bidi="ar-IQ"/>
              </w:rPr>
            </w:pPr>
            <w:r w:rsidRPr="00E1537B">
              <w:rPr>
                <w:rFonts w:ascii="Arial" w:hAnsi="Arial" w:hint="cs"/>
                <w:color w:val="000000"/>
                <w:sz w:val="28"/>
                <w:szCs w:val="28"/>
                <w:rtl/>
                <w:lang w:bidi="ar-IQ"/>
              </w:rPr>
              <w:t>السنة</w:t>
            </w:r>
          </w:p>
        </w:tc>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عقارية</w:t>
            </w:r>
          </w:p>
        </w:tc>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أسهم</w:t>
            </w:r>
          </w:p>
        </w:tc>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قروض</w:t>
            </w:r>
          </w:p>
        </w:tc>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ودائع</w:t>
            </w:r>
          </w:p>
        </w:tc>
      </w:tr>
      <w:tr w:rsidR="00E1537B" w:rsidRPr="00E1537B" w:rsidTr="00E1537B">
        <w:trPr>
          <w:jc w:val="center"/>
        </w:trPr>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2015</w:t>
            </w:r>
          </w:p>
        </w:tc>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4833568000</w:t>
            </w:r>
          </w:p>
        </w:tc>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6189931000</w:t>
            </w:r>
          </w:p>
        </w:tc>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3043350000</w:t>
            </w:r>
          </w:p>
        </w:tc>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20360085000</w:t>
            </w:r>
          </w:p>
        </w:tc>
      </w:tr>
      <w:tr w:rsidR="00E1537B" w:rsidRPr="00E1537B" w:rsidTr="00E1537B">
        <w:trPr>
          <w:jc w:val="center"/>
        </w:trPr>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2016</w:t>
            </w:r>
          </w:p>
        </w:tc>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5520522000</w:t>
            </w:r>
          </w:p>
        </w:tc>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6320643000</w:t>
            </w:r>
          </w:p>
        </w:tc>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2572814000</w:t>
            </w:r>
          </w:p>
        </w:tc>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22100000000</w:t>
            </w:r>
          </w:p>
        </w:tc>
      </w:tr>
      <w:tr w:rsidR="00E1537B" w:rsidRPr="00E1537B" w:rsidTr="00E1537B">
        <w:trPr>
          <w:jc w:val="center"/>
        </w:trPr>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2017</w:t>
            </w:r>
          </w:p>
        </w:tc>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5520522000</w:t>
            </w:r>
          </w:p>
        </w:tc>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6478992000</w:t>
            </w:r>
          </w:p>
        </w:tc>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2308931000</w:t>
            </w:r>
          </w:p>
        </w:tc>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25100000000</w:t>
            </w:r>
          </w:p>
        </w:tc>
      </w:tr>
      <w:tr w:rsidR="00E1537B" w:rsidRPr="00E1537B" w:rsidTr="00E1537B">
        <w:trPr>
          <w:jc w:val="center"/>
        </w:trPr>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2018</w:t>
            </w:r>
          </w:p>
        </w:tc>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5573036000</w:t>
            </w:r>
          </w:p>
        </w:tc>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6478992000</w:t>
            </w:r>
          </w:p>
        </w:tc>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2578677000</w:t>
            </w:r>
          </w:p>
        </w:tc>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39700000000</w:t>
            </w:r>
          </w:p>
        </w:tc>
      </w:tr>
      <w:tr w:rsidR="00E1537B" w:rsidRPr="00E1537B" w:rsidTr="00E1537B">
        <w:trPr>
          <w:jc w:val="center"/>
        </w:trPr>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2019</w:t>
            </w:r>
          </w:p>
        </w:tc>
        <w:tc>
          <w:tcPr>
            <w:tcW w:w="1812" w:type="dxa"/>
          </w:tcPr>
          <w:p w:rsidR="00E1537B" w:rsidRPr="00E1537B" w:rsidRDefault="00E1537B" w:rsidP="00E1537B">
            <w:pPr>
              <w:bidi/>
              <w:spacing w:before="0" w:after="0" w:line="240" w:lineRule="auto"/>
              <w:jc w:val="center"/>
              <w:rPr>
                <w:sz w:val="28"/>
                <w:szCs w:val="28"/>
                <w:rtl/>
              </w:rPr>
            </w:pPr>
            <w:r w:rsidRPr="00E1537B">
              <w:rPr>
                <w:sz w:val="28"/>
                <w:szCs w:val="28"/>
                <w:rtl/>
              </w:rPr>
              <w:t>5573036000</w:t>
            </w:r>
          </w:p>
        </w:tc>
        <w:tc>
          <w:tcPr>
            <w:tcW w:w="1812" w:type="dxa"/>
          </w:tcPr>
          <w:p w:rsidR="00E1537B" w:rsidRPr="00E1537B" w:rsidRDefault="00E1537B" w:rsidP="00E1537B">
            <w:pPr>
              <w:bidi/>
              <w:spacing w:before="0" w:after="0" w:line="240" w:lineRule="auto"/>
              <w:jc w:val="center"/>
              <w:rPr>
                <w:sz w:val="28"/>
                <w:szCs w:val="28"/>
                <w:rtl/>
              </w:rPr>
            </w:pPr>
            <w:r w:rsidRPr="00E1537B">
              <w:rPr>
                <w:rFonts w:hint="cs"/>
                <w:sz w:val="28"/>
                <w:szCs w:val="28"/>
                <w:rtl/>
              </w:rPr>
              <w:t>7636492000</w:t>
            </w:r>
          </w:p>
        </w:tc>
        <w:tc>
          <w:tcPr>
            <w:tcW w:w="1812" w:type="dxa"/>
          </w:tcPr>
          <w:p w:rsidR="00E1537B" w:rsidRPr="00E1537B" w:rsidRDefault="00E1537B" w:rsidP="00E1537B">
            <w:pPr>
              <w:bidi/>
              <w:spacing w:before="0" w:after="0" w:line="240" w:lineRule="auto"/>
              <w:jc w:val="center"/>
              <w:rPr>
                <w:sz w:val="28"/>
                <w:szCs w:val="28"/>
                <w:rtl/>
              </w:rPr>
            </w:pPr>
            <w:r w:rsidRPr="00E1537B">
              <w:rPr>
                <w:rFonts w:hint="cs"/>
                <w:sz w:val="28"/>
                <w:szCs w:val="28"/>
                <w:rtl/>
              </w:rPr>
              <w:t>2191306000</w:t>
            </w:r>
          </w:p>
        </w:tc>
        <w:tc>
          <w:tcPr>
            <w:tcW w:w="1812" w:type="dxa"/>
          </w:tcPr>
          <w:p w:rsidR="00E1537B" w:rsidRPr="00E1537B" w:rsidRDefault="00E1537B" w:rsidP="00E1537B">
            <w:pPr>
              <w:bidi/>
              <w:spacing w:before="0" w:after="0" w:line="240" w:lineRule="auto"/>
              <w:jc w:val="center"/>
              <w:rPr>
                <w:sz w:val="28"/>
                <w:szCs w:val="28"/>
                <w:rtl/>
              </w:rPr>
            </w:pPr>
            <w:r w:rsidRPr="00E1537B">
              <w:rPr>
                <w:rFonts w:hint="cs"/>
                <w:sz w:val="28"/>
                <w:szCs w:val="28"/>
                <w:rtl/>
              </w:rPr>
              <w:t>47700000000</w:t>
            </w:r>
          </w:p>
        </w:tc>
      </w:tr>
    </w:tbl>
    <w:p w:rsidR="00E1537B" w:rsidRPr="00D86720" w:rsidRDefault="00E1537B" w:rsidP="00E1537B">
      <w:pPr>
        <w:bidi/>
        <w:spacing w:before="0" w:after="0" w:line="240" w:lineRule="auto"/>
        <w:ind w:firstLine="423"/>
        <w:jc w:val="center"/>
        <w:rPr>
          <w:rFonts w:ascii="Arial" w:hAnsi="Arial"/>
          <w:color w:val="000000"/>
          <w:sz w:val="32"/>
          <w:szCs w:val="32"/>
          <w:rtl/>
          <w:lang w:bidi="ar-IQ"/>
        </w:rPr>
      </w:pPr>
    </w:p>
    <w:p w:rsidR="00287516" w:rsidRDefault="00287516" w:rsidP="00E1537B">
      <w:pPr>
        <w:tabs>
          <w:tab w:val="left" w:pos="180"/>
        </w:tabs>
        <w:bidi/>
        <w:spacing w:before="0" w:after="0" w:line="240" w:lineRule="auto"/>
        <w:ind w:left="-286" w:right="-709" w:hanging="180"/>
        <w:rPr>
          <w:rFonts w:ascii="Simplified Arabic" w:hAnsi="Simplified Arabic" w:cs="Simplified Arabic"/>
          <w:color w:val="000000"/>
          <w:kern w:val="32"/>
          <w:sz w:val="32"/>
          <w:szCs w:val="32"/>
          <w:rtl/>
        </w:rPr>
      </w:pPr>
      <w:r>
        <w:rPr>
          <w:rFonts w:ascii="Simplified Arabic" w:hAnsi="Simplified Arabic" w:cs="Simplified Arabic" w:hint="cs"/>
          <w:color w:val="000000"/>
          <w:kern w:val="32"/>
          <w:sz w:val="28"/>
          <w:szCs w:val="28"/>
          <w:rtl/>
        </w:rPr>
        <w:t xml:space="preserve">كما يبين </w:t>
      </w:r>
      <w:r w:rsidRPr="00BC6FA9">
        <w:rPr>
          <w:rFonts w:ascii="Simplified Arabic" w:hAnsi="Simplified Arabic" w:cs="Simplified Arabic"/>
          <w:color w:val="000000"/>
          <w:kern w:val="32"/>
          <w:sz w:val="28"/>
          <w:szCs w:val="28"/>
          <w:rtl/>
        </w:rPr>
        <w:t>الجدول التالي ايرادات الاستثمار المخططة والمتحققة لعام  201</w:t>
      </w:r>
      <w:r w:rsidR="0052519A">
        <w:rPr>
          <w:rFonts w:ascii="Simplified Arabic" w:hAnsi="Simplified Arabic" w:cs="Simplified Arabic" w:hint="cs"/>
          <w:color w:val="000000"/>
          <w:kern w:val="32"/>
          <w:sz w:val="28"/>
          <w:szCs w:val="28"/>
          <w:rtl/>
        </w:rPr>
        <w:t>9</w:t>
      </w:r>
      <w:r w:rsidRPr="00BC6FA9">
        <w:rPr>
          <w:rFonts w:ascii="Simplified Arabic" w:hAnsi="Simplified Arabic" w:cs="Simplified Arabic"/>
          <w:color w:val="000000"/>
          <w:kern w:val="32"/>
          <w:sz w:val="28"/>
          <w:szCs w:val="28"/>
          <w:rtl/>
        </w:rPr>
        <w:t xml:space="preserve"> </w:t>
      </w:r>
      <w:r>
        <w:rPr>
          <w:rFonts w:ascii="Simplified Arabic" w:hAnsi="Simplified Arabic" w:cs="Simplified Arabic" w:hint="cs"/>
          <w:color w:val="000000"/>
          <w:kern w:val="32"/>
          <w:sz w:val="28"/>
          <w:szCs w:val="28"/>
          <w:rtl/>
        </w:rPr>
        <w:t xml:space="preserve">مع </w:t>
      </w:r>
      <w:r w:rsidRPr="00BC6FA9">
        <w:rPr>
          <w:rFonts w:ascii="Simplified Arabic" w:hAnsi="Simplified Arabic" w:cs="Simplified Arabic"/>
          <w:color w:val="000000"/>
          <w:kern w:val="32"/>
          <w:sz w:val="28"/>
          <w:szCs w:val="28"/>
          <w:rtl/>
        </w:rPr>
        <w:t>مقارنتها بالمتحقق للعام الماضي</w:t>
      </w:r>
      <w:r w:rsidRPr="00BC6FA9">
        <w:rPr>
          <w:rFonts w:ascii="Simplified Arabic" w:hAnsi="Simplified Arabic" w:cs="Simplified Arabic"/>
          <w:color w:val="000000"/>
          <w:kern w:val="32"/>
          <w:sz w:val="32"/>
          <w:szCs w:val="32"/>
          <w:rtl/>
        </w:rPr>
        <w:t>.</w:t>
      </w:r>
    </w:p>
    <w:p w:rsidR="00287516" w:rsidRPr="00D86720" w:rsidRDefault="00287516" w:rsidP="00287516">
      <w:pPr>
        <w:tabs>
          <w:tab w:val="left" w:pos="180"/>
        </w:tabs>
        <w:bidi/>
        <w:spacing w:before="0" w:after="0" w:line="240" w:lineRule="auto"/>
        <w:ind w:left="-11" w:right="-142" w:hanging="180"/>
        <w:jc w:val="center"/>
        <w:rPr>
          <w:rFonts w:ascii="Arial" w:hAnsi="Arial"/>
          <w:color w:val="000000"/>
          <w:kern w:val="32"/>
          <w:sz w:val="28"/>
          <w:szCs w:val="28"/>
          <w:rtl/>
        </w:rPr>
      </w:pPr>
      <w:r w:rsidRPr="00D86720">
        <w:rPr>
          <w:rFonts w:ascii="Arial" w:hAnsi="Arial"/>
          <w:color w:val="000000"/>
          <w:kern w:val="32"/>
          <w:sz w:val="28"/>
          <w:szCs w:val="28"/>
          <w:rtl/>
        </w:rPr>
        <w:t>جدول رقم (1</w:t>
      </w:r>
      <w:r w:rsidRPr="00D86720">
        <w:rPr>
          <w:rFonts w:ascii="Arial" w:hAnsi="Arial" w:hint="cs"/>
          <w:color w:val="000000"/>
          <w:kern w:val="32"/>
          <w:sz w:val="28"/>
          <w:szCs w:val="28"/>
          <w:rtl/>
        </w:rPr>
        <w:t>3</w:t>
      </w:r>
      <w:r w:rsidRPr="00D86720">
        <w:rPr>
          <w:rFonts w:ascii="Arial" w:hAnsi="Arial"/>
          <w:color w:val="000000"/>
          <w:kern w:val="32"/>
          <w:sz w:val="28"/>
          <w:szCs w:val="28"/>
          <w:rtl/>
        </w:rPr>
        <w:t xml:space="preserve"> )</w:t>
      </w:r>
    </w:p>
    <w:p w:rsidR="00287516" w:rsidRPr="003738EC" w:rsidRDefault="00287516" w:rsidP="00287516">
      <w:pPr>
        <w:tabs>
          <w:tab w:val="left" w:pos="180"/>
        </w:tabs>
        <w:bidi/>
        <w:spacing w:before="0" w:after="0" w:line="240" w:lineRule="auto"/>
        <w:ind w:left="1080" w:right="851" w:hanging="180"/>
        <w:jc w:val="center"/>
        <w:rPr>
          <w:rFonts w:ascii="Arial" w:hAnsi="Arial"/>
          <w:b/>
          <w:bCs/>
          <w:color w:val="000000"/>
          <w:sz w:val="28"/>
          <w:szCs w:val="28"/>
          <w:rtl/>
        </w:rPr>
      </w:pPr>
      <w:r w:rsidRPr="00D86720">
        <w:rPr>
          <w:rFonts w:ascii="Arial" w:hAnsi="Arial"/>
          <w:color w:val="000000"/>
          <w:sz w:val="28"/>
          <w:szCs w:val="28"/>
          <w:rtl/>
        </w:rPr>
        <w:t>إيرادات الاستثمار المخططة والمتحققة حسب أوجه الاستثمار لعام  201</w:t>
      </w:r>
      <w:r>
        <w:rPr>
          <w:rFonts w:ascii="Arial" w:hAnsi="Arial" w:hint="cs"/>
          <w:color w:val="000000"/>
          <w:sz w:val="28"/>
          <w:szCs w:val="28"/>
          <w:rtl/>
          <w:lang w:bidi="ar-IQ"/>
        </w:rPr>
        <w:t>9</w:t>
      </w:r>
      <w:r w:rsidRPr="00D86720">
        <w:rPr>
          <w:rFonts w:ascii="Arial" w:hAnsi="Arial"/>
          <w:color w:val="000000"/>
          <w:sz w:val="28"/>
          <w:szCs w:val="28"/>
          <w:rtl/>
        </w:rPr>
        <w:t>(بالدينار</w:t>
      </w:r>
      <w:r w:rsidRPr="003738EC">
        <w:rPr>
          <w:rFonts w:ascii="Arial" w:hAnsi="Arial"/>
          <w:b/>
          <w:bCs/>
          <w:color w:val="000000"/>
          <w:sz w:val="28"/>
          <w:szCs w:val="28"/>
          <w:rtl/>
        </w:rPr>
        <w:t>)</w:t>
      </w:r>
    </w:p>
    <w:tbl>
      <w:tblPr>
        <w:tblpPr w:leftFromText="180" w:rightFromText="180" w:vertAnchor="text" w:horzAnchor="margin" w:tblpXSpec="center" w:tblpY="51"/>
        <w:bidiVisual/>
        <w:tblW w:w="1148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2410"/>
        <w:gridCol w:w="1843"/>
        <w:gridCol w:w="1701"/>
        <w:gridCol w:w="992"/>
        <w:gridCol w:w="992"/>
        <w:gridCol w:w="1702"/>
        <w:gridCol w:w="1843"/>
      </w:tblGrid>
      <w:tr w:rsidR="00287516" w:rsidRPr="00E1537B" w:rsidTr="00287516">
        <w:trPr>
          <w:trHeight w:val="577"/>
        </w:trPr>
        <w:tc>
          <w:tcPr>
            <w:tcW w:w="2410" w:type="dxa"/>
            <w:vAlign w:val="center"/>
          </w:tcPr>
          <w:p w:rsidR="00287516" w:rsidRPr="00E1537B" w:rsidRDefault="00287516" w:rsidP="00287516">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نوع الاستثمار</w:t>
            </w:r>
          </w:p>
        </w:tc>
        <w:tc>
          <w:tcPr>
            <w:tcW w:w="1843" w:type="dxa"/>
            <w:vAlign w:val="center"/>
          </w:tcPr>
          <w:p w:rsidR="00287516" w:rsidRPr="00E1537B" w:rsidRDefault="00287516" w:rsidP="00287516">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الإيرادات المخططة</w:t>
            </w:r>
          </w:p>
        </w:tc>
        <w:tc>
          <w:tcPr>
            <w:tcW w:w="1701" w:type="dxa"/>
            <w:vAlign w:val="center"/>
          </w:tcPr>
          <w:p w:rsidR="00287516" w:rsidRPr="00E1537B" w:rsidRDefault="00287516" w:rsidP="00287516">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الإيرادات المتحققة</w:t>
            </w:r>
          </w:p>
        </w:tc>
        <w:tc>
          <w:tcPr>
            <w:tcW w:w="992" w:type="dxa"/>
            <w:vAlign w:val="center"/>
          </w:tcPr>
          <w:p w:rsidR="00287516" w:rsidRPr="00E1537B" w:rsidRDefault="00287516" w:rsidP="00287516">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النسبة الى المجموع</w:t>
            </w:r>
          </w:p>
        </w:tc>
        <w:tc>
          <w:tcPr>
            <w:tcW w:w="992" w:type="dxa"/>
            <w:vAlign w:val="center"/>
          </w:tcPr>
          <w:p w:rsidR="00287516" w:rsidRPr="00E1537B" w:rsidRDefault="00287516" w:rsidP="00287516">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نسبة التنفيذ%</w:t>
            </w:r>
          </w:p>
        </w:tc>
        <w:tc>
          <w:tcPr>
            <w:tcW w:w="1702" w:type="dxa"/>
            <w:vAlign w:val="center"/>
          </w:tcPr>
          <w:p w:rsidR="00287516" w:rsidRPr="00E1537B" w:rsidRDefault="00287516" w:rsidP="00287516">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الايرادات المتحققة للعام الماضي</w:t>
            </w:r>
          </w:p>
        </w:tc>
        <w:tc>
          <w:tcPr>
            <w:tcW w:w="1843" w:type="dxa"/>
            <w:vAlign w:val="center"/>
          </w:tcPr>
          <w:p w:rsidR="00287516" w:rsidRPr="00E1537B" w:rsidRDefault="00287516" w:rsidP="00287516">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نسبة التغيرعن العام  الماضي %</w:t>
            </w:r>
          </w:p>
        </w:tc>
      </w:tr>
      <w:tr w:rsidR="000E14CA" w:rsidRPr="00E1537B" w:rsidTr="00287516">
        <w:trPr>
          <w:trHeight w:val="438"/>
        </w:trPr>
        <w:tc>
          <w:tcPr>
            <w:tcW w:w="2410"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الاستثمارات العقارية</w:t>
            </w:r>
          </w:p>
        </w:tc>
        <w:tc>
          <w:tcPr>
            <w:tcW w:w="1843"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1750000000</w:t>
            </w:r>
          </w:p>
        </w:tc>
        <w:tc>
          <w:tcPr>
            <w:tcW w:w="1701"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1345156000</w:t>
            </w:r>
          </w:p>
        </w:tc>
        <w:tc>
          <w:tcPr>
            <w:tcW w:w="992"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41%</w:t>
            </w:r>
          </w:p>
        </w:tc>
        <w:tc>
          <w:tcPr>
            <w:tcW w:w="992"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77%</w:t>
            </w:r>
          </w:p>
        </w:tc>
        <w:tc>
          <w:tcPr>
            <w:tcW w:w="1702"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1285631000</w:t>
            </w:r>
          </w:p>
        </w:tc>
        <w:tc>
          <w:tcPr>
            <w:tcW w:w="1843"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5%</w:t>
            </w:r>
          </w:p>
        </w:tc>
      </w:tr>
      <w:tr w:rsidR="000E14CA" w:rsidRPr="00E1537B" w:rsidTr="00287516">
        <w:trPr>
          <w:trHeight w:val="392"/>
        </w:trPr>
        <w:tc>
          <w:tcPr>
            <w:tcW w:w="2410"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الودائع الثابتة</w:t>
            </w:r>
          </w:p>
        </w:tc>
        <w:tc>
          <w:tcPr>
            <w:tcW w:w="1843"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650000000</w:t>
            </w:r>
          </w:p>
        </w:tc>
        <w:tc>
          <w:tcPr>
            <w:tcW w:w="1701"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1358340000</w:t>
            </w:r>
          </w:p>
        </w:tc>
        <w:tc>
          <w:tcPr>
            <w:tcW w:w="992"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41%</w:t>
            </w:r>
          </w:p>
        </w:tc>
        <w:tc>
          <w:tcPr>
            <w:tcW w:w="992"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209%</w:t>
            </w:r>
          </w:p>
        </w:tc>
        <w:tc>
          <w:tcPr>
            <w:tcW w:w="1702"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952697000</w:t>
            </w:r>
          </w:p>
        </w:tc>
        <w:tc>
          <w:tcPr>
            <w:tcW w:w="1843"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43%</w:t>
            </w:r>
          </w:p>
        </w:tc>
      </w:tr>
      <w:tr w:rsidR="000E14CA" w:rsidRPr="00E1537B" w:rsidTr="00287516">
        <w:trPr>
          <w:trHeight w:val="247"/>
        </w:trPr>
        <w:tc>
          <w:tcPr>
            <w:tcW w:w="2410"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القروض العقارية</w:t>
            </w:r>
          </w:p>
        </w:tc>
        <w:tc>
          <w:tcPr>
            <w:tcW w:w="1843"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61000000</w:t>
            </w:r>
          </w:p>
        </w:tc>
        <w:tc>
          <w:tcPr>
            <w:tcW w:w="1701"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110046000</w:t>
            </w:r>
          </w:p>
        </w:tc>
        <w:tc>
          <w:tcPr>
            <w:tcW w:w="992"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3%</w:t>
            </w:r>
          </w:p>
        </w:tc>
        <w:tc>
          <w:tcPr>
            <w:tcW w:w="992"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180%</w:t>
            </w:r>
          </w:p>
        </w:tc>
        <w:tc>
          <w:tcPr>
            <w:tcW w:w="1702"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96465000</w:t>
            </w:r>
          </w:p>
        </w:tc>
        <w:tc>
          <w:tcPr>
            <w:tcW w:w="1843"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14%</w:t>
            </w:r>
          </w:p>
        </w:tc>
      </w:tr>
      <w:tr w:rsidR="000E14CA" w:rsidRPr="00E1537B" w:rsidTr="00287516">
        <w:trPr>
          <w:trHeight w:val="496"/>
        </w:trPr>
        <w:tc>
          <w:tcPr>
            <w:tcW w:w="2410"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المساهمة في شركات القطاع المختلط والخاص</w:t>
            </w:r>
          </w:p>
        </w:tc>
        <w:tc>
          <w:tcPr>
            <w:tcW w:w="1843"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539000000</w:t>
            </w:r>
          </w:p>
        </w:tc>
        <w:tc>
          <w:tcPr>
            <w:tcW w:w="1701"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506918000</w:t>
            </w:r>
          </w:p>
        </w:tc>
        <w:tc>
          <w:tcPr>
            <w:tcW w:w="992"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15%</w:t>
            </w:r>
          </w:p>
        </w:tc>
        <w:tc>
          <w:tcPr>
            <w:tcW w:w="992"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94%</w:t>
            </w:r>
          </w:p>
        </w:tc>
        <w:tc>
          <w:tcPr>
            <w:tcW w:w="1702"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658992000</w:t>
            </w:r>
          </w:p>
        </w:tc>
        <w:tc>
          <w:tcPr>
            <w:tcW w:w="1843"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-23%</w:t>
            </w:r>
          </w:p>
        </w:tc>
      </w:tr>
      <w:tr w:rsidR="000E14CA" w:rsidRPr="00E1537B" w:rsidTr="00287516">
        <w:trPr>
          <w:trHeight w:val="422"/>
        </w:trPr>
        <w:tc>
          <w:tcPr>
            <w:tcW w:w="2410"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المجموع</w:t>
            </w:r>
          </w:p>
        </w:tc>
        <w:tc>
          <w:tcPr>
            <w:tcW w:w="1843"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3000000000</w:t>
            </w:r>
          </w:p>
        </w:tc>
        <w:tc>
          <w:tcPr>
            <w:tcW w:w="1701"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3320460000</w:t>
            </w:r>
          </w:p>
        </w:tc>
        <w:tc>
          <w:tcPr>
            <w:tcW w:w="992"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100%</w:t>
            </w:r>
          </w:p>
        </w:tc>
        <w:tc>
          <w:tcPr>
            <w:tcW w:w="992" w:type="dxa"/>
            <w:vAlign w:val="center"/>
          </w:tcPr>
          <w:p w:rsidR="000E14CA" w:rsidRPr="00E1537B" w:rsidRDefault="0052519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111</w:t>
            </w:r>
            <w:r w:rsidR="000E14CA" w:rsidRPr="00E1537B">
              <w:rPr>
                <w:rFonts w:asciiTheme="majorBidi" w:hAnsiTheme="majorBidi" w:cstheme="majorBidi"/>
                <w:sz w:val="28"/>
                <w:szCs w:val="28"/>
                <w:rtl/>
              </w:rPr>
              <w:t>%</w:t>
            </w:r>
          </w:p>
        </w:tc>
        <w:tc>
          <w:tcPr>
            <w:tcW w:w="1702"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2993785000</w:t>
            </w:r>
          </w:p>
        </w:tc>
        <w:tc>
          <w:tcPr>
            <w:tcW w:w="1843" w:type="dxa"/>
            <w:vAlign w:val="center"/>
          </w:tcPr>
          <w:p w:rsidR="000E14CA" w:rsidRPr="00E1537B" w:rsidRDefault="000E14CA" w:rsidP="000E14CA">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11%</w:t>
            </w:r>
          </w:p>
        </w:tc>
      </w:tr>
    </w:tbl>
    <w:p w:rsidR="00287516" w:rsidRDefault="00287516" w:rsidP="00287516">
      <w:pPr>
        <w:tabs>
          <w:tab w:val="left" w:pos="180"/>
          <w:tab w:val="left" w:pos="2835"/>
        </w:tabs>
        <w:bidi/>
        <w:spacing w:before="0" w:after="0" w:line="240" w:lineRule="auto"/>
        <w:ind w:right="540"/>
        <w:rPr>
          <w:rFonts w:ascii="Arial" w:hAnsi="Arial"/>
          <w:color w:val="000000"/>
          <w:sz w:val="28"/>
          <w:szCs w:val="28"/>
          <w:rtl/>
          <w:lang w:bidi="ar-IQ"/>
        </w:rPr>
      </w:pPr>
      <w:r>
        <w:rPr>
          <w:rFonts w:ascii="Arial" w:hAnsi="Arial"/>
          <w:color w:val="000000"/>
          <w:sz w:val="28"/>
          <w:szCs w:val="28"/>
          <w:rtl/>
          <w:lang w:bidi="ar-IQ"/>
        </w:rPr>
        <w:tab/>
      </w:r>
      <w:r>
        <w:rPr>
          <w:rFonts w:ascii="Arial" w:hAnsi="Arial"/>
          <w:color w:val="000000"/>
          <w:sz w:val="28"/>
          <w:szCs w:val="28"/>
          <w:rtl/>
          <w:lang w:bidi="ar-IQ"/>
        </w:rPr>
        <w:tab/>
      </w:r>
      <w:r>
        <w:rPr>
          <w:rFonts w:ascii="Arial" w:hAnsi="Arial"/>
          <w:color w:val="000000"/>
          <w:sz w:val="28"/>
          <w:szCs w:val="28"/>
          <w:rtl/>
          <w:lang w:bidi="ar-IQ"/>
        </w:rPr>
        <w:tab/>
      </w:r>
    </w:p>
    <w:p w:rsidR="00B53DF7" w:rsidRDefault="00B53DF7" w:rsidP="00B53DF7">
      <w:pPr>
        <w:tabs>
          <w:tab w:val="left" w:pos="180"/>
          <w:tab w:val="left" w:pos="2835"/>
        </w:tabs>
        <w:bidi/>
        <w:spacing w:before="0" w:after="0" w:line="240" w:lineRule="auto"/>
        <w:ind w:right="540"/>
        <w:rPr>
          <w:rFonts w:ascii="Arial" w:hAnsi="Arial"/>
          <w:color w:val="000000"/>
          <w:sz w:val="28"/>
          <w:szCs w:val="28"/>
          <w:rtl/>
          <w:lang w:bidi="ar-IQ"/>
        </w:rPr>
      </w:pPr>
    </w:p>
    <w:p w:rsidR="009B6023" w:rsidRDefault="009B6023" w:rsidP="009B6023">
      <w:pPr>
        <w:tabs>
          <w:tab w:val="left" w:pos="180"/>
          <w:tab w:val="left" w:pos="2835"/>
        </w:tabs>
        <w:bidi/>
        <w:spacing w:before="0" w:after="0" w:line="240" w:lineRule="auto"/>
        <w:ind w:right="540"/>
        <w:rPr>
          <w:rFonts w:ascii="Arial" w:hAnsi="Arial"/>
          <w:color w:val="000000"/>
          <w:sz w:val="28"/>
          <w:szCs w:val="28"/>
          <w:rtl/>
          <w:lang w:bidi="ar-IQ"/>
        </w:rPr>
      </w:pPr>
    </w:p>
    <w:p w:rsidR="009B6023" w:rsidRDefault="009B6023" w:rsidP="009B6023">
      <w:pPr>
        <w:tabs>
          <w:tab w:val="left" w:pos="180"/>
          <w:tab w:val="left" w:pos="2835"/>
        </w:tabs>
        <w:bidi/>
        <w:spacing w:before="0" w:after="0" w:line="240" w:lineRule="auto"/>
        <w:ind w:right="540"/>
        <w:rPr>
          <w:rFonts w:ascii="Arial" w:hAnsi="Arial"/>
          <w:color w:val="000000"/>
          <w:sz w:val="28"/>
          <w:szCs w:val="28"/>
          <w:rtl/>
          <w:lang w:bidi="ar-IQ"/>
        </w:rPr>
      </w:pPr>
    </w:p>
    <w:p w:rsidR="009B6023" w:rsidRDefault="009B6023" w:rsidP="009B6023">
      <w:pPr>
        <w:tabs>
          <w:tab w:val="left" w:pos="180"/>
          <w:tab w:val="left" w:pos="2835"/>
        </w:tabs>
        <w:bidi/>
        <w:spacing w:before="0" w:after="0" w:line="240" w:lineRule="auto"/>
        <w:ind w:right="540"/>
        <w:rPr>
          <w:rFonts w:ascii="Arial" w:hAnsi="Arial"/>
          <w:color w:val="000000"/>
          <w:sz w:val="28"/>
          <w:szCs w:val="28"/>
          <w:rtl/>
          <w:lang w:bidi="ar-IQ"/>
        </w:rPr>
      </w:pPr>
    </w:p>
    <w:p w:rsidR="00E1537B" w:rsidRDefault="00E1537B" w:rsidP="00E1537B">
      <w:pPr>
        <w:tabs>
          <w:tab w:val="left" w:pos="180"/>
          <w:tab w:val="left" w:pos="2835"/>
        </w:tabs>
        <w:bidi/>
        <w:spacing w:before="0" w:after="0" w:line="240" w:lineRule="auto"/>
        <w:ind w:right="540"/>
        <w:rPr>
          <w:rFonts w:ascii="Arial" w:hAnsi="Arial"/>
          <w:color w:val="000000"/>
          <w:sz w:val="28"/>
          <w:szCs w:val="28"/>
          <w:rtl/>
          <w:lang w:bidi="ar-IQ"/>
        </w:rPr>
      </w:pPr>
    </w:p>
    <w:p w:rsidR="00E1537B" w:rsidRDefault="00E1537B" w:rsidP="00E1537B">
      <w:pPr>
        <w:tabs>
          <w:tab w:val="left" w:pos="180"/>
          <w:tab w:val="left" w:pos="2835"/>
        </w:tabs>
        <w:bidi/>
        <w:spacing w:before="0" w:after="0" w:line="240" w:lineRule="auto"/>
        <w:ind w:right="540"/>
        <w:rPr>
          <w:rFonts w:ascii="Arial" w:hAnsi="Arial"/>
          <w:color w:val="000000"/>
          <w:sz w:val="28"/>
          <w:szCs w:val="28"/>
          <w:rtl/>
          <w:lang w:bidi="ar-IQ"/>
        </w:rPr>
      </w:pPr>
    </w:p>
    <w:p w:rsidR="00E1537B" w:rsidRDefault="00E1537B" w:rsidP="00E1537B">
      <w:pPr>
        <w:tabs>
          <w:tab w:val="left" w:pos="180"/>
          <w:tab w:val="left" w:pos="2835"/>
        </w:tabs>
        <w:bidi/>
        <w:spacing w:before="0" w:after="0" w:line="240" w:lineRule="auto"/>
        <w:ind w:right="540"/>
        <w:rPr>
          <w:rFonts w:ascii="Arial" w:hAnsi="Arial"/>
          <w:color w:val="000000"/>
          <w:sz w:val="28"/>
          <w:szCs w:val="28"/>
          <w:rtl/>
          <w:lang w:bidi="ar-IQ"/>
        </w:rPr>
      </w:pPr>
    </w:p>
    <w:p w:rsidR="00E1537B" w:rsidRDefault="00E1537B" w:rsidP="00E1537B">
      <w:pPr>
        <w:tabs>
          <w:tab w:val="left" w:pos="180"/>
          <w:tab w:val="left" w:pos="2835"/>
        </w:tabs>
        <w:bidi/>
        <w:spacing w:before="0" w:after="0" w:line="240" w:lineRule="auto"/>
        <w:ind w:right="540"/>
        <w:rPr>
          <w:rFonts w:ascii="Arial" w:hAnsi="Arial"/>
          <w:color w:val="000000"/>
          <w:sz w:val="28"/>
          <w:szCs w:val="28"/>
          <w:rtl/>
          <w:lang w:bidi="ar-IQ"/>
        </w:rPr>
      </w:pPr>
    </w:p>
    <w:p w:rsidR="00E1537B" w:rsidRDefault="00E1537B" w:rsidP="00E1537B">
      <w:pPr>
        <w:tabs>
          <w:tab w:val="left" w:pos="180"/>
          <w:tab w:val="left" w:pos="2835"/>
        </w:tabs>
        <w:bidi/>
        <w:spacing w:before="0" w:after="0" w:line="240" w:lineRule="auto"/>
        <w:ind w:right="540"/>
        <w:rPr>
          <w:rFonts w:ascii="Arial" w:hAnsi="Arial"/>
          <w:color w:val="000000"/>
          <w:sz w:val="28"/>
          <w:szCs w:val="28"/>
          <w:rtl/>
          <w:lang w:bidi="ar-IQ"/>
        </w:rPr>
      </w:pPr>
    </w:p>
    <w:p w:rsidR="008F7102" w:rsidRDefault="008F7102" w:rsidP="008F7102">
      <w:pPr>
        <w:tabs>
          <w:tab w:val="left" w:pos="180"/>
          <w:tab w:val="left" w:pos="2835"/>
        </w:tabs>
        <w:bidi/>
        <w:spacing w:before="0" w:after="0" w:line="240" w:lineRule="auto"/>
        <w:ind w:right="540"/>
        <w:rPr>
          <w:rFonts w:ascii="Arial" w:hAnsi="Arial"/>
          <w:color w:val="000000"/>
          <w:sz w:val="28"/>
          <w:szCs w:val="28"/>
          <w:rtl/>
          <w:lang w:bidi="ar-IQ"/>
        </w:rPr>
      </w:pPr>
    </w:p>
    <w:p w:rsidR="008F7102" w:rsidRDefault="008F7102" w:rsidP="008F7102">
      <w:pPr>
        <w:tabs>
          <w:tab w:val="left" w:pos="180"/>
          <w:tab w:val="left" w:pos="2835"/>
        </w:tabs>
        <w:bidi/>
        <w:spacing w:before="0" w:after="0" w:line="240" w:lineRule="auto"/>
        <w:ind w:right="540"/>
        <w:rPr>
          <w:rFonts w:ascii="Arial" w:hAnsi="Arial"/>
          <w:color w:val="000000"/>
          <w:sz w:val="28"/>
          <w:szCs w:val="28"/>
          <w:rtl/>
          <w:lang w:bidi="ar-IQ"/>
        </w:rPr>
      </w:pPr>
    </w:p>
    <w:p w:rsidR="008F7102" w:rsidRDefault="008F7102" w:rsidP="008F7102">
      <w:pPr>
        <w:tabs>
          <w:tab w:val="left" w:pos="180"/>
          <w:tab w:val="left" w:pos="2835"/>
        </w:tabs>
        <w:bidi/>
        <w:spacing w:before="0" w:after="0" w:line="240" w:lineRule="auto"/>
        <w:ind w:right="540"/>
        <w:rPr>
          <w:rFonts w:ascii="Arial" w:hAnsi="Arial"/>
          <w:color w:val="000000"/>
          <w:sz w:val="28"/>
          <w:szCs w:val="28"/>
          <w:rtl/>
          <w:lang w:bidi="ar-IQ"/>
        </w:rPr>
      </w:pPr>
    </w:p>
    <w:p w:rsidR="008F7102" w:rsidRDefault="008F7102" w:rsidP="008F7102">
      <w:pPr>
        <w:tabs>
          <w:tab w:val="left" w:pos="180"/>
          <w:tab w:val="left" w:pos="2835"/>
        </w:tabs>
        <w:bidi/>
        <w:spacing w:before="0" w:after="0" w:line="240" w:lineRule="auto"/>
        <w:ind w:right="540"/>
        <w:rPr>
          <w:rFonts w:ascii="Arial" w:hAnsi="Arial"/>
          <w:color w:val="000000"/>
          <w:sz w:val="28"/>
          <w:szCs w:val="28"/>
          <w:rtl/>
          <w:lang w:bidi="ar-IQ"/>
        </w:rPr>
      </w:pPr>
    </w:p>
    <w:p w:rsidR="00B53DF7" w:rsidRDefault="00B53DF7" w:rsidP="00B53DF7">
      <w:pPr>
        <w:tabs>
          <w:tab w:val="left" w:pos="180"/>
          <w:tab w:val="left" w:pos="2835"/>
        </w:tabs>
        <w:bidi/>
        <w:spacing w:before="0" w:after="0" w:line="240" w:lineRule="auto"/>
        <w:ind w:right="540"/>
        <w:rPr>
          <w:rFonts w:ascii="Arial" w:hAnsi="Arial"/>
          <w:color w:val="000000"/>
          <w:sz w:val="28"/>
          <w:szCs w:val="28"/>
          <w:rtl/>
          <w:lang w:bidi="ar-IQ"/>
        </w:rPr>
      </w:pPr>
    </w:p>
    <w:p w:rsidR="009F4555" w:rsidRDefault="009F4555" w:rsidP="008F7102">
      <w:pPr>
        <w:tabs>
          <w:tab w:val="left" w:pos="180"/>
          <w:tab w:val="left" w:pos="2835"/>
        </w:tabs>
        <w:bidi/>
        <w:spacing w:before="0" w:after="0" w:line="240" w:lineRule="auto"/>
        <w:ind w:left="141" w:right="-426"/>
        <w:jc w:val="both"/>
        <w:rPr>
          <w:rFonts w:ascii="Arial" w:hAnsi="Arial"/>
          <w:color w:val="000000"/>
          <w:sz w:val="28"/>
          <w:szCs w:val="28"/>
          <w:rtl/>
          <w:lang w:bidi="ar-IQ"/>
        </w:rPr>
      </w:pPr>
    </w:p>
    <w:p w:rsidR="009F4555" w:rsidRDefault="009F4555" w:rsidP="009F4555">
      <w:pPr>
        <w:tabs>
          <w:tab w:val="left" w:pos="180"/>
          <w:tab w:val="left" w:pos="2835"/>
        </w:tabs>
        <w:bidi/>
        <w:spacing w:before="0" w:after="0" w:line="240" w:lineRule="auto"/>
        <w:ind w:left="141" w:right="-426"/>
        <w:jc w:val="both"/>
        <w:rPr>
          <w:rFonts w:ascii="Arial" w:hAnsi="Arial"/>
          <w:color w:val="000000"/>
          <w:sz w:val="28"/>
          <w:szCs w:val="28"/>
          <w:rtl/>
          <w:lang w:bidi="ar-IQ"/>
        </w:rPr>
      </w:pPr>
    </w:p>
    <w:p w:rsidR="009F4555" w:rsidRDefault="009F4555" w:rsidP="009F4555">
      <w:pPr>
        <w:tabs>
          <w:tab w:val="left" w:pos="180"/>
          <w:tab w:val="left" w:pos="2835"/>
        </w:tabs>
        <w:bidi/>
        <w:spacing w:before="0" w:after="0" w:line="240" w:lineRule="auto"/>
        <w:ind w:left="141" w:right="-426"/>
        <w:jc w:val="both"/>
        <w:rPr>
          <w:rFonts w:ascii="Arial" w:hAnsi="Arial"/>
          <w:color w:val="000000"/>
          <w:sz w:val="28"/>
          <w:szCs w:val="28"/>
          <w:rtl/>
          <w:lang w:bidi="ar-IQ"/>
        </w:rPr>
      </w:pPr>
    </w:p>
    <w:p w:rsidR="00287516" w:rsidRDefault="00287516" w:rsidP="009F4555">
      <w:pPr>
        <w:tabs>
          <w:tab w:val="left" w:pos="180"/>
          <w:tab w:val="left" w:pos="2835"/>
        </w:tabs>
        <w:bidi/>
        <w:spacing w:before="0" w:after="0" w:line="240" w:lineRule="auto"/>
        <w:ind w:left="141" w:right="-426"/>
        <w:jc w:val="both"/>
        <w:rPr>
          <w:rFonts w:ascii="Simplified Arabic" w:hAnsi="Simplified Arabic" w:cs="Simplified Arabic"/>
          <w:color w:val="000000"/>
          <w:kern w:val="32"/>
          <w:sz w:val="28"/>
          <w:szCs w:val="28"/>
          <w:rtl/>
        </w:rPr>
      </w:pPr>
      <w:r>
        <w:rPr>
          <w:rFonts w:ascii="Arial" w:hAnsi="Arial"/>
          <w:color w:val="000000"/>
          <w:sz w:val="28"/>
          <w:szCs w:val="28"/>
          <w:rtl/>
          <w:lang w:bidi="ar-IQ"/>
        </w:rPr>
        <w:tab/>
      </w:r>
      <w:r>
        <w:rPr>
          <w:rFonts w:ascii="Simplified Arabic" w:hAnsi="Simplified Arabic" w:cs="Simplified Arabic" w:hint="cs"/>
          <w:color w:val="000000"/>
          <w:kern w:val="32"/>
          <w:sz w:val="28"/>
          <w:szCs w:val="28"/>
          <w:rtl/>
        </w:rPr>
        <w:t>و</w:t>
      </w:r>
      <w:r w:rsidRPr="00E04CED">
        <w:rPr>
          <w:rFonts w:ascii="Simplified Arabic" w:hAnsi="Simplified Arabic" w:cs="Simplified Arabic"/>
          <w:color w:val="000000"/>
          <w:kern w:val="32"/>
          <w:sz w:val="28"/>
          <w:szCs w:val="28"/>
          <w:rtl/>
        </w:rPr>
        <w:t>ادن</w:t>
      </w:r>
      <w:r>
        <w:rPr>
          <w:rFonts w:ascii="Simplified Arabic" w:hAnsi="Simplified Arabic" w:cs="Simplified Arabic" w:hint="cs"/>
          <w:color w:val="000000"/>
          <w:kern w:val="32"/>
          <w:sz w:val="28"/>
          <w:szCs w:val="28"/>
          <w:rtl/>
        </w:rPr>
        <w:t>ا</w:t>
      </w:r>
      <w:r w:rsidRPr="00E04CED">
        <w:rPr>
          <w:rFonts w:ascii="Simplified Arabic" w:hAnsi="Simplified Arabic" w:cs="Simplified Arabic"/>
          <w:color w:val="000000"/>
          <w:kern w:val="32"/>
          <w:sz w:val="28"/>
          <w:szCs w:val="28"/>
          <w:rtl/>
          <w:lang w:bidi="ar-IQ"/>
        </w:rPr>
        <w:t>ه</w:t>
      </w:r>
      <w:r w:rsidRPr="00E04CED">
        <w:rPr>
          <w:rFonts w:ascii="Simplified Arabic" w:hAnsi="Simplified Arabic" w:cs="Simplified Arabic"/>
          <w:color w:val="000000"/>
          <w:kern w:val="32"/>
          <w:sz w:val="28"/>
          <w:szCs w:val="28"/>
          <w:rtl/>
        </w:rPr>
        <w:t xml:space="preserve"> كشف بأسماء الشركات المختلطة والخاصة التي تساهم شركتنا براسمالها بما يزيد عن 10% من راسمال شركتنا ومبلغ المساهمة في كل منها .</w:t>
      </w:r>
    </w:p>
    <w:p w:rsidR="009F4555" w:rsidRDefault="009F4555" w:rsidP="009F4555">
      <w:pPr>
        <w:tabs>
          <w:tab w:val="left" w:pos="180"/>
          <w:tab w:val="left" w:pos="2835"/>
        </w:tabs>
        <w:bidi/>
        <w:spacing w:before="0" w:after="0" w:line="240" w:lineRule="auto"/>
        <w:ind w:left="141" w:right="-426"/>
        <w:jc w:val="both"/>
        <w:rPr>
          <w:rFonts w:ascii="Simplified Arabic" w:hAnsi="Simplified Arabic" w:cs="Simplified Arabic"/>
          <w:color w:val="000000"/>
          <w:kern w:val="32"/>
          <w:sz w:val="28"/>
          <w:szCs w:val="28"/>
          <w:rtl/>
        </w:rPr>
      </w:pPr>
    </w:p>
    <w:p w:rsidR="009F4555" w:rsidRDefault="009F4555" w:rsidP="009F4555">
      <w:pPr>
        <w:tabs>
          <w:tab w:val="left" w:pos="180"/>
          <w:tab w:val="left" w:pos="2835"/>
        </w:tabs>
        <w:bidi/>
        <w:spacing w:before="0" w:after="0" w:line="240" w:lineRule="auto"/>
        <w:ind w:left="141" w:right="-426"/>
        <w:jc w:val="both"/>
        <w:rPr>
          <w:rFonts w:ascii="Simplified Arabic" w:hAnsi="Simplified Arabic" w:cs="Simplified Arabic"/>
          <w:color w:val="000000"/>
          <w:kern w:val="32"/>
          <w:sz w:val="28"/>
          <w:szCs w:val="28"/>
          <w:rtl/>
        </w:rPr>
      </w:pPr>
    </w:p>
    <w:p w:rsidR="00287516" w:rsidRPr="00F31E51" w:rsidRDefault="00287516" w:rsidP="00287516">
      <w:pPr>
        <w:bidi/>
        <w:spacing w:before="0" w:after="0" w:line="240" w:lineRule="auto"/>
        <w:jc w:val="center"/>
        <w:rPr>
          <w:rFonts w:ascii="Arial" w:hAnsi="Arial"/>
          <w:color w:val="000000"/>
          <w:kern w:val="32"/>
          <w:sz w:val="28"/>
          <w:szCs w:val="28"/>
          <w:rtl/>
        </w:rPr>
      </w:pPr>
      <w:r w:rsidRPr="00F31E51">
        <w:rPr>
          <w:rFonts w:ascii="Arial" w:hAnsi="Arial"/>
          <w:color w:val="000000"/>
          <w:kern w:val="32"/>
          <w:sz w:val="28"/>
          <w:szCs w:val="28"/>
          <w:rtl/>
        </w:rPr>
        <w:t>جدول رقم (1</w:t>
      </w:r>
      <w:r w:rsidRPr="00F31E51">
        <w:rPr>
          <w:rFonts w:ascii="Arial" w:hAnsi="Arial" w:hint="cs"/>
          <w:color w:val="000000"/>
          <w:kern w:val="32"/>
          <w:sz w:val="28"/>
          <w:szCs w:val="28"/>
          <w:rtl/>
        </w:rPr>
        <w:t>4</w:t>
      </w:r>
      <w:r w:rsidRPr="00F31E51">
        <w:rPr>
          <w:rFonts w:ascii="Arial" w:hAnsi="Arial"/>
          <w:color w:val="000000"/>
          <w:kern w:val="32"/>
          <w:sz w:val="28"/>
          <w:szCs w:val="28"/>
          <w:rtl/>
        </w:rPr>
        <w:t>)</w:t>
      </w:r>
    </w:p>
    <w:p w:rsidR="00287516" w:rsidRDefault="00287516" w:rsidP="00287516">
      <w:pPr>
        <w:bidi/>
        <w:spacing w:before="0" w:after="0" w:line="240" w:lineRule="auto"/>
        <w:jc w:val="center"/>
        <w:rPr>
          <w:rFonts w:ascii="Arial" w:hAnsi="Arial"/>
          <w:color w:val="000000"/>
          <w:kern w:val="32"/>
          <w:sz w:val="32"/>
          <w:szCs w:val="32"/>
          <w:rtl/>
        </w:rPr>
      </w:pPr>
      <w:r w:rsidRPr="00F31E51">
        <w:rPr>
          <w:rFonts w:ascii="Arial" w:hAnsi="Arial"/>
          <w:color w:val="000000"/>
          <w:kern w:val="32"/>
          <w:sz w:val="28"/>
          <w:szCs w:val="28"/>
          <w:rtl/>
        </w:rPr>
        <w:t>أسماء الشركات المختلطة والخاصة</w:t>
      </w:r>
      <w:r w:rsidRPr="00F31E51">
        <w:rPr>
          <w:rFonts w:ascii="Arial" w:hAnsi="Arial" w:hint="cs"/>
          <w:color w:val="000000"/>
          <w:kern w:val="32"/>
          <w:sz w:val="28"/>
          <w:szCs w:val="28"/>
          <w:rtl/>
        </w:rPr>
        <w:t xml:space="preserve"> التي تزيد مساهمتها عن 10% من رأسمال الشركة</w:t>
      </w:r>
    </w:p>
    <w:p w:rsidR="00287516" w:rsidRPr="00F31E51" w:rsidRDefault="00287516" w:rsidP="00287516">
      <w:pPr>
        <w:bidi/>
        <w:spacing w:before="0" w:after="0" w:line="240" w:lineRule="auto"/>
        <w:jc w:val="center"/>
        <w:rPr>
          <w:rFonts w:ascii="Arial" w:hAnsi="Arial"/>
          <w:color w:val="000000"/>
          <w:kern w:val="32"/>
          <w:sz w:val="32"/>
          <w:szCs w:val="32"/>
          <w:rtl/>
        </w:rPr>
      </w:pPr>
    </w:p>
    <w:tbl>
      <w:tblPr>
        <w:bidiVisual/>
        <w:tblW w:w="10956" w:type="dxa"/>
        <w:tblInd w:w="-94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11"/>
        <w:gridCol w:w="2975"/>
        <w:gridCol w:w="930"/>
        <w:gridCol w:w="1864"/>
        <w:gridCol w:w="1287"/>
        <w:gridCol w:w="1276"/>
        <w:gridCol w:w="2113"/>
      </w:tblGrid>
      <w:tr w:rsidR="008F7102" w:rsidRPr="00E1537B" w:rsidTr="009351EC">
        <w:trPr>
          <w:trHeight w:val="463"/>
        </w:trPr>
        <w:tc>
          <w:tcPr>
            <w:tcW w:w="511" w:type="dxa"/>
          </w:tcPr>
          <w:p w:rsidR="008F7102" w:rsidRPr="00E1537B" w:rsidRDefault="008F7102" w:rsidP="00287516">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ت</w:t>
            </w:r>
          </w:p>
        </w:tc>
        <w:tc>
          <w:tcPr>
            <w:tcW w:w="2975" w:type="dxa"/>
          </w:tcPr>
          <w:p w:rsidR="008F7102" w:rsidRPr="00E1537B" w:rsidRDefault="008F7102" w:rsidP="00287516">
            <w:pPr>
              <w:bidi/>
              <w:spacing w:before="0" w:after="0" w:line="240" w:lineRule="auto"/>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اسم الشركة</w:t>
            </w:r>
          </w:p>
        </w:tc>
        <w:tc>
          <w:tcPr>
            <w:tcW w:w="930" w:type="dxa"/>
          </w:tcPr>
          <w:p w:rsidR="008F7102" w:rsidRPr="00E1537B" w:rsidRDefault="008F7102" w:rsidP="00287516">
            <w:pPr>
              <w:bidi/>
              <w:spacing w:before="0" w:after="0" w:line="240" w:lineRule="auto"/>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القطاع</w:t>
            </w:r>
          </w:p>
        </w:tc>
        <w:tc>
          <w:tcPr>
            <w:tcW w:w="1864" w:type="dxa"/>
          </w:tcPr>
          <w:p w:rsidR="008F7102" w:rsidRPr="00E1537B" w:rsidRDefault="008F7102" w:rsidP="00287516">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مبلغ المساهمة</w:t>
            </w:r>
          </w:p>
        </w:tc>
        <w:tc>
          <w:tcPr>
            <w:tcW w:w="1287" w:type="dxa"/>
          </w:tcPr>
          <w:p w:rsidR="008F7102" w:rsidRPr="00E1537B" w:rsidRDefault="008F7102" w:rsidP="00287516">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نسبة المساهمة</w:t>
            </w:r>
          </w:p>
        </w:tc>
        <w:tc>
          <w:tcPr>
            <w:tcW w:w="1276" w:type="dxa"/>
          </w:tcPr>
          <w:p w:rsidR="008F7102" w:rsidRPr="00E1537B" w:rsidRDefault="008F7102" w:rsidP="00287516">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سعر الاغلاق</w:t>
            </w:r>
          </w:p>
        </w:tc>
        <w:tc>
          <w:tcPr>
            <w:tcW w:w="2113" w:type="dxa"/>
          </w:tcPr>
          <w:p w:rsidR="008F7102" w:rsidRPr="00E1537B" w:rsidRDefault="008F7102" w:rsidP="00287516">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 xml:space="preserve">ممثل شركتنا </w:t>
            </w:r>
          </w:p>
        </w:tc>
      </w:tr>
      <w:tr w:rsidR="009351EC" w:rsidRPr="00E1537B" w:rsidTr="009351EC">
        <w:trPr>
          <w:trHeight w:val="355"/>
        </w:trPr>
        <w:tc>
          <w:tcPr>
            <w:tcW w:w="511" w:type="dxa"/>
          </w:tcPr>
          <w:p w:rsidR="009351EC" w:rsidRPr="00E1537B" w:rsidRDefault="009351EC" w:rsidP="00287516">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1</w:t>
            </w:r>
          </w:p>
        </w:tc>
        <w:tc>
          <w:tcPr>
            <w:tcW w:w="2975" w:type="dxa"/>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شركة الصناعات الخفيفة</w:t>
            </w:r>
          </w:p>
        </w:tc>
        <w:tc>
          <w:tcPr>
            <w:tcW w:w="930"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مختلط</w:t>
            </w:r>
          </w:p>
        </w:tc>
        <w:tc>
          <w:tcPr>
            <w:tcW w:w="1864"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436002855</w:t>
            </w:r>
          </w:p>
        </w:tc>
        <w:tc>
          <w:tcPr>
            <w:tcW w:w="1287"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2.59%</w:t>
            </w:r>
          </w:p>
        </w:tc>
        <w:tc>
          <w:tcPr>
            <w:tcW w:w="1276"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0.310</w:t>
            </w:r>
          </w:p>
        </w:tc>
        <w:tc>
          <w:tcPr>
            <w:tcW w:w="2113"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lang w:bidi="ar-IQ"/>
              </w:rPr>
              <w:t>لا يوجد ممثل</w:t>
            </w:r>
          </w:p>
        </w:tc>
      </w:tr>
      <w:tr w:rsidR="009351EC" w:rsidRPr="00E1537B" w:rsidTr="009351EC">
        <w:trPr>
          <w:trHeight w:val="492"/>
        </w:trPr>
        <w:tc>
          <w:tcPr>
            <w:tcW w:w="511" w:type="dxa"/>
          </w:tcPr>
          <w:p w:rsidR="009351EC" w:rsidRPr="00E1537B" w:rsidRDefault="009351EC" w:rsidP="00287516">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2</w:t>
            </w:r>
          </w:p>
        </w:tc>
        <w:tc>
          <w:tcPr>
            <w:tcW w:w="2975" w:type="dxa"/>
          </w:tcPr>
          <w:p w:rsidR="009351EC" w:rsidRPr="00E1537B" w:rsidRDefault="009351EC" w:rsidP="00C11761">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شركة الاصباغ الحديثة</w:t>
            </w:r>
          </w:p>
        </w:tc>
        <w:tc>
          <w:tcPr>
            <w:tcW w:w="930"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مختلط</w:t>
            </w:r>
          </w:p>
        </w:tc>
        <w:tc>
          <w:tcPr>
            <w:tcW w:w="1864"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290321236</w:t>
            </w:r>
          </w:p>
        </w:tc>
        <w:tc>
          <w:tcPr>
            <w:tcW w:w="1287"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3.15</w:t>
            </w:r>
          </w:p>
        </w:tc>
        <w:tc>
          <w:tcPr>
            <w:tcW w:w="1276" w:type="dxa"/>
            <w:vAlign w:val="center"/>
          </w:tcPr>
          <w:p w:rsidR="009351EC" w:rsidRPr="00E1537B" w:rsidRDefault="009351EC" w:rsidP="00C11761">
            <w:pPr>
              <w:bidi/>
              <w:spacing w:before="0" w:after="0" w:line="240" w:lineRule="auto"/>
              <w:jc w:val="center"/>
              <w:rPr>
                <w:rFonts w:asciiTheme="majorBidi" w:hAnsiTheme="majorBidi" w:cstheme="majorBidi"/>
                <w:sz w:val="28"/>
                <w:szCs w:val="28"/>
              </w:rPr>
            </w:pPr>
            <w:r w:rsidRPr="00E1537B">
              <w:rPr>
                <w:rFonts w:asciiTheme="majorBidi" w:hAnsiTheme="majorBidi" w:cstheme="majorBidi"/>
                <w:color w:val="000000"/>
                <w:kern w:val="32"/>
                <w:sz w:val="28"/>
                <w:szCs w:val="28"/>
                <w:rtl/>
              </w:rPr>
              <w:t>1.250</w:t>
            </w:r>
          </w:p>
        </w:tc>
        <w:tc>
          <w:tcPr>
            <w:tcW w:w="2113" w:type="dxa"/>
            <w:vAlign w:val="center"/>
          </w:tcPr>
          <w:p w:rsidR="009351EC" w:rsidRPr="00E1537B" w:rsidRDefault="009351EC" w:rsidP="00C11761">
            <w:pPr>
              <w:bidi/>
              <w:spacing w:before="0" w:after="0" w:line="240" w:lineRule="auto"/>
              <w:jc w:val="center"/>
              <w:rPr>
                <w:rFonts w:asciiTheme="majorBidi" w:hAnsiTheme="majorBidi" w:cstheme="majorBidi"/>
                <w:sz w:val="28"/>
                <w:szCs w:val="28"/>
              </w:rPr>
            </w:pPr>
            <w:r w:rsidRPr="00E1537B">
              <w:rPr>
                <w:rFonts w:asciiTheme="majorBidi" w:hAnsiTheme="majorBidi" w:cstheme="majorBidi"/>
                <w:color w:val="000000"/>
                <w:kern w:val="32"/>
                <w:sz w:val="28"/>
                <w:szCs w:val="28"/>
                <w:rtl/>
                <w:lang w:bidi="ar-IQ"/>
              </w:rPr>
              <w:t>لا يوجد ممثل</w:t>
            </w:r>
          </w:p>
        </w:tc>
      </w:tr>
      <w:tr w:rsidR="009351EC" w:rsidRPr="00E1537B" w:rsidTr="009351EC">
        <w:trPr>
          <w:trHeight w:val="400"/>
        </w:trPr>
        <w:tc>
          <w:tcPr>
            <w:tcW w:w="511" w:type="dxa"/>
          </w:tcPr>
          <w:p w:rsidR="009351EC" w:rsidRPr="00E1537B" w:rsidRDefault="009351EC" w:rsidP="00287516">
            <w:pPr>
              <w:bidi/>
              <w:spacing w:before="0" w:after="0" w:line="240" w:lineRule="auto"/>
              <w:jc w:val="center"/>
              <w:rPr>
                <w:rFonts w:asciiTheme="majorBidi" w:hAnsiTheme="majorBidi" w:cstheme="majorBidi"/>
                <w:color w:val="000000"/>
                <w:kern w:val="32"/>
                <w:sz w:val="28"/>
                <w:szCs w:val="28"/>
                <w:lang w:bidi="ar-IQ"/>
              </w:rPr>
            </w:pPr>
            <w:r w:rsidRPr="00E1537B">
              <w:rPr>
                <w:rFonts w:asciiTheme="majorBidi" w:hAnsiTheme="majorBidi" w:cstheme="majorBidi"/>
                <w:color w:val="000000"/>
                <w:kern w:val="32"/>
                <w:sz w:val="28"/>
                <w:szCs w:val="28"/>
                <w:rtl/>
                <w:lang w:bidi="ar-IQ"/>
              </w:rPr>
              <w:t>3</w:t>
            </w:r>
          </w:p>
        </w:tc>
        <w:tc>
          <w:tcPr>
            <w:tcW w:w="2975" w:type="dxa"/>
          </w:tcPr>
          <w:p w:rsidR="009351EC" w:rsidRPr="00E1537B" w:rsidRDefault="009351EC" w:rsidP="00C11761">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شركة الصناعات الإنشائية الحديثة</w:t>
            </w:r>
          </w:p>
        </w:tc>
        <w:tc>
          <w:tcPr>
            <w:tcW w:w="930"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مختلط</w:t>
            </w:r>
          </w:p>
        </w:tc>
        <w:tc>
          <w:tcPr>
            <w:tcW w:w="1864"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lang w:bidi="ar-IQ"/>
              </w:rPr>
            </w:pPr>
            <w:r w:rsidRPr="00E1537B">
              <w:rPr>
                <w:rFonts w:asciiTheme="majorBidi" w:hAnsiTheme="majorBidi" w:cstheme="majorBidi"/>
                <w:color w:val="000000"/>
                <w:kern w:val="32"/>
                <w:sz w:val="28"/>
                <w:szCs w:val="28"/>
                <w:rtl/>
                <w:lang w:bidi="ar-IQ"/>
              </w:rPr>
              <w:t>209260746</w:t>
            </w:r>
          </w:p>
        </w:tc>
        <w:tc>
          <w:tcPr>
            <w:tcW w:w="1287" w:type="dxa"/>
            <w:vAlign w:val="center"/>
          </w:tcPr>
          <w:p w:rsidR="009351EC" w:rsidRPr="00E1537B" w:rsidRDefault="009351EC" w:rsidP="00C11761">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3.89%</w:t>
            </w:r>
          </w:p>
        </w:tc>
        <w:tc>
          <w:tcPr>
            <w:tcW w:w="1276" w:type="dxa"/>
            <w:vAlign w:val="center"/>
          </w:tcPr>
          <w:p w:rsidR="009351EC" w:rsidRPr="00E1537B" w:rsidRDefault="009351EC" w:rsidP="00C11761">
            <w:pPr>
              <w:bidi/>
              <w:spacing w:before="0" w:after="0" w:line="240" w:lineRule="auto"/>
              <w:jc w:val="center"/>
              <w:rPr>
                <w:rFonts w:asciiTheme="majorBidi" w:hAnsiTheme="majorBidi" w:cstheme="majorBidi"/>
                <w:sz w:val="28"/>
                <w:szCs w:val="28"/>
              </w:rPr>
            </w:pPr>
            <w:r w:rsidRPr="00E1537B">
              <w:rPr>
                <w:rFonts w:asciiTheme="majorBidi" w:hAnsiTheme="majorBidi" w:cstheme="majorBidi"/>
                <w:sz w:val="28"/>
                <w:szCs w:val="28"/>
                <w:rtl/>
              </w:rPr>
              <w:t>0.470</w:t>
            </w:r>
          </w:p>
        </w:tc>
        <w:tc>
          <w:tcPr>
            <w:tcW w:w="2113" w:type="dxa"/>
            <w:vAlign w:val="center"/>
          </w:tcPr>
          <w:p w:rsidR="009351EC" w:rsidRPr="00E1537B" w:rsidRDefault="009351EC" w:rsidP="00C11761">
            <w:pPr>
              <w:bidi/>
              <w:spacing w:before="0" w:after="0" w:line="240" w:lineRule="auto"/>
              <w:jc w:val="center"/>
              <w:rPr>
                <w:rFonts w:asciiTheme="majorBidi" w:hAnsiTheme="majorBidi" w:cstheme="majorBidi"/>
                <w:sz w:val="28"/>
                <w:szCs w:val="28"/>
              </w:rPr>
            </w:pPr>
            <w:r w:rsidRPr="00E1537B">
              <w:rPr>
                <w:rFonts w:asciiTheme="majorBidi" w:hAnsiTheme="majorBidi" w:cstheme="majorBidi"/>
                <w:color w:val="000000"/>
                <w:kern w:val="32"/>
                <w:sz w:val="28"/>
                <w:szCs w:val="28"/>
                <w:rtl/>
                <w:lang w:bidi="ar-IQ"/>
              </w:rPr>
              <w:t>لا يوجد ممثل</w:t>
            </w:r>
          </w:p>
        </w:tc>
      </w:tr>
      <w:tr w:rsidR="009351EC" w:rsidRPr="00E1537B" w:rsidTr="009351EC">
        <w:trPr>
          <w:trHeight w:val="479"/>
        </w:trPr>
        <w:tc>
          <w:tcPr>
            <w:tcW w:w="511" w:type="dxa"/>
          </w:tcPr>
          <w:p w:rsidR="009351EC" w:rsidRPr="00E1537B" w:rsidRDefault="009351EC" w:rsidP="00287516">
            <w:pPr>
              <w:bidi/>
              <w:spacing w:before="0" w:after="0" w:line="240" w:lineRule="auto"/>
              <w:jc w:val="center"/>
              <w:rPr>
                <w:rFonts w:asciiTheme="majorBidi" w:hAnsiTheme="majorBidi" w:cstheme="majorBidi"/>
                <w:color w:val="000000"/>
                <w:kern w:val="32"/>
                <w:sz w:val="28"/>
                <w:szCs w:val="28"/>
                <w:rtl/>
                <w:lang w:bidi="ar-IQ"/>
              </w:rPr>
            </w:pPr>
            <w:r w:rsidRPr="00E1537B">
              <w:rPr>
                <w:rFonts w:asciiTheme="majorBidi" w:hAnsiTheme="majorBidi" w:cstheme="majorBidi"/>
                <w:color w:val="000000"/>
                <w:kern w:val="32"/>
                <w:sz w:val="28"/>
                <w:szCs w:val="28"/>
                <w:rtl/>
              </w:rPr>
              <w:t>4</w:t>
            </w:r>
          </w:p>
        </w:tc>
        <w:tc>
          <w:tcPr>
            <w:tcW w:w="2975" w:type="dxa"/>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الشركة العراقية لانتاج البذور</w:t>
            </w:r>
          </w:p>
        </w:tc>
        <w:tc>
          <w:tcPr>
            <w:tcW w:w="930"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lang w:bidi="ar-IQ"/>
              </w:rPr>
            </w:pPr>
            <w:r w:rsidRPr="00E1537B">
              <w:rPr>
                <w:rFonts w:asciiTheme="majorBidi" w:hAnsiTheme="majorBidi" w:cstheme="majorBidi"/>
                <w:color w:val="000000"/>
                <w:kern w:val="32"/>
                <w:sz w:val="28"/>
                <w:szCs w:val="28"/>
                <w:rtl/>
              </w:rPr>
              <w:t>مختلط</w:t>
            </w:r>
          </w:p>
        </w:tc>
        <w:tc>
          <w:tcPr>
            <w:tcW w:w="1864"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lang w:bidi="ar-IQ"/>
              </w:rPr>
            </w:pPr>
            <w:r w:rsidRPr="00E1537B">
              <w:rPr>
                <w:rFonts w:asciiTheme="majorBidi" w:hAnsiTheme="majorBidi" w:cstheme="majorBidi"/>
                <w:color w:val="000000"/>
                <w:kern w:val="32"/>
                <w:sz w:val="28"/>
                <w:szCs w:val="28"/>
                <w:rtl/>
                <w:lang w:bidi="ar-IQ"/>
              </w:rPr>
              <w:t>682500000</w:t>
            </w:r>
          </w:p>
        </w:tc>
        <w:tc>
          <w:tcPr>
            <w:tcW w:w="1287"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5%</w:t>
            </w:r>
          </w:p>
        </w:tc>
        <w:tc>
          <w:tcPr>
            <w:tcW w:w="1276" w:type="dxa"/>
            <w:vAlign w:val="center"/>
          </w:tcPr>
          <w:p w:rsidR="009351EC" w:rsidRPr="00E1537B" w:rsidRDefault="009351EC" w:rsidP="00C11761">
            <w:pPr>
              <w:bidi/>
              <w:spacing w:before="0" w:after="0" w:line="240" w:lineRule="auto"/>
              <w:jc w:val="center"/>
              <w:rPr>
                <w:rFonts w:asciiTheme="majorBidi" w:hAnsiTheme="majorBidi" w:cstheme="majorBidi"/>
                <w:sz w:val="28"/>
                <w:szCs w:val="28"/>
              </w:rPr>
            </w:pPr>
            <w:r w:rsidRPr="00E1537B">
              <w:rPr>
                <w:rFonts w:asciiTheme="majorBidi" w:hAnsiTheme="majorBidi" w:cstheme="majorBidi"/>
                <w:color w:val="000000"/>
                <w:kern w:val="32"/>
                <w:sz w:val="28"/>
                <w:szCs w:val="28"/>
                <w:rtl/>
              </w:rPr>
              <w:t>5.800</w:t>
            </w:r>
          </w:p>
        </w:tc>
        <w:tc>
          <w:tcPr>
            <w:tcW w:w="2113"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هيفاء شمعون عيسى</w:t>
            </w:r>
          </w:p>
        </w:tc>
      </w:tr>
      <w:tr w:rsidR="009351EC" w:rsidRPr="00E1537B" w:rsidTr="009351EC">
        <w:trPr>
          <w:trHeight w:val="370"/>
        </w:trPr>
        <w:tc>
          <w:tcPr>
            <w:tcW w:w="511" w:type="dxa"/>
          </w:tcPr>
          <w:p w:rsidR="009351EC" w:rsidRPr="00E1537B" w:rsidRDefault="009351EC" w:rsidP="00287516">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5</w:t>
            </w:r>
          </w:p>
        </w:tc>
        <w:tc>
          <w:tcPr>
            <w:tcW w:w="2975" w:type="dxa"/>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lang w:bidi="ar-IQ"/>
              </w:rPr>
            </w:pPr>
            <w:r w:rsidRPr="00E1537B">
              <w:rPr>
                <w:rFonts w:asciiTheme="majorBidi" w:hAnsiTheme="majorBidi" w:cstheme="majorBidi"/>
                <w:color w:val="000000"/>
                <w:kern w:val="32"/>
                <w:sz w:val="28"/>
                <w:szCs w:val="28"/>
                <w:rtl/>
              </w:rPr>
              <w:t>شركة بغداد للمشروبات الغازية</w:t>
            </w:r>
          </w:p>
        </w:tc>
        <w:tc>
          <w:tcPr>
            <w:tcW w:w="930"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Pr>
            </w:pPr>
            <w:r w:rsidRPr="00E1537B">
              <w:rPr>
                <w:rFonts w:asciiTheme="majorBidi" w:hAnsiTheme="majorBidi" w:cstheme="majorBidi"/>
                <w:color w:val="000000"/>
                <w:kern w:val="32"/>
                <w:sz w:val="28"/>
                <w:szCs w:val="28"/>
                <w:rtl/>
              </w:rPr>
              <w:t>خاص</w:t>
            </w:r>
          </w:p>
        </w:tc>
        <w:tc>
          <w:tcPr>
            <w:tcW w:w="1864"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lang w:bidi="ar-IQ"/>
              </w:rPr>
            </w:pPr>
            <w:r w:rsidRPr="00E1537B">
              <w:rPr>
                <w:rFonts w:asciiTheme="majorBidi" w:hAnsiTheme="majorBidi" w:cstheme="majorBidi"/>
                <w:color w:val="000000"/>
                <w:kern w:val="32"/>
                <w:sz w:val="28"/>
                <w:szCs w:val="28"/>
                <w:rtl/>
                <w:lang w:bidi="ar-IQ"/>
              </w:rPr>
              <w:t>1866170880</w:t>
            </w:r>
          </w:p>
        </w:tc>
        <w:tc>
          <w:tcPr>
            <w:tcW w:w="1287"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lang w:bidi="ar-IQ"/>
              </w:rPr>
            </w:pPr>
            <w:r w:rsidRPr="00E1537B">
              <w:rPr>
                <w:rFonts w:asciiTheme="majorBidi" w:hAnsiTheme="majorBidi" w:cstheme="majorBidi"/>
                <w:color w:val="000000"/>
                <w:kern w:val="32"/>
                <w:sz w:val="28"/>
                <w:szCs w:val="28"/>
                <w:rtl/>
                <w:lang w:bidi="ar-IQ"/>
              </w:rPr>
              <w:t>1%</w:t>
            </w:r>
          </w:p>
        </w:tc>
        <w:tc>
          <w:tcPr>
            <w:tcW w:w="1276"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lang w:bidi="ar-IQ"/>
              </w:rPr>
            </w:pPr>
            <w:r w:rsidRPr="00E1537B">
              <w:rPr>
                <w:rFonts w:asciiTheme="majorBidi" w:hAnsiTheme="majorBidi" w:cstheme="majorBidi"/>
                <w:color w:val="000000"/>
                <w:kern w:val="32"/>
                <w:sz w:val="28"/>
                <w:szCs w:val="28"/>
                <w:rtl/>
                <w:lang w:bidi="ar-IQ"/>
              </w:rPr>
              <w:t>3.290</w:t>
            </w:r>
          </w:p>
        </w:tc>
        <w:tc>
          <w:tcPr>
            <w:tcW w:w="2113"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lang w:bidi="ar-IQ"/>
              </w:rPr>
            </w:pPr>
            <w:r w:rsidRPr="00E1537B">
              <w:rPr>
                <w:rFonts w:asciiTheme="majorBidi" w:hAnsiTheme="majorBidi" w:cstheme="majorBidi"/>
                <w:color w:val="000000"/>
                <w:kern w:val="32"/>
                <w:sz w:val="28"/>
                <w:szCs w:val="28"/>
                <w:rtl/>
                <w:lang w:bidi="ar-IQ"/>
              </w:rPr>
              <w:t>لا يوجد ممثل</w:t>
            </w:r>
          </w:p>
        </w:tc>
      </w:tr>
      <w:tr w:rsidR="009351EC" w:rsidRPr="00E1537B" w:rsidTr="009351EC">
        <w:trPr>
          <w:trHeight w:val="332"/>
        </w:trPr>
        <w:tc>
          <w:tcPr>
            <w:tcW w:w="511" w:type="dxa"/>
          </w:tcPr>
          <w:p w:rsidR="009351EC" w:rsidRPr="00E1537B" w:rsidRDefault="009351EC" w:rsidP="00287516">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5</w:t>
            </w:r>
          </w:p>
        </w:tc>
        <w:tc>
          <w:tcPr>
            <w:tcW w:w="2975" w:type="dxa"/>
          </w:tcPr>
          <w:p w:rsidR="009351EC" w:rsidRPr="00E1537B" w:rsidRDefault="009351EC" w:rsidP="00C11761">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شركة بغداد السلام للصناعات  الغذائية</w:t>
            </w:r>
          </w:p>
        </w:tc>
        <w:tc>
          <w:tcPr>
            <w:tcW w:w="930"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مختلط</w:t>
            </w:r>
          </w:p>
        </w:tc>
        <w:tc>
          <w:tcPr>
            <w:tcW w:w="1864"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210000000</w:t>
            </w:r>
          </w:p>
        </w:tc>
        <w:tc>
          <w:tcPr>
            <w:tcW w:w="1287" w:type="dxa"/>
            <w:vAlign w:val="center"/>
          </w:tcPr>
          <w:p w:rsidR="009351EC" w:rsidRPr="00E1537B" w:rsidRDefault="009351EC" w:rsidP="00C11761">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7%</w:t>
            </w:r>
          </w:p>
        </w:tc>
        <w:tc>
          <w:tcPr>
            <w:tcW w:w="1276" w:type="dxa"/>
            <w:vAlign w:val="center"/>
          </w:tcPr>
          <w:p w:rsidR="009351EC" w:rsidRPr="00E1537B" w:rsidRDefault="009351EC" w:rsidP="00C11761">
            <w:pPr>
              <w:bidi/>
              <w:spacing w:before="0" w:after="0" w:line="240" w:lineRule="auto"/>
              <w:jc w:val="center"/>
              <w:rPr>
                <w:rFonts w:asciiTheme="majorBidi" w:hAnsiTheme="majorBidi" w:cstheme="majorBidi"/>
                <w:sz w:val="28"/>
                <w:szCs w:val="28"/>
              </w:rPr>
            </w:pPr>
            <w:r w:rsidRPr="00E1537B">
              <w:rPr>
                <w:rFonts w:asciiTheme="majorBidi" w:hAnsiTheme="majorBidi" w:cstheme="majorBidi"/>
                <w:sz w:val="28"/>
                <w:szCs w:val="28"/>
                <w:rtl/>
              </w:rPr>
              <w:t>غير مدرج</w:t>
            </w:r>
          </w:p>
        </w:tc>
        <w:tc>
          <w:tcPr>
            <w:tcW w:w="2113" w:type="dxa"/>
            <w:vAlign w:val="center"/>
          </w:tcPr>
          <w:p w:rsidR="009351EC" w:rsidRPr="00E1537B" w:rsidRDefault="009351EC" w:rsidP="00C11761">
            <w:pPr>
              <w:bidi/>
              <w:spacing w:before="0" w:after="0" w:line="240" w:lineRule="auto"/>
              <w:jc w:val="center"/>
              <w:rPr>
                <w:rFonts w:asciiTheme="majorBidi" w:hAnsiTheme="majorBidi" w:cstheme="majorBidi"/>
                <w:sz w:val="28"/>
                <w:szCs w:val="28"/>
              </w:rPr>
            </w:pPr>
            <w:r w:rsidRPr="00E1537B">
              <w:rPr>
                <w:rFonts w:asciiTheme="majorBidi" w:hAnsiTheme="majorBidi" w:cstheme="majorBidi"/>
                <w:color w:val="000000"/>
                <w:kern w:val="32"/>
                <w:sz w:val="28"/>
                <w:szCs w:val="28"/>
                <w:rtl/>
                <w:lang w:bidi="ar-IQ"/>
              </w:rPr>
              <w:t>لا يوجد ممثل</w:t>
            </w:r>
          </w:p>
        </w:tc>
      </w:tr>
      <w:tr w:rsidR="009351EC" w:rsidRPr="00E1537B" w:rsidTr="009351EC">
        <w:trPr>
          <w:trHeight w:val="350"/>
        </w:trPr>
        <w:tc>
          <w:tcPr>
            <w:tcW w:w="511" w:type="dxa"/>
          </w:tcPr>
          <w:p w:rsidR="009351EC" w:rsidRPr="00E1537B" w:rsidRDefault="009351EC" w:rsidP="00287516">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7</w:t>
            </w:r>
          </w:p>
        </w:tc>
        <w:tc>
          <w:tcPr>
            <w:tcW w:w="2975" w:type="dxa"/>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مصرف الاستثمار العراقي</w:t>
            </w:r>
          </w:p>
        </w:tc>
        <w:tc>
          <w:tcPr>
            <w:tcW w:w="930"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خاص</w:t>
            </w:r>
          </w:p>
        </w:tc>
        <w:tc>
          <w:tcPr>
            <w:tcW w:w="1864"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lang w:bidi="ar-IQ"/>
              </w:rPr>
            </w:pPr>
            <w:r w:rsidRPr="00E1537B">
              <w:rPr>
                <w:rFonts w:asciiTheme="majorBidi" w:hAnsiTheme="majorBidi" w:cstheme="majorBidi"/>
                <w:color w:val="000000"/>
                <w:kern w:val="32"/>
                <w:sz w:val="28"/>
                <w:szCs w:val="28"/>
                <w:rtl/>
                <w:lang w:bidi="ar-IQ"/>
              </w:rPr>
              <w:t>579013845</w:t>
            </w:r>
          </w:p>
        </w:tc>
        <w:tc>
          <w:tcPr>
            <w:tcW w:w="1287"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0.23</w:t>
            </w:r>
          </w:p>
        </w:tc>
        <w:tc>
          <w:tcPr>
            <w:tcW w:w="1276"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0.270</w:t>
            </w:r>
          </w:p>
        </w:tc>
        <w:tc>
          <w:tcPr>
            <w:tcW w:w="2113"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lang w:bidi="ar-IQ"/>
              </w:rPr>
              <w:t>لا يوجد ممثل</w:t>
            </w:r>
          </w:p>
        </w:tc>
      </w:tr>
      <w:tr w:rsidR="009351EC" w:rsidRPr="00E1537B" w:rsidTr="009351EC">
        <w:trPr>
          <w:trHeight w:val="304"/>
        </w:trPr>
        <w:tc>
          <w:tcPr>
            <w:tcW w:w="511" w:type="dxa"/>
          </w:tcPr>
          <w:p w:rsidR="009351EC" w:rsidRPr="00E1537B" w:rsidRDefault="009351EC" w:rsidP="00287516">
            <w:pPr>
              <w:bidi/>
              <w:spacing w:before="0" w:after="0" w:line="240" w:lineRule="auto"/>
              <w:jc w:val="center"/>
              <w:rPr>
                <w:rFonts w:asciiTheme="majorBidi" w:hAnsiTheme="majorBidi" w:cstheme="majorBidi"/>
                <w:color w:val="000000"/>
                <w:kern w:val="32"/>
                <w:sz w:val="28"/>
                <w:szCs w:val="28"/>
                <w:rtl/>
                <w:lang w:bidi="ar-IQ"/>
              </w:rPr>
            </w:pPr>
            <w:r w:rsidRPr="00E1537B">
              <w:rPr>
                <w:rFonts w:asciiTheme="majorBidi" w:hAnsiTheme="majorBidi" w:cstheme="majorBidi"/>
                <w:color w:val="000000"/>
                <w:kern w:val="32"/>
                <w:sz w:val="28"/>
                <w:szCs w:val="28"/>
                <w:rtl/>
              </w:rPr>
              <w:t>8</w:t>
            </w:r>
          </w:p>
        </w:tc>
        <w:tc>
          <w:tcPr>
            <w:tcW w:w="2975" w:type="dxa"/>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العراقية لضمان الودائع</w:t>
            </w:r>
          </w:p>
        </w:tc>
        <w:tc>
          <w:tcPr>
            <w:tcW w:w="930"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مختلط</w:t>
            </w:r>
          </w:p>
        </w:tc>
        <w:tc>
          <w:tcPr>
            <w:tcW w:w="1864"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lang w:bidi="ar-IQ"/>
              </w:rPr>
            </w:pPr>
            <w:r w:rsidRPr="00E1537B">
              <w:rPr>
                <w:rFonts w:asciiTheme="majorBidi" w:hAnsiTheme="majorBidi" w:cstheme="majorBidi"/>
                <w:color w:val="000000"/>
                <w:kern w:val="32"/>
                <w:sz w:val="28"/>
                <w:szCs w:val="28"/>
                <w:rtl/>
                <w:lang w:bidi="ar-IQ"/>
              </w:rPr>
              <w:t>1000000000</w:t>
            </w:r>
          </w:p>
        </w:tc>
        <w:tc>
          <w:tcPr>
            <w:tcW w:w="1287" w:type="dxa"/>
            <w:vAlign w:val="center"/>
          </w:tcPr>
          <w:p w:rsidR="009351EC" w:rsidRPr="00E1537B" w:rsidRDefault="009351EC" w:rsidP="00C11761">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1%</w:t>
            </w:r>
          </w:p>
        </w:tc>
        <w:tc>
          <w:tcPr>
            <w:tcW w:w="1276" w:type="dxa"/>
            <w:vAlign w:val="center"/>
          </w:tcPr>
          <w:p w:rsidR="009351EC" w:rsidRPr="00E1537B" w:rsidRDefault="009351EC" w:rsidP="00C11761">
            <w:pPr>
              <w:bidi/>
              <w:spacing w:before="0" w:after="0" w:line="240" w:lineRule="auto"/>
              <w:jc w:val="center"/>
              <w:rPr>
                <w:rFonts w:asciiTheme="majorBidi" w:hAnsiTheme="majorBidi" w:cstheme="majorBidi"/>
                <w:sz w:val="28"/>
                <w:szCs w:val="28"/>
              </w:rPr>
            </w:pPr>
            <w:r w:rsidRPr="00E1537B">
              <w:rPr>
                <w:rFonts w:asciiTheme="majorBidi" w:hAnsiTheme="majorBidi" w:cstheme="majorBidi"/>
                <w:sz w:val="28"/>
                <w:szCs w:val="28"/>
                <w:rtl/>
              </w:rPr>
              <w:t>غير مدرج</w:t>
            </w:r>
          </w:p>
        </w:tc>
        <w:tc>
          <w:tcPr>
            <w:tcW w:w="2113" w:type="dxa"/>
            <w:vAlign w:val="center"/>
          </w:tcPr>
          <w:p w:rsidR="009351EC" w:rsidRPr="00E1537B" w:rsidRDefault="009351EC" w:rsidP="00C11761">
            <w:pPr>
              <w:bidi/>
              <w:spacing w:before="0" w:after="0" w:line="240" w:lineRule="auto"/>
              <w:jc w:val="center"/>
              <w:rPr>
                <w:rFonts w:asciiTheme="majorBidi" w:hAnsiTheme="majorBidi" w:cstheme="majorBidi"/>
                <w:sz w:val="28"/>
                <w:szCs w:val="28"/>
                <w:rtl/>
                <w:lang w:bidi="ar-IQ"/>
              </w:rPr>
            </w:pPr>
            <w:r w:rsidRPr="00E1537B">
              <w:rPr>
                <w:rFonts w:asciiTheme="majorBidi" w:hAnsiTheme="majorBidi" w:cstheme="majorBidi"/>
                <w:color w:val="000000"/>
                <w:kern w:val="32"/>
                <w:sz w:val="28"/>
                <w:szCs w:val="28"/>
                <w:rtl/>
                <w:lang w:bidi="ar-IQ"/>
              </w:rPr>
              <w:t>لا يوجد ممثل</w:t>
            </w:r>
          </w:p>
        </w:tc>
      </w:tr>
      <w:tr w:rsidR="009351EC" w:rsidRPr="00E1537B" w:rsidTr="009351EC">
        <w:trPr>
          <w:trHeight w:val="330"/>
        </w:trPr>
        <w:tc>
          <w:tcPr>
            <w:tcW w:w="511" w:type="dxa"/>
          </w:tcPr>
          <w:p w:rsidR="009351EC" w:rsidRPr="00E1537B" w:rsidRDefault="009351EC" w:rsidP="00287516">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9</w:t>
            </w:r>
          </w:p>
        </w:tc>
        <w:tc>
          <w:tcPr>
            <w:tcW w:w="2975" w:type="dxa"/>
          </w:tcPr>
          <w:p w:rsidR="009351EC" w:rsidRPr="00E1537B" w:rsidRDefault="009351EC" w:rsidP="00C11761">
            <w:pPr>
              <w:bidi/>
              <w:spacing w:before="0" w:after="0" w:line="240" w:lineRule="auto"/>
              <w:jc w:val="center"/>
              <w:rPr>
                <w:rFonts w:asciiTheme="majorBidi" w:hAnsiTheme="majorBidi" w:cstheme="majorBidi"/>
                <w:sz w:val="28"/>
                <w:szCs w:val="28"/>
              </w:rPr>
            </w:pPr>
            <w:r w:rsidRPr="00E1537B">
              <w:rPr>
                <w:rFonts w:asciiTheme="majorBidi" w:hAnsiTheme="majorBidi" w:cstheme="majorBidi"/>
                <w:sz w:val="28"/>
                <w:szCs w:val="28"/>
                <w:rtl/>
              </w:rPr>
              <w:t>شركة البحرين الوطنية القابضة</w:t>
            </w:r>
          </w:p>
        </w:tc>
        <w:tc>
          <w:tcPr>
            <w:tcW w:w="930"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خارجي</w:t>
            </w:r>
          </w:p>
        </w:tc>
        <w:tc>
          <w:tcPr>
            <w:tcW w:w="1864"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lang w:bidi="ar-IQ"/>
              </w:rPr>
            </w:pPr>
            <w:r w:rsidRPr="00E1537B">
              <w:rPr>
                <w:rFonts w:asciiTheme="majorBidi" w:hAnsiTheme="majorBidi" w:cstheme="majorBidi"/>
                <w:color w:val="000000"/>
                <w:kern w:val="32"/>
                <w:sz w:val="28"/>
                <w:szCs w:val="28"/>
                <w:rtl/>
                <w:lang w:bidi="ar-IQ"/>
              </w:rPr>
              <w:t>3123493</w:t>
            </w:r>
          </w:p>
        </w:tc>
        <w:tc>
          <w:tcPr>
            <w:tcW w:w="1287" w:type="dxa"/>
            <w:vAlign w:val="center"/>
          </w:tcPr>
          <w:p w:rsidR="009351EC" w:rsidRPr="00E1537B" w:rsidRDefault="009351EC" w:rsidP="00C11761">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2.62%</w:t>
            </w:r>
          </w:p>
        </w:tc>
        <w:tc>
          <w:tcPr>
            <w:tcW w:w="1276" w:type="dxa"/>
            <w:vAlign w:val="center"/>
          </w:tcPr>
          <w:p w:rsidR="009351EC" w:rsidRPr="00E1537B" w:rsidRDefault="009351EC" w:rsidP="00C11761">
            <w:pPr>
              <w:bidi/>
              <w:spacing w:before="0" w:after="0" w:line="240" w:lineRule="auto"/>
              <w:jc w:val="center"/>
              <w:rPr>
                <w:rFonts w:asciiTheme="majorBidi" w:hAnsiTheme="majorBidi" w:cstheme="majorBidi"/>
                <w:sz w:val="28"/>
                <w:szCs w:val="28"/>
              </w:rPr>
            </w:pPr>
            <w:r w:rsidRPr="00E1537B">
              <w:rPr>
                <w:rFonts w:asciiTheme="majorBidi" w:hAnsiTheme="majorBidi" w:cstheme="majorBidi"/>
                <w:sz w:val="28"/>
                <w:szCs w:val="28"/>
                <w:rtl/>
              </w:rPr>
              <w:t>غير مدرج</w:t>
            </w:r>
          </w:p>
        </w:tc>
        <w:tc>
          <w:tcPr>
            <w:tcW w:w="2113" w:type="dxa"/>
            <w:vAlign w:val="center"/>
          </w:tcPr>
          <w:p w:rsidR="009351EC" w:rsidRPr="00E1537B" w:rsidRDefault="009351EC" w:rsidP="00C11761">
            <w:pPr>
              <w:bidi/>
              <w:spacing w:before="0" w:after="0" w:line="240" w:lineRule="auto"/>
              <w:jc w:val="center"/>
              <w:rPr>
                <w:rFonts w:asciiTheme="majorBidi" w:hAnsiTheme="majorBidi" w:cstheme="majorBidi"/>
                <w:sz w:val="28"/>
                <w:szCs w:val="28"/>
              </w:rPr>
            </w:pPr>
            <w:r w:rsidRPr="00E1537B">
              <w:rPr>
                <w:rFonts w:asciiTheme="majorBidi" w:hAnsiTheme="majorBidi" w:cstheme="majorBidi"/>
                <w:color w:val="000000"/>
                <w:kern w:val="32"/>
                <w:sz w:val="28"/>
                <w:szCs w:val="28"/>
                <w:rtl/>
                <w:lang w:bidi="ar-IQ"/>
              </w:rPr>
              <w:t>لا يوجد ممثل</w:t>
            </w:r>
          </w:p>
        </w:tc>
      </w:tr>
      <w:tr w:rsidR="009351EC" w:rsidRPr="00E1537B" w:rsidTr="009351EC">
        <w:trPr>
          <w:trHeight w:val="330"/>
        </w:trPr>
        <w:tc>
          <w:tcPr>
            <w:tcW w:w="511" w:type="dxa"/>
          </w:tcPr>
          <w:p w:rsidR="009351EC" w:rsidRPr="00E1537B" w:rsidRDefault="009351EC" w:rsidP="00287516">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10</w:t>
            </w:r>
          </w:p>
        </w:tc>
        <w:tc>
          <w:tcPr>
            <w:tcW w:w="2975" w:type="dxa"/>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شركة اعادة التامين العربية</w:t>
            </w:r>
          </w:p>
        </w:tc>
        <w:tc>
          <w:tcPr>
            <w:tcW w:w="930"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rPr>
            </w:pPr>
            <w:r w:rsidRPr="00E1537B">
              <w:rPr>
                <w:rFonts w:asciiTheme="majorBidi" w:hAnsiTheme="majorBidi" w:cstheme="majorBidi"/>
                <w:color w:val="000000"/>
                <w:kern w:val="32"/>
                <w:sz w:val="28"/>
                <w:szCs w:val="28"/>
                <w:rtl/>
              </w:rPr>
              <w:t>خارجي</w:t>
            </w:r>
          </w:p>
        </w:tc>
        <w:tc>
          <w:tcPr>
            <w:tcW w:w="1864" w:type="dxa"/>
            <w:vAlign w:val="center"/>
          </w:tcPr>
          <w:p w:rsidR="009351EC" w:rsidRPr="00E1537B" w:rsidRDefault="009351EC" w:rsidP="00C11761">
            <w:pPr>
              <w:bidi/>
              <w:spacing w:before="0" w:after="0" w:line="240" w:lineRule="auto"/>
              <w:jc w:val="center"/>
              <w:rPr>
                <w:rFonts w:asciiTheme="majorBidi" w:hAnsiTheme="majorBidi" w:cstheme="majorBidi"/>
                <w:color w:val="000000"/>
                <w:kern w:val="32"/>
                <w:sz w:val="28"/>
                <w:szCs w:val="28"/>
                <w:rtl/>
                <w:lang w:bidi="ar-IQ"/>
              </w:rPr>
            </w:pPr>
            <w:r w:rsidRPr="00E1537B">
              <w:rPr>
                <w:rFonts w:asciiTheme="majorBidi" w:hAnsiTheme="majorBidi" w:cstheme="majorBidi"/>
                <w:color w:val="000000"/>
                <w:kern w:val="32"/>
                <w:sz w:val="28"/>
                <w:szCs w:val="28"/>
                <w:rtl/>
                <w:lang w:bidi="ar-IQ"/>
              </w:rPr>
              <w:t>756437</w:t>
            </w:r>
          </w:p>
        </w:tc>
        <w:tc>
          <w:tcPr>
            <w:tcW w:w="1287" w:type="dxa"/>
            <w:vAlign w:val="center"/>
          </w:tcPr>
          <w:p w:rsidR="009351EC" w:rsidRPr="00E1537B" w:rsidRDefault="009351EC" w:rsidP="00C11761">
            <w:pPr>
              <w:bidi/>
              <w:spacing w:before="0" w:after="0" w:line="240" w:lineRule="auto"/>
              <w:jc w:val="center"/>
              <w:rPr>
                <w:rFonts w:asciiTheme="majorBidi" w:hAnsiTheme="majorBidi" w:cstheme="majorBidi"/>
                <w:sz w:val="28"/>
                <w:szCs w:val="28"/>
                <w:rtl/>
              </w:rPr>
            </w:pPr>
            <w:r w:rsidRPr="00E1537B">
              <w:rPr>
                <w:rFonts w:asciiTheme="majorBidi" w:hAnsiTheme="majorBidi" w:cstheme="majorBidi"/>
                <w:sz w:val="28"/>
                <w:szCs w:val="28"/>
                <w:rtl/>
              </w:rPr>
              <w:t>1%</w:t>
            </w:r>
          </w:p>
        </w:tc>
        <w:tc>
          <w:tcPr>
            <w:tcW w:w="1276" w:type="dxa"/>
            <w:vAlign w:val="center"/>
          </w:tcPr>
          <w:p w:rsidR="009351EC" w:rsidRPr="00E1537B" w:rsidRDefault="009351EC" w:rsidP="00C11761">
            <w:pPr>
              <w:bidi/>
              <w:spacing w:before="0" w:after="0" w:line="240" w:lineRule="auto"/>
              <w:jc w:val="center"/>
              <w:rPr>
                <w:rFonts w:asciiTheme="majorBidi" w:hAnsiTheme="majorBidi" w:cstheme="majorBidi"/>
                <w:sz w:val="28"/>
                <w:szCs w:val="28"/>
              </w:rPr>
            </w:pPr>
            <w:r w:rsidRPr="00E1537B">
              <w:rPr>
                <w:rFonts w:asciiTheme="majorBidi" w:hAnsiTheme="majorBidi" w:cstheme="majorBidi"/>
                <w:sz w:val="28"/>
                <w:szCs w:val="28"/>
                <w:rtl/>
              </w:rPr>
              <w:t>غير مدرج</w:t>
            </w:r>
          </w:p>
        </w:tc>
        <w:tc>
          <w:tcPr>
            <w:tcW w:w="2113" w:type="dxa"/>
            <w:vAlign w:val="center"/>
          </w:tcPr>
          <w:p w:rsidR="009351EC" w:rsidRPr="00E1537B" w:rsidRDefault="009351EC" w:rsidP="00C11761">
            <w:pPr>
              <w:bidi/>
              <w:spacing w:before="0" w:after="0" w:line="240" w:lineRule="auto"/>
              <w:jc w:val="center"/>
              <w:rPr>
                <w:rFonts w:asciiTheme="majorBidi" w:hAnsiTheme="majorBidi" w:cstheme="majorBidi"/>
                <w:sz w:val="28"/>
                <w:szCs w:val="28"/>
              </w:rPr>
            </w:pPr>
            <w:r w:rsidRPr="00E1537B">
              <w:rPr>
                <w:rFonts w:asciiTheme="majorBidi" w:hAnsiTheme="majorBidi" w:cstheme="majorBidi"/>
                <w:color w:val="000000"/>
                <w:kern w:val="32"/>
                <w:sz w:val="28"/>
                <w:szCs w:val="28"/>
                <w:rtl/>
                <w:lang w:bidi="ar-IQ"/>
              </w:rPr>
              <w:t>لا يوجد ممثل</w:t>
            </w:r>
          </w:p>
        </w:tc>
      </w:tr>
    </w:tbl>
    <w:p w:rsidR="00287516" w:rsidRDefault="00287516" w:rsidP="00287516">
      <w:pPr>
        <w:bidi/>
        <w:spacing w:before="0" w:after="0" w:line="240" w:lineRule="auto"/>
        <w:ind w:right="360"/>
        <w:rPr>
          <w:rFonts w:ascii="Simplified Arabic" w:hAnsi="Simplified Arabic" w:cs="Simplified Arabic"/>
          <w:b/>
          <w:bCs/>
          <w:color w:val="000000"/>
          <w:rtl/>
        </w:rPr>
      </w:pPr>
    </w:p>
    <w:p w:rsidR="008F7102" w:rsidRDefault="008F7102" w:rsidP="008F7102">
      <w:pPr>
        <w:bidi/>
        <w:spacing w:before="0" w:after="0" w:line="240" w:lineRule="auto"/>
        <w:ind w:right="360"/>
        <w:rPr>
          <w:rFonts w:ascii="Simplified Arabic" w:hAnsi="Simplified Arabic" w:cs="Simplified Arabic"/>
          <w:b/>
          <w:bCs/>
          <w:color w:val="000000"/>
          <w:rtl/>
        </w:rPr>
      </w:pPr>
    </w:p>
    <w:p w:rsidR="008F7102" w:rsidRDefault="008F7102" w:rsidP="008F7102">
      <w:pPr>
        <w:bidi/>
        <w:spacing w:before="0" w:after="0" w:line="240" w:lineRule="auto"/>
        <w:ind w:right="360"/>
        <w:rPr>
          <w:rFonts w:ascii="Simplified Arabic" w:hAnsi="Simplified Arabic" w:cs="Simplified Arabic"/>
          <w:b/>
          <w:bCs/>
          <w:color w:val="000000"/>
          <w:rtl/>
        </w:rPr>
      </w:pPr>
    </w:p>
    <w:p w:rsidR="008F7102" w:rsidRDefault="008F7102" w:rsidP="008F7102">
      <w:pPr>
        <w:bidi/>
        <w:spacing w:before="0" w:after="0" w:line="240" w:lineRule="auto"/>
        <w:ind w:right="360"/>
        <w:rPr>
          <w:rFonts w:ascii="Simplified Arabic" w:hAnsi="Simplified Arabic" w:cs="Simplified Arabic"/>
          <w:b/>
          <w:bCs/>
          <w:color w:val="000000"/>
          <w:rtl/>
        </w:rPr>
      </w:pPr>
    </w:p>
    <w:p w:rsidR="008F7102" w:rsidRDefault="008F7102" w:rsidP="008F7102">
      <w:pPr>
        <w:bidi/>
        <w:spacing w:before="0" w:after="0" w:line="240" w:lineRule="auto"/>
        <w:ind w:right="360"/>
        <w:rPr>
          <w:rFonts w:ascii="Simplified Arabic" w:hAnsi="Simplified Arabic" w:cs="Simplified Arabic"/>
          <w:b/>
          <w:bCs/>
          <w:color w:val="000000"/>
          <w:rtl/>
        </w:rPr>
      </w:pPr>
    </w:p>
    <w:p w:rsidR="008F7102" w:rsidRDefault="008F7102" w:rsidP="008F7102">
      <w:pPr>
        <w:bidi/>
        <w:spacing w:before="0" w:after="0" w:line="240" w:lineRule="auto"/>
        <w:ind w:right="360"/>
        <w:rPr>
          <w:rFonts w:ascii="Simplified Arabic" w:hAnsi="Simplified Arabic" w:cs="Simplified Arabic"/>
          <w:b/>
          <w:bCs/>
          <w:color w:val="000000"/>
          <w:rtl/>
        </w:rPr>
      </w:pPr>
    </w:p>
    <w:p w:rsidR="008F7102" w:rsidRDefault="008F7102" w:rsidP="008F7102">
      <w:pPr>
        <w:bidi/>
        <w:spacing w:before="0" w:after="0" w:line="240" w:lineRule="auto"/>
        <w:ind w:right="360"/>
        <w:rPr>
          <w:rFonts w:ascii="Simplified Arabic" w:hAnsi="Simplified Arabic" w:cs="Simplified Arabic"/>
          <w:b/>
          <w:bCs/>
          <w:color w:val="000000"/>
          <w:rtl/>
        </w:rPr>
      </w:pPr>
    </w:p>
    <w:p w:rsidR="008F7102" w:rsidRDefault="008F7102" w:rsidP="008F7102">
      <w:pPr>
        <w:bidi/>
        <w:spacing w:before="0" w:after="0" w:line="240" w:lineRule="auto"/>
        <w:ind w:right="360"/>
        <w:rPr>
          <w:rFonts w:ascii="Simplified Arabic" w:hAnsi="Simplified Arabic" w:cs="Simplified Arabic"/>
          <w:b/>
          <w:bCs/>
          <w:color w:val="000000"/>
          <w:rtl/>
        </w:rPr>
      </w:pPr>
    </w:p>
    <w:p w:rsidR="008F7102" w:rsidRDefault="008F7102" w:rsidP="008F7102">
      <w:pPr>
        <w:bidi/>
        <w:spacing w:before="0" w:after="0" w:line="240" w:lineRule="auto"/>
        <w:ind w:right="360"/>
        <w:rPr>
          <w:rFonts w:ascii="Simplified Arabic" w:hAnsi="Simplified Arabic" w:cs="Simplified Arabic"/>
          <w:b/>
          <w:bCs/>
          <w:color w:val="000000"/>
          <w:rtl/>
        </w:rPr>
      </w:pPr>
    </w:p>
    <w:p w:rsidR="008F7102" w:rsidRDefault="008F7102" w:rsidP="008F7102">
      <w:pPr>
        <w:bidi/>
        <w:spacing w:before="0" w:after="0" w:line="240" w:lineRule="auto"/>
        <w:ind w:right="360"/>
        <w:rPr>
          <w:rFonts w:ascii="Simplified Arabic" w:hAnsi="Simplified Arabic" w:cs="Simplified Arabic"/>
          <w:b/>
          <w:bCs/>
          <w:color w:val="000000"/>
          <w:rtl/>
        </w:rPr>
      </w:pPr>
    </w:p>
    <w:p w:rsidR="008F7102" w:rsidRDefault="008F7102" w:rsidP="008F7102">
      <w:pPr>
        <w:bidi/>
        <w:spacing w:before="0" w:after="0" w:line="240" w:lineRule="auto"/>
        <w:ind w:right="360"/>
        <w:rPr>
          <w:rFonts w:ascii="Simplified Arabic" w:hAnsi="Simplified Arabic" w:cs="Simplified Arabic"/>
          <w:b/>
          <w:bCs/>
          <w:color w:val="000000"/>
          <w:rtl/>
        </w:rPr>
      </w:pPr>
    </w:p>
    <w:p w:rsidR="00E1537B" w:rsidRDefault="00E1537B" w:rsidP="00E1537B">
      <w:pPr>
        <w:bidi/>
        <w:spacing w:before="0" w:after="0" w:line="240" w:lineRule="auto"/>
        <w:ind w:right="360"/>
        <w:rPr>
          <w:rFonts w:ascii="Simplified Arabic" w:hAnsi="Simplified Arabic" w:cs="Simplified Arabic"/>
          <w:b/>
          <w:bCs/>
          <w:color w:val="000000"/>
          <w:rtl/>
        </w:rPr>
      </w:pPr>
    </w:p>
    <w:p w:rsidR="00E1537B" w:rsidRDefault="00E1537B" w:rsidP="00E1537B">
      <w:pPr>
        <w:bidi/>
        <w:spacing w:before="0" w:after="0" w:line="240" w:lineRule="auto"/>
        <w:ind w:right="360"/>
        <w:rPr>
          <w:rFonts w:ascii="Simplified Arabic" w:hAnsi="Simplified Arabic" w:cs="Simplified Arabic"/>
          <w:b/>
          <w:bCs/>
          <w:color w:val="000000"/>
          <w:rtl/>
        </w:rPr>
      </w:pPr>
    </w:p>
    <w:p w:rsidR="008F7102" w:rsidRDefault="008F7102" w:rsidP="008F7102">
      <w:pPr>
        <w:bidi/>
        <w:spacing w:before="0" w:after="0" w:line="240" w:lineRule="auto"/>
        <w:ind w:right="360"/>
        <w:rPr>
          <w:rFonts w:ascii="Simplified Arabic" w:hAnsi="Simplified Arabic" w:cs="Simplified Arabic"/>
          <w:b/>
          <w:bCs/>
          <w:color w:val="000000"/>
          <w:rtl/>
        </w:rPr>
      </w:pPr>
    </w:p>
    <w:p w:rsidR="009351EC" w:rsidRDefault="009351EC" w:rsidP="009351EC">
      <w:pPr>
        <w:bidi/>
        <w:spacing w:before="0" w:after="0" w:line="240" w:lineRule="auto"/>
        <w:ind w:right="360"/>
        <w:rPr>
          <w:rFonts w:ascii="Simplified Arabic" w:hAnsi="Simplified Arabic" w:cs="Simplified Arabic"/>
          <w:b/>
          <w:bCs/>
          <w:color w:val="000000"/>
          <w:rtl/>
        </w:rPr>
      </w:pPr>
    </w:p>
    <w:p w:rsidR="009F4555" w:rsidRDefault="009F4555" w:rsidP="009F4555">
      <w:pPr>
        <w:bidi/>
        <w:spacing w:before="0" w:after="0" w:line="240" w:lineRule="auto"/>
        <w:ind w:right="360"/>
        <w:rPr>
          <w:rFonts w:ascii="Simplified Arabic" w:hAnsi="Simplified Arabic" w:cs="Simplified Arabic"/>
          <w:b/>
          <w:bCs/>
          <w:color w:val="000000"/>
          <w:rtl/>
        </w:rPr>
      </w:pPr>
    </w:p>
    <w:p w:rsidR="00C02632" w:rsidRDefault="00C02632" w:rsidP="00C02632">
      <w:pPr>
        <w:bidi/>
        <w:spacing w:before="0" w:after="0" w:line="240" w:lineRule="auto"/>
        <w:ind w:right="360"/>
        <w:rPr>
          <w:rFonts w:ascii="Simplified Arabic" w:hAnsi="Simplified Arabic" w:cs="Simplified Arabic"/>
          <w:b/>
          <w:bCs/>
          <w:color w:val="000000"/>
          <w:rtl/>
        </w:rPr>
      </w:pPr>
    </w:p>
    <w:p w:rsidR="008F7102" w:rsidRDefault="008F7102" w:rsidP="008F7102">
      <w:pPr>
        <w:bidi/>
        <w:spacing w:before="0" w:after="0" w:line="240" w:lineRule="auto"/>
        <w:ind w:right="360"/>
        <w:rPr>
          <w:rFonts w:ascii="Simplified Arabic" w:hAnsi="Simplified Arabic" w:cs="Simplified Arabic"/>
          <w:b/>
          <w:bCs/>
          <w:color w:val="000000"/>
          <w:rtl/>
        </w:rPr>
      </w:pPr>
    </w:p>
    <w:p w:rsidR="00287516" w:rsidRPr="001A4A6A" w:rsidRDefault="00287516" w:rsidP="00287516">
      <w:pPr>
        <w:bidi/>
        <w:spacing w:before="0" w:after="0" w:line="240" w:lineRule="auto"/>
        <w:ind w:left="130" w:right="360"/>
        <w:rPr>
          <w:rFonts w:ascii="Simplified Arabic" w:hAnsi="Simplified Arabic" w:cs="Simplified Arabic"/>
          <w:b/>
          <w:bCs/>
          <w:color w:val="000000"/>
          <w:sz w:val="32"/>
          <w:szCs w:val="32"/>
          <w:rtl/>
        </w:rPr>
      </w:pPr>
      <w:r w:rsidRPr="001A4A6A">
        <w:rPr>
          <w:rFonts w:ascii="Simplified Arabic" w:hAnsi="Simplified Arabic" w:cs="Simplified Arabic"/>
          <w:b/>
          <w:bCs/>
          <w:color w:val="000000"/>
          <w:sz w:val="32"/>
          <w:szCs w:val="32"/>
          <w:rtl/>
        </w:rPr>
        <w:t>ثا</w:t>
      </w:r>
      <w:r>
        <w:rPr>
          <w:rFonts w:ascii="Simplified Arabic" w:hAnsi="Simplified Arabic" w:cs="Simplified Arabic" w:hint="cs"/>
          <w:b/>
          <w:bCs/>
          <w:color w:val="000000"/>
          <w:sz w:val="32"/>
          <w:szCs w:val="32"/>
          <w:rtl/>
        </w:rPr>
        <w:t>لث</w:t>
      </w:r>
      <w:r w:rsidRPr="001A4A6A">
        <w:rPr>
          <w:rFonts w:ascii="Simplified Arabic" w:hAnsi="Simplified Arabic" w:cs="Simplified Arabic"/>
          <w:b/>
          <w:bCs/>
          <w:color w:val="000000"/>
          <w:sz w:val="32"/>
          <w:szCs w:val="32"/>
          <w:rtl/>
        </w:rPr>
        <w:t xml:space="preserve">ا : المؤشرات </w:t>
      </w:r>
      <w:r>
        <w:rPr>
          <w:rFonts w:ascii="Simplified Arabic" w:hAnsi="Simplified Arabic" w:cs="Simplified Arabic" w:hint="cs"/>
          <w:b/>
          <w:bCs/>
          <w:color w:val="000000"/>
          <w:sz w:val="32"/>
          <w:szCs w:val="32"/>
          <w:rtl/>
        </w:rPr>
        <w:t>المالي</w:t>
      </w:r>
      <w:r w:rsidRPr="001A4A6A">
        <w:rPr>
          <w:rFonts w:ascii="Simplified Arabic" w:hAnsi="Simplified Arabic" w:cs="Simplified Arabic"/>
          <w:b/>
          <w:bCs/>
          <w:color w:val="000000"/>
          <w:sz w:val="32"/>
          <w:szCs w:val="32"/>
          <w:rtl/>
        </w:rPr>
        <w:t xml:space="preserve">ة </w:t>
      </w:r>
      <w:r>
        <w:rPr>
          <w:rFonts w:ascii="Simplified Arabic" w:hAnsi="Simplified Arabic" w:cs="Simplified Arabic" w:hint="cs"/>
          <w:b/>
          <w:bCs/>
          <w:color w:val="000000"/>
          <w:sz w:val="32"/>
          <w:szCs w:val="32"/>
          <w:rtl/>
        </w:rPr>
        <w:t>للشركة</w:t>
      </w:r>
    </w:p>
    <w:p w:rsidR="00287516" w:rsidRPr="00E1537B" w:rsidRDefault="00287516" w:rsidP="00E1537B">
      <w:pPr>
        <w:bidi/>
        <w:spacing w:before="0" w:after="0" w:line="240" w:lineRule="auto"/>
        <w:ind w:hanging="2"/>
        <w:jc w:val="both"/>
        <w:rPr>
          <w:rFonts w:ascii="Simplified Arabic" w:hAnsi="Simplified Arabic" w:cs="Simplified Arabic"/>
          <w:b/>
          <w:bCs/>
          <w:color w:val="000000"/>
          <w:sz w:val="28"/>
          <w:szCs w:val="28"/>
          <w:rtl/>
          <w:lang w:bidi="ar-IQ"/>
        </w:rPr>
      </w:pPr>
      <w:r w:rsidRPr="00E1537B">
        <w:rPr>
          <w:rFonts w:ascii="Simplified Arabic" w:hAnsi="Simplified Arabic" w:cs="Simplified Arabic" w:hint="cs"/>
          <w:color w:val="000000"/>
          <w:sz w:val="28"/>
          <w:szCs w:val="28"/>
          <w:rtl/>
        </w:rPr>
        <w:t>1</w:t>
      </w:r>
      <w:r w:rsidRPr="00E1537B">
        <w:rPr>
          <w:rFonts w:ascii="Simplified Arabic" w:hAnsi="Simplified Arabic" w:cs="Simplified Arabic" w:hint="cs"/>
          <w:b/>
          <w:bCs/>
          <w:color w:val="000000"/>
          <w:sz w:val="28"/>
          <w:szCs w:val="28"/>
          <w:rtl/>
        </w:rPr>
        <w:t>-</w:t>
      </w:r>
      <w:r w:rsidRPr="00E1537B">
        <w:rPr>
          <w:rFonts w:ascii="Simplified Arabic" w:hAnsi="Simplified Arabic" w:cs="Simplified Arabic"/>
          <w:b/>
          <w:bCs/>
          <w:color w:val="000000"/>
          <w:sz w:val="28"/>
          <w:szCs w:val="28"/>
          <w:rtl/>
        </w:rPr>
        <w:t xml:space="preserve"> تحليــل ربحيــة الشركـــة :   </w:t>
      </w:r>
      <w:r w:rsidRPr="00E1537B">
        <w:rPr>
          <w:b/>
          <w:bCs/>
          <w:sz w:val="28"/>
          <w:szCs w:val="28"/>
        </w:rPr>
        <w:t>Analysis of the company profitability</w:t>
      </w:r>
      <w:r w:rsidRPr="00E1537B">
        <w:rPr>
          <w:rStyle w:val="shorttext"/>
          <w:rFonts w:ascii="Simplified Arabic" w:hAnsi="Simplified Arabic" w:cs="Simplified Arabic"/>
          <w:b/>
          <w:bCs/>
          <w:color w:val="000000"/>
          <w:sz w:val="36"/>
          <w:szCs w:val="36"/>
        </w:rPr>
        <w:t xml:space="preserve"> </w:t>
      </w:r>
    </w:p>
    <w:p w:rsidR="00287516" w:rsidRDefault="00287516" w:rsidP="00B23F61">
      <w:pPr>
        <w:bidi/>
        <w:spacing w:before="0" w:after="0" w:line="240" w:lineRule="auto"/>
        <w:ind w:left="-2" w:right="-426"/>
        <w:jc w:val="both"/>
        <w:rPr>
          <w:rFonts w:ascii="Simplified Arabic" w:hAnsi="Simplified Arabic" w:cs="Simplified Arabic"/>
          <w:color w:val="000000"/>
          <w:sz w:val="28"/>
          <w:szCs w:val="28"/>
          <w:rtl/>
        </w:rPr>
      </w:pPr>
      <w:r w:rsidRPr="005A1B59">
        <w:rPr>
          <w:rFonts w:ascii="Simplified Arabic" w:hAnsi="Simplified Arabic" w:cs="Simplified Arabic"/>
          <w:color w:val="000000"/>
          <w:sz w:val="28"/>
          <w:szCs w:val="28"/>
          <w:rtl/>
        </w:rPr>
        <w:t>بل</w:t>
      </w:r>
      <w:r w:rsidR="00311D9C">
        <w:rPr>
          <w:rFonts w:ascii="Simplified Arabic" w:hAnsi="Simplified Arabic" w:cs="Simplified Arabic"/>
          <w:color w:val="000000"/>
          <w:sz w:val="28"/>
          <w:szCs w:val="28"/>
          <w:rtl/>
        </w:rPr>
        <w:t>غ الفائض القابل للتوزيع المتحقق</w:t>
      </w:r>
      <w:r w:rsidR="00311D9C">
        <w:rPr>
          <w:rFonts w:ascii="Simplified Arabic" w:hAnsi="Simplified Arabic" w:cs="Simplified Arabic" w:hint="cs"/>
          <w:color w:val="000000"/>
          <w:sz w:val="28"/>
          <w:szCs w:val="28"/>
          <w:rtl/>
        </w:rPr>
        <w:t xml:space="preserve"> </w:t>
      </w:r>
      <w:r w:rsidRPr="005A1B59">
        <w:rPr>
          <w:rFonts w:ascii="Simplified Arabic" w:hAnsi="Simplified Arabic" w:cs="Simplified Arabic"/>
          <w:color w:val="000000"/>
          <w:sz w:val="28"/>
          <w:szCs w:val="28"/>
          <w:rtl/>
        </w:rPr>
        <w:t>عن العمليات الجارية كما في 31/12/201</w:t>
      </w:r>
      <w:r>
        <w:rPr>
          <w:rFonts w:ascii="Simplified Arabic" w:hAnsi="Simplified Arabic" w:cs="Simplified Arabic" w:hint="cs"/>
          <w:color w:val="000000"/>
          <w:sz w:val="28"/>
          <w:szCs w:val="28"/>
          <w:rtl/>
        </w:rPr>
        <w:t>9</w:t>
      </w:r>
      <w:r w:rsidR="00311D9C">
        <w:rPr>
          <w:rFonts w:ascii="Simplified Arabic" w:hAnsi="Simplified Arabic" w:cs="Simplified Arabic" w:hint="cs"/>
          <w:color w:val="000000"/>
          <w:sz w:val="28"/>
          <w:szCs w:val="28"/>
          <w:rtl/>
        </w:rPr>
        <w:t xml:space="preserve"> </w:t>
      </w:r>
      <w:r w:rsidRPr="005A1B59">
        <w:rPr>
          <w:rFonts w:ascii="Simplified Arabic" w:hAnsi="Simplified Arabic" w:cs="Simplified Arabic"/>
          <w:color w:val="000000"/>
          <w:sz w:val="28"/>
          <w:szCs w:val="28"/>
          <w:rtl/>
        </w:rPr>
        <w:t>مبلغاً مقداره</w:t>
      </w:r>
      <w:r w:rsidR="00E1537B">
        <w:rPr>
          <w:rFonts w:ascii="Simplified Arabic" w:hAnsi="Simplified Arabic" w:cs="Simplified Arabic" w:hint="cs"/>
          <w:color w:val="000000"/>
          <w:sz w:val="28"/>
          <w:szCs w:val="28"/>
          <w:rtl/>
        </w:rPr>
        <w:t xml:space="preserve">                             </w:t>
      </w:r>
      <w:r w:rsidRPr="005A1B59">
        <w:rPr>
          <w:rFonts w:ascii="Simplified Arabic" w:hAnsi="Simplified Arabic" w:cs="Simplified Arabic"/>
          <w:color w:val="000000"/>
          <w:sz w:val="28"/>
          <w:szCs w:val="28"/>
          <w:rtl/>
        </w:rPr>
        <w:t>(</w:t>
      </w:r>
      <w:r w:rsidR="00B16AC9">
        <w:rPr>
          <w:rFonts w:ascii="Arial" w:hAnsi="Arial" w:hint="cs"/>
          <w:color w:val="000000"/>
          <w:sz w:val="28"/>
          <w:szCs w:val="28"/>
          <w:rtl/>
        </w:rPr>
        <w:t>9946296000</w:t>
      </w:r>
      <w:r>
        <w:rPr>
          <w:rFonts w:ascii="Arial" w:hAnsi="Arial" w:hint="cs"/>
          <w:color w:val="000000"/>
          <w:sz w:val="28"/>
          <w:szCs w:val="28"/>
          <w:rtl/>
        </w:rPr>
        <w:t xml:space="preserve"> </w:t>
      </w:r>
      <w:r w:rsidRPr="005A1B59">
        <w:rPr>
          <w:rFonts w:ascii="Simplified Arabic" w:hAnsi="Simplified Arabic" w:cs="Simplified Arabic"/>
          <w:color w:val="000000"/>
          <w:sz w:val="28"/>
          <w:szCs w:val="28"/>
          <w:rtl/>
        </w:rPr>
        <w:t>) ألف دينار وهو اكثرمن الربح المخطط بنسبة</w:t>
      </w:r>
      <w:r w:rsidR="00B16AC9">
        <w:rPr>
          <w:rFonts w:ascii="Simplified Arabic" w:hAnsi="Simplified Arabic" w:cs="Simplified Arabic" w:hint="cs"/>
          <w:color w:val="000000"/>
          <w:sz w:val="28"/>
          <w:szCs w:val="28"/>
          <w:rtl/>
        </w:rPr>
        <w:t xml:space="preserve"> 127</w:t>
      </w:r>
      <w:r w:rsidRPr="005A1B59">
        <w:rPr>
          <w:rFonts w:ascii="Simplified Arabic" w:hAnsi="Simplified Arabic" w:cs="Simplified Arabic"/>
          <w:color w:val="000000"/>
          <w:sz w:val="28"/>
          <w:szCs w:val="28"/>
          <w:rtl/>
        </w:rPr>
        <w:t>%</w:t>
      </w:r>
      <w:r>
        <w:rPr>
          <w:rFonts w:ascii="Simplified Arabic" w:hAnsi="Simplified Arabic" w:cs="Simplified Arabic" w:hint="cs"/>
          <w:color w:val="000000"/>
          <w:sz w:val="28"/>
          <w:szCs w:val="28"/>
          <w:rtl/>
        </w:rPr>
        <w:t xml:space="preserve">  واكثر</w:t>
      </w:r>
      <w:r w:rsidRPr="005A1B59">
        <w:rPr>
          <w:rFonts w:ascii="Simplified Arabic" w:hAnsi="Simplified Arabic" w:cs="Simplified Arabic"/>
          <w:color w:val="000000"/>
          <w:sz w:val="28"/>
          <w:szCs w:val="28"/>
          <w:rtl/>
        </w:rPr>
        <w:t xml:space="preserve"> من الربح المتحقق للعام السابق بنسبة</w:t>
      </w:r>
      <w:r>
        <w:rPr>
          <w:rFonts w:ascii="Simplified Arabic" w:hAnsi="Simplified Arabic" w:cs="Simplified Arabic" w:hint="cs"/>
          <w:color w:val="000000"/>
          <w:sz w:val="28"/>
          <w:szCs w:val="28"/>
          <w:rtl/>
        </w:rPr>
        <w:t xml:space="preserve">  </w:t>
      </w:r>
      <w:r w:rsidR="00B16AC9">
        <w:rPr>
          <w:rFonts w:ascii="Simplified Arabic" w:hAnsi="Simplified Arabic" w:cs="Simplified Arabic" w:hint="cs"/>
          <w:color w:val="000000"/>
          <w:sz w:val="28"/>
          <w:szCs w:val="28"/>
          <w:rtl/>
        </w:rPr>
        <w:t>12</w:t>
      </w:r>
      <w:r>
        <w:rPr>
          <w:rFonts w:ascii="Simplified Arabic" w:hAnsi="Simplified Arabic" w:cs="Simplified Arabic" w:hint="cs"/>
          <w:color w:val="000000"/>
          <w:sz w:val="28"/>
          <w:szCs w:val="28"/>
          <w:rtl/>
        </w:rPr>
        <w:t>%0</w:t>
      </w:r>
    </w:p>
    <w:p w:rsidR="00287516" w:rsidRPr="00F31E51" w:rsidRDefault="00287516" w:rsidP="00287516">
      <w:pPr>
        <w:bidi/>
        <w:spacing w:before="0" w:after="0" w:line="240" w:lineRule="auto"/>
        <w:ind w:left="279" w:right="284" w:firstLine="423"/>
        <w:jc w:val="both"/>
        <w:rPr>
          <w:rFonts w:ascii="Arial" w:hAnsi="Arial"/>
          <w:color w:val="000000"/>
          <w:rtl/>
        </w:rPr>
      </w:pPr>
      <w:r w:rsidRPr="00155583">
        <w:rPr>
          <w:rFonts w:ascii="Arial" w:hAnsi="Arial"/>
          <w:b/>
          <w:bCs/>
          <w:color w:val="000000"/>
          <w:sz w:val="28"/>
          <w:szCs w:val="28"/>
          <w:rtl/>
        </w:rPr>
        <w:t xml:space="preserve"> </w:t>
      </w:r>
      <w:r>
        <w:rPr>
          <w:rFonts w:ascii="Arial" w:hAnsi="Arial"/>
          <w:color w:val="000000"/>
          <w:sz w:val="28"/>
          <w:szCs w:val="28"/>
          <w:rtl/>
        </w:rPr>
        <w:tab/>
      </w:r>
      <w:r w:rsidRPr="00F31E51">
        <w:rPr>
          <w:rFonts w:ascii="Arial" w:hAnsi="Arial"/>
          <w:color w:val="000000"/>
          <w:rtl/>
        </w:rPr>
        <w:t xml:space="preserve">   </w:t>
      </w:r>
      <w:r w:rsidRPr="00F31E51">
        <w:rPr>
          <w:rFonts w:ascii="Arial" w:hAnsi="Arial" w:hint="cs"/>
          <w:color w:val="000000"/>
          <w:rtl/>
        </w:rPr>
        <w:t xml:space="preserve">                                    </w:t>
      </w:r>
      <w:r w:rsidRPr="00F31E51">
        <w:rPr>
          <w:rFonts w:ascii="Arial" w:hAnsi="Arial"/>
          <w:color w:val="000000"/>
          <w:sz w:val="28"/>
          <w:szCs w:val="28"/>
          <w:rtl/>
        </w:rPr>
        <w:t>جدول رقم (1</w:t>
      </w:r>
      <w:r w:rsidRPr="00F31E51">
        <w:rPr>
          <w:rFonts w:ascii="Arial" w:hAnsi="Arial" w:hint="cs"/>
          <w:color w:val="000000"/>
          <w:sz w:val="28"/>
          <w:szCs w:val="28"/>
          <w:rtl/>
        </w:rPr>
        <w:t>5</w:t>
      </w:r>
      <w:r w:rsidRPr="00F31E51">
        <w:rPr>
          <w:rFonts w:ascii="Arial" w:hAnsi="Arial"/>
          <w:color w:val="000000"/>
          <w:sz w:val="28"/>
          <w:szCs w:val="28"/>
          <w:rtl/>
        </w:rPr>
        <w:t>)</w:t>
      </w:r>
    </w:p>
    <w:p w:rsidR="00287516" w:rsidRPr="00F31E51" w:rsidRDefault="00287516" w:rsidP="00287516">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 xml:space="preserve"> تطور صافي الربح المخطط والمتحقق </w:t>
      </w:r>
      <w:r w:rsidRPr="00F31E51">
        <w:rPr>
          <w:rFonts w:ascii="Arial" w:hAnsi="Arial" w:hint="cs"/>
          <w:color w:val="000000"/>
          <w:sz w:val="28"/>
          <w:szCs w:val="28"/>
          <w:rtl/>
        </w:rPr>
        <w:t>للأعوام</w:t>
      </w:r>
      <w:r w:rsidRPr="00F31E51">
        <w:rPr>
          <w:rFonts w:ascii="Arial" w:hAnsi="Arial"/>
          <w:color w:val="000000"/>
          <w:sz w:val="28"/>
          <w:szCs w:val="28"/>
          <w:rtl/>
        </w:rPr>
        <w:t xml:space="preserve"> 20</w:t>
      </w:r>
      <w:r w:rsidRPr="00F31E51">
        <w:rPr>
          <w:rFonts w:ascii="Arial" w:hAnsi="Arial" w:hint="cs"/>
          <w:color w:val="000000"/>
          <w:sz w:val="28"/>
          <w:szCs w:val="28"/>
          <w:rtl/>
        </w:rPr>
        <w:t>1</w:t>
      </w:r>
      <w:r>
        <w:rPr>
          <w:rFonts w:ascii="Arial" w:hAnsi="Arial" w:hint="cs"/>
          <w:color w:val="000000"/>
          <w:sz w:val="28"/>
          <w:szCs w:val="28"/>
          <w:rtl/>
        </w:rPr>
        <w:t>5</w:t>
      </w:r>
      <w:r w:rsidRPr="00F31E51">
        <w:rPr>
          <w:rFonts w:ascii="Arial" w:hAnsi="Arial"/>
          <w:color w:val="000000"/>
          <w:sz w:val="28"/>
          <w:szCs w:val="28"/>
          <w:rtl/>
        </w:rPr>
        <w:t>-201</w:t>
      </w:r>
      <w:r>
        <w:rPr>
          <w:rFonts w:ascii="Arial" w:hAnsi="Arial" w:hint="cs"/>
          <w:color w:val="000000"/>
          <w:sz w:val="28"/>
          <w:szCs w:val="28"/>
          <w:rtl/>
        </w:rPr>
        <w:t>9</w:t>
      </w:r>
      <w:r w:rsidRPr="00F31E51">
        <w:rPr>
          <w:rFonts w:ascii="Arial" w:hAnsi="Arial"/>
          <w:color w:val="000000"/>
          <w:sz w:val="28"/>
          <w:szCs w:val="28"/>
          <w:rtl/>
        </w:rPr>
        <w:t>(بالدينار)</w:t>
      </w:r>
    </w:p>
    <w:tbl>
      <w:tblPr>
        <w:tblpPr w:leftFromText="180" w:rightFromText="180" w:vertAnchor="text" w:horzAnchor="margin" w:tblpXSpec="center" w:tblpY="235"/>
        <w:tblOverlap w:val="never"/>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170"/>
        <w:gridCol w:w="2258"/>
        <w:gridCol w:w="2160"/>
        <w:gridCol w:w="1800"/>
        <w:gridCol w:w="1620"/>
      </w:tblGrid>
      <w:tr w:rsidR="00B16AC9" w:rsidRPr="00234A25" w:rsidTr="00A033EA">
        <w:trPr>
          <w:trHeight w:val="496"/>
        </w:trPr>
        <w:tc>
          <w:tcPr>
            <w:tcW w:w="1170" w:type="dxa"/>
            <w:vAlign w:val="center"/>
          </w:tcPr>
          <w:p w:rsidR="00B16AC9" w:rsidRPr="00234A25" w:rsidRDefault="00B16AC9" w:rsidP="00B16AC9">
            <w:pPr>
              <w:spacing w:before="0" w:after="0" w:line="240" w:lineRule="auto"/>
              <w:jc w:val="center"/>
              <w:rPr>
                <w:rFonts w:ascii="Arial" w:hAnsi="Arial"/>
                <w:color w:val="000000"/>
                <w:sz w:val="28"/>
                <w:szCs w:val="28"/>
                <w:rtl/>
              </w:rPr>
            </w:pPr>
            <w:r w:rsidRPr="00234A25">
              <w:rPr>
                <w:rFonts w:ascii="Arial" w:hAnsi="Arial"/>
                <w:color w:val="000000"/>
                <w:sz w:val="28"/>
                <w:szCs w:val="28"/>
                <w:rtl/>
              </w:rPr>
              <w:t>السنة</w:t>
            </w:r>
          </w:p>
        </w:tc>
        <w:tc>
          <w:tcPr>
            <w:tcW w:w="2258" w:type="dxa"/>
            <w:vAlign w:val="center"/>
          </w:tcPr>
          <w:p w:rsidR="00B16AC9" w:rsidRPr="00234A25" w:rsidRDefault="00B16AC9" w:rsidP="00B16AC9">
            <w:pPr>
              <w:spacing w:before="0" w:after="0" w:line="240" w:lineRule="auto"/>
              <w:jc w:val="center"/>
              <w:rPr>
                <w:rFonts w:ascii="Arial" w:hAnsi="Arial"/>
                <w:color w:val="000000"/>
                <w:sz w:val="28"/>
                <w:szCs w:val="28"/>
                <w:rtl/>
              </w:rPr>
            </w:pPr>
            <w:r w:rsidRPr="00234A25">
              <w:rPr>
                <w:rFonts w:ascii="Arial" w:hAnsi="Arial"/>
                <w:color w:val="000000"/>
                <w:sz w:val="28"/>
                <w:szCs w:val="28"/>
                <w:rtl/>
              </w:rPr>
              <w:t>صافي الربح المخطط</w:t>
            </w:r>
          </w:p>
        </w:tc>
        <w:tc>
          <w:tcPr>
            <w:tcW w:w="2160" w:type="dxa"/>
            <w:vAlign w:val="center"/>
          </w:tcPr>
          <w:p w:rsidR="00B16AC9" w:rsidRPr="00234A25" w:rsidRDefault="00B16AC9" w:rsidP="00B16AC9">
            <w:pPr>
              <w:spacing w:before="0" w:after="0" w:line="240" w:lineRule="auto"/>
              <w:jc w:val="center"/>
              <w:rPr>
                <w:rFonts w:ascii="Arial" w:hAnsi="Arial"/>
                <w:color w:val="000000"/>
                <w:sz w:val="28"/>
                <w:szCs w:val="28"/>
                <w:rtl/>
              </w:rPr>
            </w:pPr>
            <w:r w:rsidRPr="00234A25">
              <w:rPr>
                <w:rFonts w:ascii="Arial" w:hAnsi="Arial"/>
                <w:color w:val="000000"/>
                <w:sz w:val="28"/>
                <w:szCs w:val="28"/>
                <w:rtl/>
              </w:rPr>
              <w:t>صافي الربح المتحقق</w:t>
            </w:r>
          </w:p>
        </w:tc>
        <w:tc>
          <w:tcPr>
            <w:tcW w:w="1800" w:type="dxa"/>
            <w:vAlign w:val="center"/>
          </w:tcPr>
          <w:p w:rsidR="00B16AC9" w:rsidRPr="00234A25" w:rsidRDefault="00B16AC9" w:rsidP="00B16AC9">
            <w:pPr>
              <w:spacing w:before="0" w:after="0" w:line="240" w:lineRule="auto"/>
              <w:jc w:val="center"/>
              <w:rPr>
                <w:rFonts w:ascii="Arial" w:hAnsi="Arial"/>
                <w:color w:val="000000"/>
                <w:sz w:val="28"/>
                <w:szCs w:val="28"/>
                <w:rtl/>
              </w:rPr>
            </w:pPr>
            <w:r w:rsidRPr="00234A25">
              <w:rPr>
                <w:rFonts w:ascii="Arial" w:hAnsi="Arial"/>
                <w:color w:val="000000"/>
                <w:sz w:val="28"/>
                <w:szCs w:val="28"/>
                <w:rtl/>
              </w:rPr>
              <w:t>نســبة</w:t>
            </w:r>
            <w:r w:rsidRPr="00234A25">
              <w:rPr>
                <w:rFonts w:ascii="Arial" w:hAnsi="Arial" w:hint="cs"/>
                <w:color w:val="000000"/>
                <w:sz w:val="28"/>
                <w:szCs w:val="28"/>
                <w:rtl/>
              </w:rPr>
              <w:t xml:space="preserve"> </w:t>
            </w:r>
            <w:r w:rsidRPr="00234A25">
              <w:rPr>
                <w:rFonts w:ascii="Arial" w:hAnsi="Arial"/>
                <w:color w:val="000000"/>
                <w:sz w:val="28"/>
                <w:szCs w:val="28"/>
                <w:rtl/>
              </w:rPr>
              <w:t>التنفيذ %</w:t>
            </w:r>
          </w:p>
        </w:tc>
        <w:tc>
          <w:tcPr>
            <w:tcW w:w="1620" w:type="dxa"/>
            <w:vAlign w:val="center"/>
          </w:tcPr>
          <w:p w:rsidR="00B16AC9" w:rsidRPr="00234A25" w:rsidRDefault="00B16AC9" w:rsidP="00B16AC9">
            <w:pPr>
              <w:spacing w:before="0" w:after="0" w:line="240" w:lineRule="auto"/>
              <w:jc w:val="center"/>
              <w:rPr>
                <w:rFonts w:ascii="Arial" w:hAnsi="Arial"/>
                <w:color w:val="000000"/>
                <w:sz w:val="28"/>
                <w:szCs w:val="28"/>
                <w:rtl/>
              </w:rPr>
            </w:pPr>
            <w:r w:rsidRPr="00234A25">
              <w:rPr>
                <w:rFonts w:ascii="Arial" w:hAnsi="Arial"/>
                <w:color w:val="000000"/>
                <w:sz w:val="28"/>
                <w:szCs w:val="28"/>
                <w:rtl/>
              </w:rPr>
              <w:t>نســبةالتغيير%</w:t>
            </w:r>
          </w:p>
        </w:tc>
      </w:tr>
      <w:tr w:rsidR="00B16AC9" w:rsidRPr="00234A25" w:rsidTr="00A033EA">
        <w:trPr>
          <w:trHeight w:val="70"/>
        </w:trPr>
        <w:tc>
          <w:tcPr>
            <w:tcW w:w="1170" w:type="dxa"/>
            <w:vAlign w:val="center"/>
          </w:tcPr>
          <w:p w:rsidR="00B16AC9" w:rsidRPr="00234A25" w:rsidRDefault="00B16AC9" w:rsidP="00B16AC9">
            <w:pPr>
              <w:spacing w:before="0" w:after="0" w:line="240" w:lineRule="auto"/>
              <w:jc w:val="center"/>
              <w:rPr>
                <w:rFonts w:ascii="Arial" w:hAnsi="Arial"/>
                <w:color w:val="000000"/>
                <w:sz w:val="28"/>
                <w:szCs w:val="28"/>
                <w:rtl/>
              </w:rPr>
            </w:pPr>
            <w:r>
              <w:rPr>
                <w:rFonts w:ascii="Arial" w:hAnsi="Arial" w:hint="cs"/>
                <w:color w:val="000000"/>
                <w:sz w:val="28"/>
                <w:szCs w:val="28"/>
                <w:rtl/>
              </w:rPr>
              <w:t>2015</w:t>
            </w:r>
          </w:p>
        </w:tc>
        <w:tc>
          <w:tcPr>
            <w:tcW w:w="2258" w:type="dxa"/>
            <w:vAlign w:val="center"/>
          </w:tcPr>
          <w:p w:rsidR="00B16AC9" w:rsidRPr="00234A25" w:rsidRDefault="00B16AC9" w:rsidP="00B16AC9">
            <w:pPr>
              <w:spacing w:before="0" w:after="0" w:line="240" w:lineRule="auto"/>
              <w:jc w:val="center"/>
              <w:rPr>
                <w:rFonts w:ascii="Arial" w:hAnsi="Arial"/>
                <w:color w:val="000000"/>
                <w:sz w:val="28"/>
                <w:szCs w:val="28"/>
                <w:rtl/>
              </w:rPr>
            </w:pPr>
            <w:r>
              <w:rPr>
                <w:rFonts w:ascii="Arial" w:hAnsi="Arial" w:hint="cs"/>
                <w:color w:val="000000"/>
                <w:sz w:val="28"/>
                <w:szCs w:val="28"/>
                <w:rtl/>
              </w:rPr>
              <w:t>2222500000</w:t>
            </w:r>
          </w:p>
        </w:tc>
        <w:tc>
          <w:tcPr>
            <w:tcW w:w="2160" w:type="dxa"/>
            <w:vAlign w:val="center"/>
          </w:tcPr>
          <w:p w:rsidR="00B16AC9" w:rsidRPr="00234A25" w:rsidRDefault="00B16AC9" w:rsidP="00B16AC9">
            <w:pPr>
              <w:spacing w:before="0" w:after="0" w:line="240" w:lineRule="auto"/>
              <w:jc w:val="center"/>
              <w:rPr>
                <w:rFonts w:ascii="Arial" w:hAnsi="Arial"/>
                <w:color w:val="000000"/>
                <w:sz w:val="28"/>
                <w:szCs w:val="28"/>
                <w:rtl/>
              </w:rPr>
            </w:pPr>
            <w:r>
              <w:rPr>
                <w:rFonts w:ascii="Arial" w:hAnsi="Arial" w:hint="cs"/>
                <w:color w:val="000000"/>
                <w:sz w:val="28"/>
                <w:szCs w:val="28"/>
                <w:rtl/>
              </w:rPr>
              <w:t>3393680000</w:t>
            </w:r>
          </w:p>
        </w:tc>
        <w:tc>
          <w:tcPr>
            <w:tcW w:w="1800" w:type="dxa"/>
            <w:vAlign w:val="center"/>
          </w:tcPr>
          <w:p w:rsidR="00B16AC9" w:rsidRPr="00234A25" w:rsidRDefault="00B16AC9" w:rsidP="00B16AC9">
            <w:pPr>
              <w:spacing w:before="0" w:after="0" w:line="240" w:lineRule="auto"/>
              <w:jc w:val="center"/>
              <w:rPr>
                <w:rFonts w:ascii="Arial" w:hAnsi="Arial"/>
                <w:color w:val="000000"/>
                <w:sz w:val="28"/>
                <w:szCs w:val="28"/>
                <w:rtl/>
              </w:rPr>
            </w:pPr>
            <w:r>
              <w:rPr>
                <w:rFonts w:ascii="Arial" w:hAnsi="Arial" w:hint="cs"/>
                <w:color w:val="000000"/>
                <w:sz w:val="28"/>
                <w:szCs w:val="28"/>
                <w:rtl/>
              </w:rPr>
              <w:t>153%</w:t>
            </w:r>
          </w:p>
        </w:tc>
        <w:tc>
          <w:tcPr>
            <w:tcW w:w="1620" w:type="dxa"/>
            <w:vAlign w:val="center"/>
          </w:tcPr>
          <w:p w:rsidR="00B16AC9" w:rsidRPr="009351EC" w:rsidRDefault="009351EC" w:rsidP="00B16AC9">
            <w:pPr>
              <w:spacing w:before="0" w:after="0" w:line="240" w:lineRule="auto"/>
              <w:jc w:val="center"/>
              <w:rPr>
                <w:rFonts w:ascii="Arial" w:hAnsi="Arial"/>
                <w:color w:val="000000"/>
                <w:sz w:val="28"/>
                <w:szCs w:val="28"/>
                <w:rtl/>
                <w:lang w:val="en-US" w:bidi="ar-IQ"/>
              </w:rPr>
            </w:pPr>
            <w:r>
              <w:rPr>
                <w:rFonts w:ascii="Arial" w:hAnsi="Arial" w:hint="cs"/>
                <w:color w:val="000000"/>
                <w:sz w:val="28"/>
                <w:szCs w:val="28"/>
                <w:rtl/>
                <w:lang w:bidi="ar-IQ"/>
              </w:rPr>
              <w:t>ـــــ</w:t>
            </w:r>
          </w:p>
        </w:tc>
      </w:tr>
      <w:tr w:rsidR="00B16AC9" w:rsidRPr="00234A25" w:rsidTr="00A033EA">
        <w:trPr>
          <w:trHeight w:val="70"/>
        </w:trPr>
        <w:tc>
          <w:tcPr>
            <w:tcW w:w="1170" w:type="dxa"/>
            <w:vAlign w:val="center"/>
          </w:tcPr>
          <w:p w:rsidR="00B16AC9" w:rsidRPr="00234A25" w:rsidRDefault="00B16AC9" w:rsidP="00B16AC9">
            <w:pPr>
              <w:spacing w:before="0" w:after="0" w:line="240" w:lineRule="auto"/>
              <w:jc w:val="center"/>
              <w:rPr>
                <w:rFonts w:ascii="Arial" w:hAnsi="Arial"/>
                <w:color w:val="000000"/>
                <w:sz w:val="28"/>
                <w:szCs w:val="28"/>
                <w:rtl/>
              </w:rPr>
            </w:pPr>
            <w:r>
              <w:rPr>
                <w:rFonts w:ascii="Arial" w:hAnsi="Arial" w:hint="cs"/>
                <w:color w:val="000000"/>
                <w:sz w:val="28"/>
                <w:szCs w:val="28"/>
                <w:rtl/>
              </w:rPr>
              <w:t>2016</w:t>
            </w:r>
          </w:p>
        </w:tc>
        <w:tc>
          <w:tcPr>
            <w:tcW w:w="2258" w:type="dxa"/>
            <w:vAlign w:val="center"/>
          </w:tcPr>
          <w:p w:rsidR="00B16AC9" w:rsidRPr="00234A25" w:rsidRDefault="00B16AC9" w:rsidP="00B16AC9">
            <w:pPr>
              <w:spacing w:before="0" w:after="0" w:line="240" w:lineRule="auto"/>
              <w:jc w:val="center"/>
              <w:rPr>
                <w:rFonts w:ascii="Arial" w:hAnsi="Arial"/>
                <w:color w:val="000000"/>
                <w:sz w:val="28"/>
                <w:szCs w:val="28"/>
                <w:rtl/>
              </w:rPr>
            </w:pPr>
            <w:r>
              <w:rPr>
                <w:rFonts w:ascii="Arial" w:hAnsi="Arial" w:hint="cs"/>
                <w:color w:val="000000"/>
                <w:sz w:val="28"/>
                <w:szCs w:val="28"/>
                <w:rtl/>
              </w:rPr>
              <w:t>1801270000</w:t>
            </w:r>
          </w:p>
        </w:tc>
        <w:tc>
          <w:tcPr>
            <w:tcW w:w="2160" w:type="dxa"/>
            <w:vAlign w:val="center"/>
          </w:tcPr>
          <w:p w:rsidR="00B16AC9" w:rsidRPr="00234A25" w:rsidRDefault="00B16AC9" w:rsidP="00B16AC9">
            <w:pPr>
              <w:spacing w:before="0" w:after="0" w:line="240" w:lineRule="auto"/>
              <w:jc w:val="center"/>
              <w:rPr>
                <w:rFonts w:ascii="Arial" w:hAnsi="Arial"/>
                <w:color w:val="000000"/>
                <w:sz w:val="28"/>
                <w:szCs w:val="28"/>
                <w:rtl/>
              </w:rPr>
            </w:pPr>
            <w:r>
              <w:rPr>
                <w:rFonts w:ascii="Arial" w:hAnsi="Arial" w:hint="cs"/>
                <w:color w:val="000000"/>
                <w:sz w:val="28"/>
                <w:szCs w:val="28"/>
                <w:rtl/>
              </w:rPr>
              <w:t>7499389000</w:t>
            </w:r>
          </w:p>
        </w:tc>
        <w:tc>
          <w:tcPr>
            <w:tcW w:w="1800" w:type="dxa"/>
            <w:vAlign w:val="center"/>
          </w:tcPr>
          <w:p w:rsidR="00B16AC9" w:rsidRPr="00234A25" w:rsidRDefault="00B16AC9" w:rsidP="00B16AC9">
            <w:pPr>
              <w:spacing w:before="0" w:after="0" w:line="240" w:lineRule="auto"/>
              <w:jc w:val="center"/>
              <w:rPr>
                <w:rFonts w:ascii="Arial" w:hAnsi="Arial"/>
                <w:color w:val="000000"/>
                <w:sz w:val="28"/>
                <w:szCs w:val="28"/>
                <w:rtl/>
              </w:rPr>
            </w:pPr>
            <w:r>
              <w:rPr>
                <w:rFonts w:ascii="Arial" w:hAnsi="Arial" w:hint="cs"/>
                <w:color w:val="000000"/>
                <w:sz w:val="28"/>
                <w:szCs w:val="28"/>
                <w:rtl/>
              </w:rPr>
              <w:t>416%</w:t>
            </w:r>
          </w:p>
        </w:tc>
        <w:tc>
          <w:tcPr>
            <w:tcW w:w="1620" w:type="dxa"/>
            <w:vAlign w:val="center"/>
          </w:tcPr>
          <w:p w:rsidR="00B16AC9" w:rsidRPr="00234A25" w:rsidRDefault="00B16AC9" w:rsidP="00B16AC9">
            <w:pPr>
              <w:spacing w:before="0" w:after="0" w:line="240" w:lineRule="auto"/>
              <w:jc w:val="center"/>
              <w:rPr>
                <w:rFonts w:ascii="Arial" w:hAnsi="Arial"/>
                <w:color w:val="000000"/>
                <w:sz w:val="28"/>
                <w:szCs w:val="28"/>
                <w:rtl/>
              </w:rPr>
            </w:pPr>
            <w:r>
              <w:rPr>
                <w:rFonts w:ascii="Arial" w:hAnsi="Arial" w:hint="cs"/>
                <w:color w:val="000000"/>
                <w:sz w:val="28"/>
                <w:szCs w:val="28"/>
                <w:rtl/>
              </w:rPr>
              <w:t>121</w:t>
            </w:r>
            <w:r w:rsidRPr="00234A25">
              <w:rPr>
                <w:rFonts w:ascii="Arial" w:hAnsi="Arial" w:hint="cs"/>
                <w:color w:val="000000"/>
                <w:sz w:val="28"/>
                <w:szCs w:val="28"/>
                <w:rtl/>
              </w:rPr>
              <w:t>%</w:t>
            </w:r>
          </w:p>
        </w:tc>
      </w:tr>
      <w:tr w:rsidR="00B16AC9" w:rsidRPr="00234A25" w:rsidTr="00A033EA">
        <w:trPr>
          <w:trHeight w:val="70"/>
        </w:trPr>
        <w:tc>
          <w:tcPr>
            <w:tcW w:w="1170" w:type="dxa"/>
            <w:vAlign w:val="center"/>
          </w:tcPr>
          <w:p w:rsidR="00B16AC9" w:rsidRPr="00234A25" w:rsidRDefault="00B16AC9" w:rsidP="00B16AC9">
            <w:pPr>
              <w:spacing w:before="0" w:after="0" w:line="240" w:lineRule="auto"/>
              <w:jc w:val="center"/>
              <w:rPr>
                <w:rFonts w:ascii="Arial" w:hAnsi="Arial"/>
                <w:color w:val="000000"/>
                <w:sz w:val="28"/>
                <w:szCs w:val="28"/>
                <w:rtl/>
              </w:rPr>
            </w:pPr>
            <w:r>
              <w:rPr>
                <w:rFonts w:ascii="Arial" w:hAnsi="Arial" w:hint="cs"/>
                <w:color w:val="000000"/>
                <w:sz w:val="28"/>
                <w:szCs w:val="28"/>
                <w:rtl/>
              </w:rPr>
              <w:t>2017</w:t>
            </w:r>
          </w:p>
        </w:tc>
        <w:tc>
          <w:tcPr>
            <w:tcW w:w="2258" w:type="dxa"/>
            <w:vAlign w:val="center"/>
          </w:tcPr>
          <w:p w:rsidR="00B16AC9" w:rsidRPr="00234A25" w:rsidRDefault="00B16AC9" w:rsidP="00B16AC9">
            <w:pPr>
              <w:spacing w:before="0" w:after="0" w:line="240" w:lineRule="auto"/>
              <w:jc w:val="center"/>
              <w:rPr>
                <w:rFonts w:ascii="Arial" w:hAnsi="Arial"/>
                <w:color w:val="000000"/>
                <w:sz w:val="28"/>
                <w:szCs w:val="28"/>
                <w:rtl/>
              </w:rPr>
            </w:pPr>
            <w:r>
              <w:rPr>
                <w:rFonts w:ascii="Arial" w:hAnsi="Arial" w:hint="cs"/>
                <w:color w:val="000000"/>
                <w:sz w:val="28"/>
                <w:szCs w:val="28"/>
                <w:rtl/>
              </w:rPr>
              <w:t>4234000000</w:t>
            </w:r>
          </w:p>
        </w:tc>
        <w:tc>
          <w:tcPr>
            <w:tcW w:w="2160" w:type="dxa"/>
            <w:vAlign w:val="center"/>
          </w:tcPr>
          <w:p w:rsidR="00B16AC9" w:rsidRPr="00234A25" w:rsidRDefault="00B16AC9" w:rsidP="00B16AC9">
            <w:pPr>
              <w:spacing w:before="0" w:after="0" w:line="240" w:lineRule="auto"/>
              <w:jc w:val="center"/>
              <w:rPr>
                <w:rFonts w:ascii="Arial" w:hAnsi="Arial"/>
                <w:color w:val="000000"/>
                <w:sz w:val="28"/>
                <w:szCs w:val="28"/>
                <w:rtl/>
              </w:rPr>
            </w:pPr>
            <w:r>
              <w:rPr>
                <w:rFonts w:ascii="Arial" w:hAnsi="Arial" w:hint="cs"/>
                <w:color w:val="000000"/>
                <w:sz w:val="28"/>
                <w:szCs w:val="28"/>
                <w:rtl/>
              </w:rPr>
              <w:t>5831215000</w:t>
            </w:r>
          </w:p>
        </w:tc>
        <w:tc>
          <w:tcPr>
            <w:tcW w:w="1800" w:type="dxa"/>
            <w:vAlign w:val="center"/>
          </w:tcPr>
          <w:p w:rsidR="00B16AC9" w:rsidRPr="00234A25" w:rsidRDefault="00B16AC9" w:rsidP="00B16AC9">
            <w:pPr>
              <w:spacing w:before="0" w:after="0" w:line="240" w:lineRule="auto"/>
              <w:jc w:val="center"/>
              <w:rPr>
                <w:rFonts w:ascii="Arial" w:hAnsi="Arial"/>
                <w:color w:val="000000"/>
                <w:sz w:val="28"/>
                <w:szCs w:val="28"/>
                <w:rtl/>
              </w:rPr>
            </w:pPr>
            <w:r>
              <w:rPr>
                <w:rFonts w:ascii="Arial" w:hAnsi="Arial" w:hint="cs"/>
                <w:color w:val="000000"/>
                <w:sz w:val="28"/>
                <w:szCs w:val="28"/>
                <w:rtl/>
              </w:rPr>
              <w:t>138%</w:t>
            </w:r>
          </w:p>
        </w:tc>
        <w:tc>
          <w:tcPr>
            <w:tcW w:w="1620" w:type="dxa"/>
            <w:vAlign w:val="center"/>
          </w:tcPr>
          <w:p w:rsidR="00B16AC9" w:rsidRPr="00234A25" w:rsidRDefault="00B16AC9" w:rsidP="00B16AC9">
            <w:pPr>
              <w:spacing w:before="0" w:after="0" w:line="240" w:lineRule="auto"/>
              <w:jc w:val="center"/>
              <w:rPr>
                <w:rFonts w:ascii="Arial" w:hAnsi="Arial"/>
                <w:color w:val="000000"/>
                <w:sz w:val="28"/>
                <w:szCs w:val="28"/>
                <w:rtl/>
              </w:rPr>
            </w:pPr>
            <w:r>
              <w:rPr>
                <w:rFonts w:ascii="Arial" w:hAnsi="Arial" w:hint="cs"/>
                <w:color w:val="000000"/>
                <w:sz w:val="28"/>
                <w:szCs w:val="28"/>
                <w:rtl/>
              </w:rPr>
              <w:t>-22%</w:t>
            </w:r>
          </w:p>
        </w:tc>
      </w:tr>
      <w:tr w:rsidR="00B16AC9" w:rsidRPr="00234A25" w:rsidTr="00A033EA">
        <w:trPr>
          <w:trHeight w:val="378"/>
        </w:trPr>
        <w:tc>
          <w:tcPr>
            <w:tcW w:w="1170" w:type="dxa"/>
            <w:vAlign w:val="center"/>
          </w:tcPr>
          <w:p w:rsidR="00B16AC9" w:rsidRPr="00234A25" w:rsidRDefault="00B16AC9" w:rsidP="00B16AC9">
            <w:pPr>
              <w:spacing w:before="0" w:after="0" w:line="240" w:lineRule="auto"/>
              <w:jc w:val="center"/>
              <w:rPr>
                <w:rFonts w:ascii="Arial" w:hAnsi="Arial"/>
                <w:color w:val="000000"/>
                <w:sz w:val="28"/>
                <w:szCs w:val="28"/>
                <w:rtl/>
              </w:rPr>
            </w:pPr>
            <w:r>
              <w:rPr>
                <w:rFonts w:ascii="Arial" w:hAnsi="Arial" w:hint="cs"/>
                <w:color w:val="000000"/>
                <w:sz w:val="28"/>
                <w:szCs w:val="28"/>
                <w:rtl/>
              </w:rPr>
              <w:t>2018</w:t>
            </w:r>
          </w:p>
        </w:tc>
        <w:tc>
          <w:tcPr>
            <w:tcW w:w="2258" w:type="dxa"/>
            <w:vAlign w:val="center"/>
          </w:tcPr>
          <w:p w:rsidR="00B16AC9" w:rsidRPr="00234A25" w:rsidRDefault="00B16AC9" w:rsidP="00B16AC9">
            <w:pPr>
              <w:spacing w:before="0" w:after="0" w:line="240" w:lineRule="auto"/>
              <w:jc w:val="center"/>
              <w:rPr>
                <w:rFonts w:ascii="Arial" w:hAnsi="Arial"/>
                <w:color w:val="000000"/>
                <w:sz w:val="28"/>
                <w:szCs w:val="28"/>
                <w:rtl/>
              </w:rPr>
            </w:pPr>
            <w:r>
              <w:rPr>
                <w:rFonts w:ascii="Arial" w:hAnsi="Arial" w:hint="cs"/>
                <w:color w:val="000000"/>
                <w:sz w:val="28"/>
                <w:szCs w:val="28"/>
                <w:rtl/>
              </w:rPr>
              <w:t>4139990000</w:t>
            </w:r>
          </w:p>
        </w:tc>
        <w:tc>
          <w:tcPr>
            <w:tcW w:w="2160" w:type="dxa"/>
            <w:vAlign w:val="center"/>
          </w:tcPr>
          <w:p w:rsidR="00B16AC9" w:rsidRPr="00234A25" w:rsidRDefault="00B16AC9" w:rsidP="00B16AC9">
            <w:pPr>
              <w:spacing w:before="0" w:after="0" w:line="240" w:lineRule="auto"/>
              <w:jc w:val="center"/>
              <w:rPr>
                <w:rFonts w:ascii="Arial" w:hAnsi="Arial"/>
                <w:color w:val="000000"/>
                <w:sz w:val="28"/>
                <w:szCs w:val="28"/>
                <w:rtl/>
              </w:rPr>
            </w:pPr>
            <w:r>
              <w:rPr>
                <w:rFonts w:ascii="Arial" w:hAnsi="Arial" w:hint="cs"/>
                <w:color w:val="000000"/>
                <w:sz w:val="28"/>
                <w:szCs w:val="28"/>
                <w:rtl/>
              </w:rPr>
              <w:t>8851569000</w:t>
            </w:r>
          </w:p>
        </w:tc>
        <w:tc>
          <w:tcPr>
            <w:tcW w:w="1800" w:type="dxa"/>
            <w:vAlign w:val="center"/>
          </w:tcPr>
          <w:p w:rsidR="00B16AC9" w:rsidRPr="00234A25" w:rsidRDefault="00B16AC9" w:rsidP="00B16AC9">
            <w:pPr>
              <w:spacing w:before="0" w:after="0" w:line="240" w:lineRule="auto"/>
              <w:jc w:val="center"/>
              <w:rPr>
                <w:rFonts w:ascii="Arial" w:hAnsi="Arial"/>
                <w:color w:val="000000"/>
                <w:sz w:val="28"/>
                <w:szCs w:val="28"/>
                <w:rtl/>
              </w:rPr>
            </w:pPr>
            <w:r>
              <w:rPr>
                <w:rFonts w:ascii="Arial" w:hAnsi="Arial" w:hint="cs"/>
                <w:color w:val="000000"/>
                <w:sz w:val="28"/>
                <w:szCs w:val="28"/>
                <w:rtl/>
              </w:rPr>
              <w:t>214%</w:t>
            </w:r>
          </w:p>
        </w:tc>
        <w:tc>
          <w:tcPr>
            <w:tcW w:w="1620" w:type="dxa"/>
            <w:vAlign w:val="center"/>
          </w:tcPr>
          <w:p w:rsidR="00B16AC9" w:rsidRPr="00234A25" w:rsidRDefault="00B16AC9" w:rsidP="00B16AC9">
            <w:pPr>
              <w:spacing w:before="0" w:after="0" w:line="240" w:lineRule="auto"/>
              <w:jc w:val="center"/>
              <w:rPr>
                <w:rFonts w:ascii="Arial" w:hAnsi="Arial"/>
                <w:color w:val="000000"/>
                <w:sz w:val="28"/>
                <w:szCs w:val="28"/>
                <w:rtl/>
              </w:rPr>
            </w:pPr>
            <w:r>
              <w:rPr>
                <w:rFonts w:ascii="Arial" w:hAnsi="Arial" w:hint="cs"/>
                <w:color w:val="000000"/>
                <w:sz w:val="28"/>
                <w:szCs w:val="28"/>
                <w:rtl/>
              </w:rPr>
              <w:t>52%</w:t>
            </w:r>
          </w:p>
        </w:tc>
      </w:tr>
      <w:tr w:rsidR="00B16AC9" w:rsidRPr="00234A25" w:rsidTr="00A033EA">
        <w:trPr>
          <w:trHeight w:val="255"/>
        </w:trPr>
        <w:tc>
          <w:tcPr>
            <w:tcW w:w="1170" w:type="dxa"/>
            <w:vAlign w:val="center"/>
          </w:tcPr>
          <w:p w:rsidR="00B16AC9" w:rsidRPr="00234A25" w:rsidRDefault="00B16AC9" w:rsidP="009351EC">
            <w:pPr>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2019</w:t>
            </w:r>
          </w:p>
        </w:tc>
        <w:tc>
          <w:tcPr>
            <w:tcW w:w="2258" w:type="dxa"/>
            <w:vAlign w:val="center"/>
          </w:tcPr>
          <w:p w:rsidR="00B16AC9" w:rsidRPr="00B16AC9" w:rsidRDefault="00B16AC9" w:rsidP="00B16AC9">
            <w:pPr>
              <w:bidi/>
              <w:spacing w:before="0" w:after="0" w:line="240" w:lineRule="auto"/>
              <w:jc w:val="center"/>
              <w:rPr>
                <w:rFonts w:ascii="Arial" w:hAnsi="Arial"/>
                <w:color w:val="000000"/>
                <w:sz w:val="28"/>
                <w:szCs w:val="28"/>
                <w:rtl/>
                <w:lang w:val="en-US" w:bidi="ar-IQ"/>
              </w:rPr>
            </w:pPr>
            <w:r>
              <w:rPr>
                <w:rFonts w:ascii="Arial" w:hAnsi="Arial" w:hint="cs"/>
                <w:color w:val="000000"/>
                <w:sz w:val="28"/>
                <w:szCs w:val="28"/>
                <w:rtl/>
                <w:lang w:val="en-US"/>
              </w:rPr>
              <w:t>7828643000</w:t>
            </w:r>
          </w:p>
        </w:tc>
        <w:tc>
          <w:tcPr>
            <w:tcW w:w="2160" w:type="dxa"/>
            <w:vAlign w:val="center"/>
          </w:tcPr>
          <w:p w:rsidR="00B16AC9" w:rsidRPr="00234A25" w:rsidRDefault="00B16AC9" w:rsidP="00B16AC9">
            <w:pPr>
              <w:bidi/>
              <w:spacing w:before="0" w:after="0" w:line="240" w:lineRule="auto"/>
              <w:jc w:val="center"/>
              <w:rPr>
                <w:rFonts w:ascii="Arial" w:hAnsi="Arial"/>
                <w:color w:val="000000"/>
                <w:sz w:val="28"/>
                <w:szCs w:val="28"/>
                <w:rtl/>
              </w:rPr>
            </w:pPr>
            <w:r>
              <w:rPr>
                <w:rFonts w:ascii="Arial" w:hAnsi="Arial" w:hint="cs"/>
                <w:color w:val="000000"/>
                <w:sz w:val="28"/>
                <w:szCs w:val="28"/>
                <w:rtl/>
              </w:rPr>
              <w:t>9946296000</w:t>
            </w:r>
          </w:p>
        </w:tc>
        <w:tc>
          <w:tcPr>
            <w:tcW w:w="1800" w:type="dxa"/>
            <w:vAlign w:val="center"/>
          </w:tcPr>
          <w:p w:rsidR="00B16AC9" w:rsidRPr="00234A25" w:rsidRDefault="00B16AC9" w:rsidP="00B16AC9">
            <w:pPr>
              <w:bidi/>
              <w:spacing w:before="0" w:after="0" w:line="240" w:lineRule="auto"/>
              <w:jc w:val="center"/>
              <w:rPr>
                <w:rFonts w:ascii="Arial" w:hAnsi="Arial"/>
                <w:color w:val="000000"/>
                <w:sz w:val="28"/>
                <w:szCs w:val="28"/>
                <w:rtl/>
              </w:rPr>
            </w:pPr>
            <w:r>
              <w:rPr>
                <w:rFonts w:ascii="Arial" w:hAnsi="Arial" w:hint="cs"/>
                <w:color w:val="000000"/>
                <w:sz w:val="28"/>
                <w:szCs w:val="28"/>
                <w:rtl/>
              </w:rPr>
              <w:t>127%</w:t>
            </w:r>
          </w:p>
        </w:tc>
        <w:tc>
          <w:tcPr>
            <w:tcW w:w="1620" w:type="dxa"/>
            <w:vAlign w:val="center"/>
          </w:tcPr>
          <w:p w:rsidR="00B16AC9" w:rsidRPr="00234A25" w:rsidRDefault="00B16AC9" w:rsidP="00B16AC9">
            <w:pPr>
              <w:bidi/>
              <w:spacing w:before="0" w:after="0" w:line="240" w:lineRule="auto"/>
              <w:jc w:val="center"/>
              <w:rPr>
                <w:rFonts w:ascii="Arial" w:hAnsi="Arial"/>
                <w:color w:val="000000"/>
                <w:sz w:val="28"/>
                <w:szCs w:val="28"/>
                <w:rtl/>
              </w:rPr>
            </w:pPr>
            <w:r>
              <w:rPr>
                <w:rFonts w:ascii="Arial" w:hAnsi="Arial" w:hint="cs"/>
                <w:color w:val="000000"/>
                <w:sz w:val="28"/>
                <w:szCs w:val="28"/>
                <w:rtl/>
              </w:rPr>
              <w:t>12%</w:t>
            </w:r>
          </w:p>
        </w:tc>
      </w:tr>
    </w:tbl>
    <w:p w:rsidR="009351EC" w:rsidRDefault="009351EC" w:rsidP="00287516">
      <w:pPr>
        <w:bidi/>
        <w:spacing w:before="0" w:after="0" w:line="240" w:lineRule="auto"/>
        <w:ind w:left="562" w:right="-142"/>
        <w:rPr>
          <w:rFonts w:ascii="Arial" w:hAnsi="Arial"/>
          <w:color w:val="000000"/>
          <w:sz w:val="28"/>
          <w:szCs w:val="28"/>
          <w:rtl/>
        </w:rPr>
      </w:pPr>
    </w:p>
    <w:p w:rsidR="00287516" w:rsidRDefault="00287516" w:rsidP="009351EC">
      <w:pPr>
        <w:bidi/>
        <w:spacing w:before="0" w:after="0" w:line="240" w:lineRule="auto"/>
        <w:ind w:left="562" w:right="-142"/>
        <w:rPr>
          <w:rFonts w:ascii="Arial" w:hAnsi="Arial"/>
          <w:color w:val="000000"/>
          <w:sz w:val="28"/>
          <w:szCs w:val="28"/>
          <w:rtl/>
          <w:lang w:bidi="ar-IQ"/>
        </w:rPr>
      </w:pPr>
      <w:r w:rsidRPr="00E04CED">
        <w:rPr>
          <w:rFonts w:ascii="Arial" w:hAnsi="Arial" w:hint="cs"/>
          <w:color w:val="000000"/>
          <w:sz w:val="28"/>
          <w:szCs w:val="28"/>
          <w:rtl/>
        </w:rPr>
        <w:t xml:space="preserve">علماً انه لاتوجد إرباح محتجزة لعام </w:t>
      </w:r>
      <w:r>
        <w:rPr>
          <w:rFonts w:ascii="Arial" w:hAnsi="Arial" w:hint="cs"/>
          <w:color w:val="000000"/>
          <w:sz w:val="28"/>
          <w:szCs w:val="28"/>
          <w:rtl/>
        </w:rPr>
        <w:t xml:space="preserve"> </w:t>
      </w:r>
      <w:r w:rsidRPr="00E04CED">
        <w:rPr>
          <w:rFonts w:ascii="Arial" w:hAnsi="Arial" w:hint="cs"/>
          <w:color w:val="000000"/>
          <w:sz w:val="28"/>
          <w:szCs w:val="28"/>
          <w:rtl/>
        </w:rPr>
        <w:t>201</w:t>
      </w:r>
      <w:r>
        <w:rPr>
          <w:rFonts w:ascii="Arial" w:hAnsi="Arial" w:hint="cs"/>
          <w:color w:val="000000"/>
          <w:sz w:val="28"/>
          <w:szCs w:val="28"/>
          <w:rtl/>
        </w:rPr>
        <w:t>9</w:t>
      </w:r>
      <w:r w:rsidRPr="00E04CED">
        <w:rPr>
          <w:rFonts w:ascii="Arial" w:hAnsi="Arial" w:hint="cs"/>
          <w:color w:val="000000"/>
          <w:sz w:val="28"/>
          <w:szCs w:val="28"/>
          <w:rtl/>
        </w:rPr>
        <w:t xml:space="preserve"> </w:t>
      </w:r>
      <w:r>
        <w:rPr>
          <w:rFonts w:ascii="Arial" w:hAnsi="Arial" w:hint="cs"/>
          <w:color w:val="000000"/>
          <w:sz w:val="28"/>
          <w:szCs w:val="28"/>
          <w:rtl/>
        </w:rPr>
        <w:t>و</w:t>
      </w:r>
      <w:r w:rsidRPr="00E04CED">
        <w:rPr>
          <w:rFonts w:ascii="Arial" w:hAnsi="Arial" w:hint="cs"/>
          <w:color w:val="000000"/>
          <w:sz w:val="28"/>
          <w:szCs w:val="28"/>
          <w:rtl/>
        </w:rPr>
        <w:t xml:space="preserve"> الأعوام السابقة </w:t>
      </w:r>
      <w:r>
        <w:rPr>
          <w:rFonts w:ascii="Arial" w:hAnsi="Arial" w:hint="cs"/>
          <w:color w:val="000000"/>
          <w:sz w:val="28"/>
          <w:szCs w:val="28"/>
          <w:rtl/>
        </w:rPr>
        <w:t>.</w:t>
      </w:r>
    </w:p>
    <w:p w:rsidR="00E1537B" w:rsidRDefault="00E1537B" w:rsidP="00E1537B">
      <w:pPr>
        <w:bidi/>
        <w:spacing w:before="0" w:after="0" w:line="240" w:lineRule="auto"/>
        <w:ind w:left="562" w:right="-142"/>
        <w:rPr>
          <w:rFonts w:ascii="Arial" w:hAnsi="Arial"/>
          <w:color w:val="000000"/>
          <w:sz w:val="28"/>
          <w:szCs w:val="28"/>
          <w:rtl/>
          <w:lang w:bidi="ar-IQ"/>
        </w:rPr>
      </w:pPr>
    </w:p>
    <w:p w:rsidR="004B231F" w:rsidRDefault="004B231F" w:rsidP="004B231F">
      <w:pPr>
        <w:bidi/>
        <w:spacing w:before="0" w:after="0" w:line="240" w:lineRule="auto"/>
        <w:ind w:left="-2" w:right="-142"/>
        <w:rPr>
          <w:rFonts w:ascii="Arial" w:hAnsi="Arial"/>
          <w:color w:val="000000"/>
          <w:sz w:val="28"/>
          <w:szCs w:val="28"/>
          <w:rtl/>
          <w:lang w:bidi="ar-IQ"/>
        </w:rPr>
      </w:pPr>
      <w:r>
        <w:rPr>
          <w:noProof/>
          <w:lang w:val="en-US" w:eastAsia="en-US"/>
        </w:rPr>
        <w:drawing>
          <wp:inline distT="0" distB="0" distL="0" distR="0" wp14:anchorId="59388D1D" wp14:editId="220FBD0D">
            <wp:extent cx="5759450" cy="3704253"/>
            <wp:effectExtent l="0" t="0" r="12700" b="1079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9351EC" w:rsidRPr="0072603F" w:rsidRDefault="009351EC" w:rsidP="009351EC">
      <w:pPr>
        <w:bidi/>
        <w:spacing w:before="0" w:after="0" w:line="240" w:lineRule="auto"/>
        <w:ind w:left="562" w:right="-142"/>
        <w:rPr>
          <w:rFonts w:ascii="Arial" w:hAnsi="Arial"/>
          <w:color w:val="000000"/>
          <w:sz w:val="28"/>
          <w:szCs w:val="28"/>
          <w:rtl/>
          <w:lang w:bidi="ar-IQ"/>
        </w:rPr>
      </w:pPr>
    </w:p>
    <w:p w:rsidR="004B231F" w:rsidRDefault="004B231F" w:rsidP="004B231F">
      <w:pPr>
        <w:bidi/>
        <w:spacing w:before="0" w:after="0"/>
        <w:ind w:left="130"/>
        <w:rPr>
          <w:rFonts w:ascii="Simplified Arabic" w:hAnsi="Simplified Arabic" w:cs="Simplified Arabic"/>
          <w:color w:val="000000"/>
          <w:sz w:val="32"/>
          <w:szCs w:val="32"/>
          <w:rtl/>
        </w:rPr>
      </w:pPr>
    </w:p>
    <w:p w:rsidR="004B231F" w:rsidRDefault="004B231F" w:rsidP="004B231F">
      <w:pPr>
        <w:bidi/>
        <w:spacing w:before="0" w:after="0"/>
        <w:ind w:left="130"/>
        <w:rPr>
          <w:rFonts w:ascii="Simplified Arabic" w:hAnsi="Simplified Arabic" w:cs="Simplified Arabic"/>
          <w:color w:val="000000"/>
          <w:sz w:val="32"/>
          <w:szCs w:val="32"/>
          <w:rtl/>
        </w:rPr>
      </w:pPr>
    </w:p>
    <w:p w:rsidR="004B231F" w:rsidRDefault="004B231F" w:rsidP="004B231F">
      <w:pPr>
        <w:bidi/>
        <w:spacing w:before="0" w:after="0"/>
        <w:ind w:left="130"/>
        <w:rPr>
          <w:rFonts w:ascii="Simplified Arabic" w:hAnsi="Simplified Arabic" w:cs="Simplified Arabic"/>
          <w:color w:val="000000"/>
          <w:sz w:val="32"/>
          <w:szCs w:val="32"/>
          <w:rtl/>
        </w:rPr>
      </w:pPr>
    </w:p>
    <w:p w:rsidR="000E4972" w:rsidRPr="00A32381" w:rsidRDefault="004B231F" w:rsidP="004B231F">
      <w:pPr>
        <w:bidi/>
        <w:spacing w:before="0" w:after="0"/>
        <w:ind w:left="130"/>
        <w:rPr>
          <w:rFonts w:ascii="Simplified Arabic" w:hAnsi="Simplified Arabic" w:cs="Simplified Arabic"/>
          <w:b/>
          <w:bCs/>
          <w:color w:val="000000"/>
          <w:sz w:val="32"/>
          <w:szCs w:val="32"/>
          <w:rtl/>
        </w:rPr>
      </w:pPr>
      <w:r>
        <w:rPr>
          <w:rFonts w:ascii="Simplified Arabic" w:hAnsi="Simplified Arabic" w:cs="Simplified Arabic" w:hint="cs"/>
          <w:color w:val="000000"/>
          <w:sz w:val="32"/>
          <w:szCs w:val="32"/>
          <w:rtl/>
        </w:rPr>
        <w:t>2</w:t>
      </w:r>
      <w:r w:rsidR="000E4972">
        <w:rPr>
          <w:rFonts w:ascii="Simplified Arabic" w:hAnsi="Simplified Arabic" w:cs="Simplified Arabic" w:hint="cs"/>
          <w:color w:val="000000"/>
          <w:sz w:val="32"/>
          <w:szCs w:val="32"/>
          <w:rtl/>
        </w:rPr>
        <w:t xml:space="preserve">- </w:t>
      </w:r>
      <w:r w:rsidR="000E4972" w:rsidRPr="00E04CED">
        <w:rPr>
          <w:rFonts w:ascii="Simplified Arabic" w:hAnsi="Simplified Arabic" w:cs="Simplified Arabic"/>
          <w:color w:val="000000"/>
          <w:sz w:val="32"/>
          <w:szCs w:val="32"/>
          <w:rtl/>
        </w:rPr>
        <w:t xml:space="preserve"> </w:t>
      </w:r>
      <w:r w:rsidR="000E4972" w:rsidRPr="00A32381">
        <w:rPr>
          <w:rFonts w:ascii="Simplified Arabic" w:hAnsi="Simplified Arabic" w:cs="Simplified Arabic"/>
          <w:b/>
          <w:bCs/>
          <w:color w:val="000000"/>
          <w:sz w:val="32"/>
          <w:szCs w:val="32"/>
          <w:rtl/>
        </w:rPr>
        <w:t xml:space="preserve">المصروفات :   </w:t>
      </w:r>
      <w:r w:rsidR="000E4972" w:rsidRPr="00A32381">
        <w:rPr>
          <w:b/>
          <w:bCs/>
          <w:sz w:val="32"/>
          <w:szCs w:val="32"/>
        </w:rPr>
        <w:t>Expenses</w:t>
      </w:r>
    </w:p>
    <w:p w:rsidR="000E4972" w:rsidRPr="00E04CED" w:rsidRDefault="000E4972" w:rsidP="000E4972">
      <w:pPr>
        <w:bidi/>
        <w:spacing w:before="0" w:after="0"/>
        <w:ind w:left="130"/>
        <w:jc w:val="both"/>
        <w:rPr>
          <w:rFonts w:ascii="Simplified Arabic" w:hAnsi="Simplified Arabic" w:cs="Simplified Arabic"/>
          <w:color w:val="000000"/>
          <w:sz w:val="28"/>
          <w:szCs w:val="28"/>
          <w:rtl/>
          <w:lang w:bidi="ar-IQ"/>
        </w:rPr>
      </w:pPr>
      <w:r w:rsidRPr="00E04CED">
        <w:rPr>
          <w:rFonts w:ascii="Arial" w:hAnsi="Arial"/>
          <w:color w:val="000000"/>
          <w:sz w:val="28"/>
          <w:szCs w:val="28"/>
          <w:rtl/>
        </w:rPr>
        <w:t xml:space="preserve"> </w:t>
      </w:r>
      <w:r w:rsidRPr="00E04CED">
        <w:rPr>
          <w:rFonts w:ascii="Simplified Arabic" w:hAnsi="Simplified Arabic" w:cs="Simplified Arabic"/>
          <w:color w:val="000000"/>
          <w:sz w:val="28"/>
          <w:szCs w:val="28"/>
          <w:rtl/>
        </w:rPr>
        <w:t>تنقسم مصروفات الشركة الى قسمين رئيسين : -</w:t>
      </w:r>
    </w:p>
    <w:p w:rsidR="000E4972" w:rsidRPr="00E04CED" w:rsidRDefault="000E4972" w:rsidP="000E4972">
      <w:pPr>
        <w:tabs>
          <w:tab w:val="left" w:pos="10800"/>
        </w:tabs>
        <w:bidi/>
        <w:spacing w:before="0" w:after="0"/>
        <w:ind w:left="130" w:right="-180"/>
        <w:jc w:val="lowKashida"/>
        <w:rPr>
          <w:rFonts w:ascii="Simplified Arabic" w:hAnsi="Simplified Arabic" w:cs="Simplified Arabic"/>
          <w:color w:val="000000"/>
          <w:sz w:val="28"/>
          <w:szCs w:val="28"/>
          <w:rtl/>
          <w:lang w:bidi="ar-IQ"/>
        </w:rPr>
      </w:pPr>
      <w:r>
        <w:rPr>
          <w:rFonts w:ascii="Simplified Arabic" w:hAnsi="Simplified Arabic" w:cs="Simplified Arabic" w:hint="cs"/>
          <w:color w:val="000000"/>
          <w:sz w:val="28"/>
          <w:szCs w:val="28"/>
          <w:rtl/>
        </w:rPr>
        <w:t>أ-</w:t>
      </w:r>
      <w:r w:rsidRPr="00E04CED">
        <w:rPr>
          <w:rFonts w:ascii="Simplified Arabic" w:hAnsi="Simplified Arabic" w:cs="Simplified Arabic"/>
          <w:color w:val="000000"/>
          <w:sz w:val="28"/>
          <w:szCs w:val="28"/>
          <w:rtl/>
        </w:rPr>
        <w:t xml:space="preserve"> مصروفات  العمليات التأمينية :         </w:t>
      </w:r>
      <w:r w:rsidRPr="00E04CED">
        <w:rPr>
          <w:sz w:val="32"/>
          <w:szCs w:val="32"/>
        </w:rPr>
        <w:t>Expenses</w:t>
      </w:r>
      <w:r w:rsidRPr="00E04CED">
        <w:rPr>
          <w:sz w:val="32"/>
          <w:szCs w:val="32"/>
          <w:rtl/>
        </w:rPr>
        <w:t xml:space="preserve"> </w:t>
      </w:r>
      <w:r w:rsidRPr="00E04CED">
        <w:rPr>
          <w:sz w:val="32"/>
          <w:szCs w:val="32"/>
        </w:rPr>
        <w:t>Ins. Operating</w:t>
      </w:r>
    </w:p>
    <w:p w:rsidR="000E4972" w:rsidRPr="00782CD3" w:rsidRDefault="000E4972" w:rsidP="00B57BFD">
      <w:pPr>
        <w:tabs>
          <w:tab w:val="left" w:pos="10201"/>
          <w:tab w:val="left" w:pos="10800"/>
        </w:tabs>
        <w:bidi/>
        <w:spacing w:before="0" w:after="0"/>
        <w:ind w:left="130" w:right="426"/>
        <w:jc w:val="both"/>
        <w:rPr>
          <w:rFonts w:ascii="Simplified Arabic" w:hAnsi="Simplified Arabic" w:cs="Simplified Arabic"/>
          <w:b/>
          <w:bCs/>
          <w:color w:val="000000"/>
          <w:sz w:val="28"/>
          <w:szCs w:val="28"/>
          <w:rtl/>
          <w:lang w:bidi="ar-IQ"/>
        </w:rPr>
      </w:pPr>
      <w:r>
        <w:rPr>
          <w:rFonts w:ascii="Simplified Arabic" w:hAnsi="Simplified Arabic" w:cs="Simplified Arabic" w:hint="cs"/>
          <w:b/>
          <w:bCs/>
          <w:color w:val="000000"/>
          <w:sz w:val="36"/>
          <w:szCs w:val="36"/>
          <w:rtl/>
        </w:rPr>
        <w:t>1</w:t>
      </w:r>
      <w:r w:rsidRPr="00782CD3">
        <w:rPr>
          <w:rFonts w:ascii="Simplified Arabic" w:hAnsi="Simplified Arabic" w:cs="Simplified Arabic" w:hint="cs"/>
          <w:b/>
          <w:bCs/>
          <w:color w:val="000000"/>
          <w:sz w:val="36"/>
          <w:szCs w:val="36"/>
          <w:rtl/>
        </w:rPr>
        <w:t>-</w:t>
      </w:r>
      <w:r w:rsidRPr="00782CD3">
        <w:rPr>
          <w:rFonts w:ascii="Simplified Arabic" w:hAnsi="Simplified Arabic" w:cs="Simplified Arabic"/>
          <w:b/>
          <w:bCs/>
          <w:color w:val="000000"/>
          <w:sz w:val="28"/>
          <w:szCs w:val="28"/>
          <w:rtl/>
        </w:rPr>
        <w:t xml:space="preserve">  التعويضات :</w:t>
      </w:r>
      <w:r w:rsidRPr="00782CD3">
        <w:rPr>
          <w:rFonts w:ascii="Simplified Arabic" w:hAnsi="Simplified Arabic" w:cs="Simplified Arabic"/>
          <w:b/>
          <w:bCs/>
          <w:color w:val="000000"/>
        </w:rPr>
        <w:t xml:space="preserve"> </w:t>
      </w:r>
      <w:r w:rsidRPr="00782CD3">
        <w:rPr>
          <w:b/>
          <w:bCs/>
          <w:sz w:val="32"/>
          <w:szCs w:val="32"/>
        </w:rPr>
        <w:t>Claims</w:t>
      </w:r>
    </w:p>
    <w:p w:rsidR="000E4972" w:rsidRDefault="000E4972" w:rsidP="009351EC">
      <w:pPr>
        <w:tabs>
          <w:tab w:val="left" w:pos="10201"/>
          <w:tab w:val="left" w:pos="10800"/>
        </w:tabs>
        <w:bidi/>
        <w:spacing w:before="0" w:after="0"/>
        <w:ind w:left="130" w:right="-284"/>
        <w:jc w:val="both"/>
        <w:rPr>
          <w:rFonts w:ascii="Arial" w:hAnsi="Arial"/>
          <w:color w:val="000000"/>
          <w:sz w:val="28"/>
          <w:szCs w:val="28"/>
          <w:rtl/>
        </w:rPr>
      </w:pPr>
      <w:r w:rsidRPr="00E04CED">
        <w:rPr>
          <w:rFonts w:ascii="Arial" w:hAnsi="Arial"/>
          <w:color w:val="000000"/>
          <w:sz w:val="28"/>
          <w:szCs w:val="28"/>
          <w:rtl/>
        </w:rPr>
        <w:t xml:space="preserve"> وتشكل التعويضات المدفوعة لحملة الوثائق والمستفيدين الجزء الأكبر</w:t>
      </w:r>
      <w:r w:rsidRPr="00E04CED">
        <w:rPr>
          <w:rFonts w:ascii="Arial" w:hAnsi="Arial" w:hint="cs"/>
          <w:color w:val="000000"/>
          <w:sz w:val="28"/>
          <w:szCs w:val="28"/>
          <w:rtl/>
        </w:rPr>
        <w:t xml:space="preserve"> من مصروفات العمليات التأمينية</w:t>
      </w:r>
      <w:r w:rsidRPr="00E04CED">
        <w:rPr>
          <w:rFonts w:ascii="Arial" w:hAnsi="Arial"/>
          <w:color w:val="000000"/>
          <w:sz w:val="28"/>
          <w:szCs w:val="28"/>
          <w:rtl/>
        </w:rPr>
        <w:t>.والجدولان التاليان</w:t>
      </w:r>
      <w:r w:rsidRPr="00E04CED">
        <w:rPr>
          <w:rFonts w:ascii="Arial" w:hAnsi="Arial" w:hint="cs"/>
          <w:color w:val="000000"/>
          <w:sz w:val="28"/>
          <w:szCs w:val="28"/>
          <w:rtl/>
        </w:rPr>
        <w:t xml:space="preserve"> </w:t>
      </w:r>
      <w:r w:rsidRPr="00E04CED">
        <w:rPr>
          <w:rFonts w:ascii="Arial" w:hAnsi="Arial"/>
          <w:color w:val="000000"/>
          <w:sz w:val="28"/>
          <w:szCs w:val="28"/>
          <w:rtl/>
        </w:rPr>
        <w:t xml:space="preserve"> يبينان تطور التعويضات المتوقعة والمدفوعة وكذلك نسبة  التعويضات المدفوعة الى الاقساط  المتحققة لكل محفظة من محافظ التامين .</w:t>
      </w:r>
    </w:p>
    <w:p w:rsidR="000E4972" w:rsidRPr="00F31E51" w:rsidRDefault="000E4972" w:rsidP="000E4972">
      <w:pPr>
        <w:bidi/>
        <w:spacing w:before="0" w:after="0"/>
        <w:jc w:val="center"/>
        <w:rPr>
          <w:rFonts w:ascii="Arial" w:hAnsi="Arial"/>
          <w:color w:val="000000"/>
          <w:sz w:val="28"/>
          <w:szCs w:val="28"/>
          <w:rtl/>
        </w:rPr>
      </w:pPr>
      <w:r w:rsidRPr="00F31E51">
        <w:rPr>
          <w:rFonts w:ascii="Arial" w:hAnsi="Arial"/>
          <w:color w:val="000000"/>
          <w:sz w:val="28"/>
          <w:szCs w:val="28"/>
          <w:rtl/>
        </w:rPr>
        <w:t>جدول رقم( 1</w:t>
      </w:r>
      <w:r w:rsidRPr="00F31E51">
        <w:rPr>
          <w:rFonts w:ascii="Arial" w:hAnsi="Arial" w:hint="cs"/>
          <w:color w:val="000000"/>
          <w:sz w:val="28"/>
          <w:szCs w:val="28"/>
          <w:rtl/>
        </w:rPr>
        <w:t>6</w:t>
      </w:r>
      <w:r w:rsidRPr="00F31E51">
        <w:rPr>
          <w:rFonts w:ascii="Arial" w:hAnsi="Arial"/>
          <w:color w:val="000000"/>
          <w:sz w:val="28"/>
          <w:szCs w:val="28"/>
          <w:rtl/>
        </w:rPr>
        <w:t>)</w:t>
      </w:r>
    </w:p>
    <w:p w:rsidR="000E4972" w:rsidRPr="00F31E51" w:rsidRDefault="000E4972" w:rsidP="000E4972">
      <w:pPr>
        <w:bidi/>
        <w:spacing w:before="0" w:after="0"/>
        <w:ind w:left="-154" w:right="-360" w:firstLine="154"/>
        <w:jc w:val="center"/>
        <w:rPr>
          <w:rFonts w:ascii="Arial" w:hAnsi="Arial"/>
          <w:color w:val="000000"/>
          <w:sz w:val="32"/>
          <w:szCs w:val="32"/>
          <w:rtl/>
        </w:rPr>
      </w:pPr>
      <w:r w:rsidRPr="00F31E51">
        <w:rPr>
          <w:rFonts w:ascii="Arial" w:hAnsi="Arial"/>
          <w:color w:val="000000"/>
          <w:sz w:val="28"/>
          <w:szCs w:val="28"/>
          <w:rtl/>
        </w:rPr>
        <w:t xml:space="preserve">تطور التعويضات المتوقعة والمدفوعة </w:t>
      </w:r>
      <w:r w:rsidRPr="00F31E51">
        <w:rPr>
          <w:rFonts w:ascii="Arial" w:hAnsi="Arial" w:hint="cs"/>
          <w:color w:val="000000"/>
          <w:sz w:val="28"/>
          <w:szCs w:val="28"/>
          <w:rtl/>
        </w:rPr>
        <w:t>للأعوام</w:t>
      </w:r>
      <w:r w:rsidRPr="00F31E51">
        <w:rPr>
          <w:rFonts w:ascii="Arial" w:hAnsi="Arial"/>
          <w:color w:val="000000"/>
          <w:sz w:val="28"/>
          <w:szCs w:val="28"/>
          <w:rtl/>
        </w:rPr>
        <w:t xml:space="preserve"> 20</w:t>
      </w:r>
      <w:r w:rsidRPr="00F31E51">
        <w:rPr>
          <w:rFonts w:ascii="Arial" w:hAnsi="Arial" w:hint="cs"/>
          <w:color w:val="000000"/>
          <w:sz w:val="28"/>
          <w:szCs w:val="28"/>
          <w:rtl/>
        </w:rPr>
        <w:t>1</w:t>
      </w:r>
      <w:r>
        <w:rPr>
          <w:rFonts w:ascii="Arial" w:hAnsi="Arial" w:hint="cs"/>
          <w:color w:val="000000"/>
          <w:sz w:val="28"/>
          <w:szCs w:val="28"/>
          <w:rtl/>
        </w:rPr>
        <w:t>5</w:t>
      </w:r>
      <w:r w:rsidRPr="00F31E51">
        <w:rPr>
          <w:rFonts w:ascii="Arial" w:hAnsi="Arial"/>
          <w:color w:val="000000"/>
          <w:sz w:val="28"/>
          <w:szCs w:val="28"/>
          <w:rtl/>
        </w:rPr>
        <w:t>-201</w:t>
      </w:r>
      <w:r>
        <w:rPr>
          <w:rFonts w:ascii="Arial" w:hAnsi="Arial" w:hint="cs"/>
          <w:color w:val="000000"/>
          <w:sz w:val="28"/>
          <w:szCs w:val="28"/>
          <w:rtl/>
        </w:rPr>
        <w:t xml:space="preserve">9 </w:t>
      </w:r>
      <w:r w:rsidRPr="00F31E51">
        <w:rPr>
          <w:rFonts w:ascii="Arial" w:hAnsi="Arial"/>
          <w:color w:val="000000"/>
          <w:sz w:val="28"/>
          <w:szCs w:val="28"/>
          <w:rtl/>
        </w:rPr>
        <w:t>(بالدينار)</w:t>
      </w:r>
    </w:p>
    <w:tbl>
      <w:tblPr>
        <w:tblpPr w:leftFromText="180" w:rightFromText="180" w:vertAnchor="text" w:horzAnchor="margin" w:tblpXSpec="center" w:tblpY="101"/>
        <w:tblOverlap w:val="never"/>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987"/>
        <w:gridCol w:w="1980"/>
        <w:gridCol w:w="2020"/>
        <w:gridCol w:w="1842"/>
        <w:gridCol w:w="2410"/>
      </w:tblGrid>
      <w:tr w:rsidR="000E4972" w:rsidRPr="00AD4BE9" w:rsidTr="00582A39">
        <w:trPr>
          <w:trHeight w:val="673"/>
        </w:trPr>
        <w:tc>
          <w:tcPr>
            <w:tcW w:w="987" w:type="dxa"/>
            <w:vAlign w:val="center"/>
          </w:tcPr>
          <w:p w:rsidR="000E4972" w:rsidRPr="00AD4BE9" w:rsidRDefault="000E4972" w:rsidP="000E4972">
            <w:pPr>
              <w:bidi/>
              <w:spacing w:before="0" w:after="0"/>
              <w:jc w:val="center"/>
              <w:rPr>
                <w:rFonts w:ascii="Arial" w:hAnsi="Arial"/>
                <w:color w:val="000000"/>
                <w:sz w:val="28"/>
                <w:szCs w:val="28"/>
                <w:rtl/>
              </w:rPr>
            </w:pPr>
            <w:r w:rsidRPr="00AD4BE9">
              <w:rPr>
                <w:rFonts w:ascii="Arial" w:hAnsi="Arial"/>
                <w:color w:val="000000"/>
                <w:sz w:val="28"/>
                <w:szCs w:val="28"/>
                <w:rtl/>
              </w:rPr>
              <w:t>السنة</w:t>
            </w:r>
          </w:p>
        </w:tc>
        <w:tc>
          <w:tcPr>
            <w:tcW w:w="1980" w:type="dxa"/>
            <w:vAlign w:val="center"/>
          </w:tcPr>
          <w:p w:rsidR="000E4972" w:rsidRPr="00AD4BE9" w:rsidRDefault="000E4972" w:rsidP="000E4972">
            <w:pPr>
              <w:bidi/>
              <w:spacing w:before="0" w:after="0"/>
              <w:jc w:val="center"/>
              <w:rPr>
                <w:rFonts w:ascii="Arial" w:hAnsi="Arial"/>
                <w:color w:val="000000"/>
                <w:sz w:val="28"/>
                <w:szCs w:val="28"/>
                <w:rtl/>
              </w:rPr>
            </w:pPr>
            <w:r w:rsidRPr="00AD4BE9">
              <w:rPr>
                <w:rFonts w:ascii="Arial" w:hAnsi="Arial"/>
                <w:color w:val="000000"/>
                <w:sz w:val="28"/>
                <w:szCs w:val="28"/>
                <w:rtl/>
              </w:rPr>
              <w:t xml:space="preserve">التعويضات </w:t>
            </w:r>
            <w:r w:rsidRPr="00AD4BE9">
              <w:rPr>
                <w:rFonts w:ascii="Arial" w:hAnsi="Arial" w:hint="cs"/>
                <w:color w:val="000000"/>
                <w:sz w:val="28"/>
                <w:szCs w:val="28"/>
                <w:rtl/>
              </w:rPr>
              <w:t>المخططة</w:t>
            </w:r>
          </w:p>
        </w:tc>
        <w:tc>
          <w:tcPr>
            <w:tcW w:w="2020" w:type="dxa"/>
            <w:vAlign w:val="center"/>
          </w:tcPr>
          <w:p w:rsidR="000E4972" w:rsidRPr="00AD4BE9" w:rsidRDefault="000E4972" w:rsidP="000E4972">
            <w:pPr>
              <w:bidi/>
              <w:spacing w:before="0" w:after="0"/>
              <w:jc w:val="center"/>
              <w:rPr>
                <w:rFonts w:ascii="Arial" w:hAnsi="Arial"/>
                <w:color w:val="000000"/>
                <w:sz w:val="28"/>
                <w:szCs w:val="28"/>
                <w:rtl/>
              </w:rPr>
            </w:pPr>
            <w:r w:rsidRPr="00AD4BE9">
              <w:rPr>
                <w:rFonts w:ascii="Arial" w:hAnsi="Arial"/>
                <w:color w:val="000000"/>
                <w:sz w:val="28"/>
                <w:szCs w:val="28"/>
                <w:rtl/>
              </w:rPr>
              <w:t>التعويضات المدفوعة</w:t>
            </w:r>
          </w:p>
        </w:tc>
        <w:tc>
          <w:tcPr>
            <w:tcW w:w="1842" w:type="dxa"/>
            <w:vAlign w:val="center"/>
          </w:tcPr>
          <w:p w:rsidR="000E4972" w:rsidRPr="00AD4BE9" w:rsidRDefault="000E4972" w:rsidP="000E4972">
            <w:pPr>
              <w:bidi/>
              <w:spacing w:before="0" w:after="0"/>
              <w:jc w:val="center"/>
              <w:rPr>
                <w:rFonts w:ascii="Arial" w:hAnsi="Arial"/>
                <w:color w:val="000000"/>
                <w:sz w:val="28"/>
                <w:szCs w:val="28"/>
                <w:rtl/>
              </w:rPr>
            </w:pPr>
            <w:r w:rsidRPr="00AD4BE9">
              <w:rPr>
                <w:rFonts w:ascii="Arial" w:hAnsi="Arial"/>
                <w:color w:val="000000"/>
                <w:sz w:val="28"/>
                <w:szCs w:val="28"/>
                <w:rtl/>
              </w:rPr>
              <w:t>نسبة المدفوعة الى الم</w:t>
            </w:r>
            <w:r w:rsidRPr="00AD4BE9">
              <w:rPr>
                <w:rFonts w:ascii="Arial" w:hAnsi="Arial" w:hint="cs"/>
                <w:color w:val="000000"/>
                <w:sz w:val="28"/>
                <w:szCs w:val="28"/>
                <w:rtl/>
              </w:rPr>
              <w:t>خططة</w:t>
            </w:r>
            <w:r w:rsidRPr="00AD4BE9">
              <w:rPr>
                <w:rFonts w:ascii="Arial" w:hAnsi="Arial"/>
                <w:color w:val="000000"/>
                <w:sz w:val="28"/>
                <w:szCs w:val="28"/>
                <w:rtl/>
              </w:rPr>
              <w:t xml:space="preserve"> %</w:t>
            </w:r>
          </w:p>
        </w:tc>
        <w:tc>
          <w:tcPr>
            <w:tcW w:w="2410" w:type="dxa"/>
            <w:vAlign w:val="center"/>
          </w:tcPr>
          <w:p w:rsidR="000E4972" w:rsidRPr="00AD4BE9" w:rsidRDefault="000E4972" w:rsidP="000E4972">
            <w:pPr>
              <w:bidi/>
              <w:spacing w:before="0" w:after="0"/>
              <w:jc w:val="center"/>
              <w:rPr>
                <w:rFonts w:ascii="Arial" w:hAnsi="Arial"/>
                <w:color w:val="000000"/>
                <w:sz w:val="28"/>
                <w:szCs w:val="28"/>
                <w:rtl/>
              </w:rPr>
            </w:pPr>
            <w:r w:rsidRPr="00AD4BE9">
              <w:rPr>
                <w:rFonts w:ascii="Arial" w:hAnsi="Arial"/>
                <w:color w:val="000000"/>
                <w:sz w:val="28"/>
                <w:szCs w:val="28"/>
                <w:rtl/>
              </w:rPr>
              <w:t>نسبة التغ</w:t>
            </w:r>
            <w:r w:rsidRPr="00AD4BE9">
              <w:rPr>
                <w:rFonts w:ascii="Arial" w:hAnsi="Arial" w:hint="cs"/>
                <w:color w:val="000000"/>
                <w:sz w:val="28"/>
                <w:szCs w:val="28"/>
                <w:rtl/>
              </w:rPr>
              <w:t>ي</w:t>
            </w:r>
            <w:r w:rsidRPr="00AD4BE9">
              <w:rPr>
                <w:rFonts w:ascii="Arial" w:hAnsi="Arial"/>
                <w:color w:val="000000"/>
                <w:sz w:val="28"/>
                <w:szCs w:val="28"/>
                <w:rtl/>
              </w:rPr>
              <w:t>ير للتعويضات المدفوعة %</w:t>
            </w:r>
          </w:p>
        </w:tc>
      </w:tr>
      <w:tr w:rsidR="000E4972" w:rsidRPr="00AD4BE9" w:rsidTr="00582A39">
        <w:tc>
          <w:tcPr>
            <w:tcW w:w="987" w:type="dxa"/>
            <w:vAlign w:val="center"/>
          </w:tcPr>
          <w:p w:rsidR="000E4972" w:rsidRPr="00AD4BE9" w:rsidRDefault="000E4972" w:rsidP="000E4972">
            <w:pPr>
              <w:bidi/>
              <w:spacing w:before="0" w:after="0"/>
              <w:jc w:val="center"/>
              <w:rPr>
                <w:rFonts w:ascii="Arial" w:hAnsi="Arial"/>
                <w:color w:val="000000"/>
                <w:sz w:val="28"/>
                <w:szCs w:val="28"/>
                <w:rtl/>
              </w:rPr>
            </w:pPr>
            <w:r w:rsidRPr="00AD4BE9">
              <w:rPr>
                <w:rFonts w:ascii="Arial" w:hAnsi="Arial" w:hint="cs"/>
                <w:color w:val="000000"/>
                <w:sz w:val="28"/>
                <w:szCs w:val="28"/>
                <w:rtl/>
              </w:rPr>
              <w:t>2015</w:t>
            </w:r>
          </w:p>
        </w:tc>
        <w:tc>
          <w:tcPr>
            <w:tcW w:w="1980" w:type="dxa"/>
            <w:vAlign w:val="center"/>
          </w:tcPr>
          <w:p w:rsidR="000E4972" w:rsidRPr="00AD4BE9" w:rsidRDefault="000E4972" w:rsidP="000E4972">
            <w:pPr>
              <w:bidi/>
              <w:spacing w:before="0" w:after="0"/>
              <w:jc w:val="center"/>
              <w:rPr>
                <w:rFonts w:ascii="Arial" w:hAnsi="Arial"/>
                <w:color w:val="000000"/>
                <w:sz w:val="28"/>
                <w:szCs w:val="28"/>
                <w:rtl/>
              </w:rPr>
            </w:pPr>
            <w:r w:rsidRPr="00AD4BE9">
              <w:rPr>
                <w:rFonts w:ascii="Arial" w:hAnsi="Arial" w:hint="cs"/>
                <w:color w:val="000000"/>
                <w:sz w:val="28"/>
                <w:szCs w:val="28"/>
                <w:rtl/>
              </w:rPr>
              <w:t>27000000000</w:t>
            </w:r>
          </w:p>
        </w:tc>
        <w:tc>
          <w:tcPr>
            <w:tcW w:w="2020" w:type="dxa"/>
            <w:vAlign w:val="center"/>
          </w:tcPr>
          <w:p w:rsidR="000E4972" w:rsidRPr="00AD4BE9" w:rsidRDefault="000E4972" w:rsidP="000E4972">
            <w:pPr>
              <w:bidi/>
              <w:spacing w:before="0" w:after="0"/>
              <w:jc w:val="center"/>
              <w:rPr>
                <w:rFonts w:ascii="Arial" w:hAnsi="Arial"/>
                <w:color w:val="000000"/>
                <w:sz w:val="28"/>
                <w:szCs w:val="28"/>
                <w:rtl/>
              </w:rPr>
            </w:pPr>
            <w:r w:rsidRPr="00AD4BE9">
              <w:rPr>
                <w:rFonts w:ascii="Arial" w:hAnsi="Arial" w:hint="cs"/>
                <w:color w:val="000000"/>
                <w:sz w:val="28"/>
                <w:szCs w:val="28"/>
                <w:rtl/>
              </w:rPr>
              <w:t>35309789000</w:t>
            </w:r>
          </w:p>
        </w:tc>
        <w:tc>
          <w:tcPr>
            <w:tcW w:w="1842" w:type="dxa"/>
            <w:vAlign w:val="center"/>
          </w:tcPr>
          <w:p w:rsidR="000E4972" w:rsidRPr="00AD4BE9" w:rsidRDefault="000E4972" w:rsidP="000E4972">
            <w:pPr>
              <w:bidi/>
              <w:spacing w:before="0" w:after="0"/>
              <w:jc w:val="center"/>
              <w:rPr>
                <w:rFonts w:ascii="Arial" w:hAnsi="Arial"/>
                <w:color w:val="000000"/>
                <w:sz w:val="28"/>
                <w:szCs w:val="28"/>
                <w:rtl/>
                <w:lang w:bidi="ar-IQ"/>
              </w:rPr>
            </w:pPr>
            <w:r w:rsidRPr="00AD4BE9">
              <w:rPr>
                <w:rFonts w:ascii="Arial" w:hAnsi="Arial" w:hint="cs"/>
                <w:color w:val="000000"/>
                <w:sz w:val="28"/>
                <w:szCs w:val="28"/>
                <w:rtl/>
                <w:lang w:bidi="ar-IQ"/>
              </w:rPr>
              <w:t>131%</w:t>
            </w:r>
          </w:p>
        </w:tc>
        <w:tc>
          <w:tcPr>
            <w:tcW w:w="2410" w:type="dxa"/>
            <w:vAlign w:val="center"/>
          </w:tcPr>
          <w:p w:rsidR="000E4972" w:rsidRPr="00AD4BE9" w:rsidRDefault="000E4972" w:rsidP="000E4972">
            <w:pPr>
              <w:bidi/>
              <w:spacing w:before="0" w:after="0"/>
              <w:jc w:val="center"/>
              <w:rPr>
                <w:rFonts w:ascii="Arial" w:hAnsi="Arial"/>
                <w:color w:val="000000"/>
                <w:sz w:val="28"/>
                <w:szCs w:val="28"/>
                <w:rtl/>
              </w:rPr>
            </w:pPr>
            <w:r>
              <w:rPr>
                <w:rFonts w:ascii="Arial" w:hAnsi="Arial" w:hint="cs"/>
                <w:color w:val="000000"/>
                <w:sz w:val="28"/>
                <w:szCs w:val="28"/>
                <w:rtl/>
              </w:rPr>
              <w:t>ـــــ</w:t>
            </w:r>
          </w:p>
        </w:tc>
      </w:tr>
      <w:tr w:rsidR="000E4972" w:rsidRPr="00AD4BE9" w:rsidTr="00582A39">
        <w:tc>
          <w:tcPr>
            <w:tcW w:w="987" w:type="dxa"/>
            <w:vAlign w:val="center"/>
          </w:tcPr>
          <w:p w:rsidR="000E4972" w:rsidRPr="00AD4BE9" w:rsidRDefault="000E4972" w:rsidP="000E4972">
            <w:pPr>
              <w:bidi/>
              <w:spacing w:before="0" w:after="0"/>
              <w:jc w:val="center"/>
              <w:rPr>
                <w:rFonts w:ascii="Arial" w:hAnsi="Arial"/>
                <w:color w:val="000000"/>
                <w:sz w:val="28"/>
                <w:szCs w:val="28"/>
                <w:rtl/>
              </w:rPr>
            </w:pPr>
            <w:r w:rsidRPr="00AD4BE9">
              <w:rPr>
                <w:rFonts w:ascii="Arial" w:hAnsi="Arial" w:hint="cs"/>
                <w:color w:val="000000"/>
                <w:sz w:val="28"/>
                <w:szCs w:val="28"/>
                <w:rtl/>
              </w:rPr>
              <w:t>2016</w:t>
            </w:r>
          </w:p>
        </w:tc>
        <w:tc>
          <w:tcPr>
            <w:tcW w:w="1980" w:type="dxa"/>
            <w:vAlign w:val="center"/>
          </w:tcPr>
          <w:p w:rsidR="000E4972" w:rsidRPr="00AD4BE9" w:rsidRDefault="000E4972" w:rsidP="000E4972">
            <w:pPr>
              <w:bidi/>
              <w:spacing w:before="0" w:after="0"/>
              <w:jc w:val="center"/>
              <w:rPr>
                <w:rFonts w:ascii="Arial" w:hAnsi="Arial"/>
                <w:color w:val="000000"/>
                <w:sz w:val="28"/>
                <w:szCs w:val="28"/>
                <w:rtl/>
              </w:rPr>
            </w:pPr>
            <w:r w:rsidRPr="00AD4BE9">
              <w:rPr>
                <w:rFonts w:ascii="Arial" w:hAnsi="Arial" w:hint="cs"/>
                <w:color w:val="000000"/>
                <w:sz w:val="28"/>
                <w:szCs w:val="28"/>
                <w:rtl/>
              </w:rPr>
              <w:t>32000000000</w:t>
            </w:r>
          </w:p>
        </w:tc>
        <w:tc>
          <w:tcPr>
            <w:tcW w:w="2020" w:type="dxa"/>
            <w:vAlign w:val="center"/>
          </w:tcPr>
          <w:p w:rsidR="000E4972" w:rsidRPr="00AD4BE9" w:rsidRDefault="000E4972" w:rsidP="000E4972">
            <w:pPr>
              <w:bidi/>
              <w:spacing w:before="0" w:after="0"/>
              <w:jc w:val="center"/>
              <w:rPr>
                <w:rFonts w:ascii="Arial" w:hAnsi="Arial"/>
                <w:color w:val="000000"/>
                <w:sz w:val="28"/>
                <w:szCs w:val="28"/>
                <w:rtl/>
              </w:rPr>
            </w:pPr>
            <w:r w:rsidRPr="00AD4BE9">
              <w:rPr>
                <w:rFonts w:ascii="Arial" w:hAnsi="Arial" w:hint="cs"/>
                <w:color w:val="000000"/>
                <w:sz w:val="28"/>
                <w:szCs w:val="28"/>
                <w:rtl/>
              </w:rPr>
              <w:t>30684224000</w:t>
            </w:r>
          </w:p>
        </w:tc>
        <w:tc>
          <w:tcPr>
            <w:tcW w:w="1842" w:type="dxa"/>
            <w:vAlign w:val="center"/>
          </w:tcPr>
          <w:p w:rsidR="000E4972" w:rsidRPr="00AD4BE9" w:rsidRDefault="000E4972" w:rsidP="000E4972">
            <w:pPr>
              <w:bidi/>
              <w:spacing w:before="0" w:after="0"/>
              <w:jc w:val="center"/>
              <w:rPr>
                <w:rFonts w:ascii="Arial" w:hAnsi="Arial"/>
                <w:color w:val="000000"/>
                <w:sz w:val="28"/>
                <w:szCs w:val="28"/>
                <w:rtl/>
                <w:lang w:bidi="ar-IQ"/>
              </w:rPr>
            </w:pPr>
            <w:r w:rsidRPr="00AD4BE9">
              <w:rPr>
                <w:rFonts w:ascii="Arial" w:hAnsi="Arial" w:hint="cs"/>
                <w:color w:val="000000"/>
                <w:sz w:val="28"/>
                <w:szCs w:val="28"/>
                <w:rtl/>
                <w:lang w:bidi="ar-IQ"/>
              </w:rPr>
              <w:t>96%</w:t>
            </w:r>
          </w:p>
        </w:tc>
        <w:tc>
          <w:tcPr>
            <w:tcW w:w="2410" w:type="dxa"/>
            <w:vAlign w:val="center"/>
          </w:tcPr>
          <w:p w:rsidR="000E4972" w:rsidRPr="00AD4BE9" w:rsidRDefault="000E4972" w:rsidP="000E4972">
            <w:pPr>
              <w:bidi/>
              <w:spacing w:before="0" w:after="0"/>
              <w:jc w:val="center"/>
              <w:rPr>
                <w:rFonts w:ascii="Arial" w:hAnsi="Arial"/>
                <w:color w:val="000000"/>
                <w:sz w:val="28"/>
                <w:szCs w:val="28"/>
                <w:rtl/>
              </w:rPr>
            </w:pPr>
            <w:r w:rsidRPr="00AD4BE9">
              <w:rPr>
                <w:rFonts w:ascii="Arial" w:hAnsi="Arial" w:hint="cs"/>
                <w:color w:val="000000"/>
                <w:sz w:val="28"/>
                <w:szCs w:val="28"/>
                <w:rtl/>
              </w:rPr>
              <w:t>-13%</w:t>
            </w:r>
          </w:p>
        </w:tc>
      </w:tr>
      <w:tr w:rsidR="000E4972" w:rsidRPr="00AD4BE9" w:rsidTr="00582A39">
        <w:tc>
          <w:tcPr>
            <w:tcW w:w="987" w:type="dxa"/>
            <w:vAlign w:val="center"/>
          </w:tcPr>
          <w:p w:rsidR="000E4972" w:rsidRPr="00AD4BE9" w:rsidRDefault="000E4972" w:rsidP="000E4972">
            <w:pPr>
              <w:bidi/>
              <w:spacing w:before="0" w:after="0"/>
              <w:jc w:val="center"/>
              <w:rPr>
                <w:rFonts w:ascii="Arial" w:hAnsi="Arial"/>
                <w:color w:val="000000"/>
                <w:sz w:val="28"/>
                <w:szCs w:val="28"/>
                <w:rtl/>
              </w:rPr>
            </w:pPr>
            <w:r w:rsidRPr="00AD4BE9">
              <w:rPr>
                <w:rFonts w:ascii="Arial" w:hAnsi="Arial" w:hint="cs"/>
                <w:color w:val="000000"/>
                <w:sz w:val="28"/>
                <w:szCs w:val="28"/>
                <w:rtl/>
              </w:rPr>
              <w:t>2017</w:t>
            </w:r>
          </w:p>
        </w:tc>
        <w:tc>
          <w:tcPr>
            <w:tcW w:w="1980" w:type="dxa"/>
            <w:vAlign w:val="center"/>
          </w:tcPr>
          <w:p w:rsidR="000E4972" w:rsidRPr="00AD4BE9" w:rsidRDefault="000E4972" w:rsidP="000E4972">
            <w:pPr>
              <w:bidi/>
              <w:spacing w:before="0" w:after="0"/>
              <w:jc w:val="center"/>
              <w:rPr>
                <w:rFonts w:ascii="Arial" w:hAnsi="Arial"/>
                <w:color w:val="000000"/>
                <w:sz w:val="28"/>
                <w:szCs w:val="28"/>
                <w:rtl/>
              </w:rPr>
            </w:pPr>
            <w:r w:rsidRPr="00AD4BE9">
              <w:rPr>
                <w:rFonts w:ascii="Arial" w:hAnsi="Arial" w:hint="cs"/>
                <w:color w:val="000000"/>
                <w:sz w:val="28"/>
                <w:szCs w:val="28"/>
                <w:rtl/>
              </w:rPr>
              <w:t>32000000000</w:t>
            </w:r>
          </w:p>
        </w:tc>
        <w:tc>
          <w:tcPr>
            <w:tcW w:w="2020" w:type="dxa"/>
            <w:vAlign w:val="center"/>
          </w:tcPr>
          <w:p w:rsidR="000E4972" w:rsidRPr="00AD4BE9" w:rsidRDefault="000E4972" w:rsidP="000E4972">
            <w:pPr>
              <w:bidi/>
              <w:spacing w:before="0" w:after="0"/>
              <w:jc w:val="center"/>
              <w:rPr>
                <w:rFonts w:ascii="Arial" w:hAnsi="Arial"/>
                <w:color w:val="000000"/>
                <w:sz w:val="28"/>
                <w:szCs w:val="28"/>
                <w:rtl/>
              </w:rPr>
            </w:pPr>
            <w:r w:rsidRPr="00AD4BE9">
              <w:rPr>
                <w:rFonts w:ascii="Arial" w:hAnsi="Arial" w:hint="cs"/>
                <w:color w:val="000000"/>
                <w:sz w:val="28"/>
                <w:szCs w:val="28"/>
                <w:rtl/>
              </w:rPr>
              <w:t>26526525000</w:t>
            </w:r>
          </w:p>
        </w:tc>
        <w:tc>
          <w:tcPr>
            <w:tcW w:w="1842" w:type="dxa"/>
            <w:vAlign w:val="center"/>
          </w:tcPr>
          <w:p w:rsidR="000E4972" w:rsidRPr="00AD4BE9" w:rsidRDefault="000E4972" w:rsidP="000E4972">
            <w:pPr>
              <w:bidi/>
              <w:spacing w:before="0" w:after="0"/>
              <w:jc w:val="center"/>
              <w:rPr>
                <w:rFonts w:ascii="Arial" w:hAnsi="Arial"/>
                <w:color w:val="000000"/>
                <w:sz w:val="28"/>
                <w:szCs w:val="28"/>
                <w:rtl/>
                <w:lang w:bidi="ar-IQ"/>
              </w:rPr>
            </w:pPr>
            <w:r w:rsidRPr="00AD4BE9">
              <w:rPr>
                <w:rFonts w:ascii="Arial" w:hAnsi="Arial" w:hint="cs"/>
                <w:color w:val="000000"/>
                <w:sz w:val="28"/>
                <w:szCs w:val="28"/>
                <w:rtl/>
                <w:lang w:bidi="ar-IQ"/>
              </w:rPr>
              <w:t>83%</w:t>
            </w:r>
          </w:p>
        </w:tc>
        <w:tc>
          <w:tcPr>
            <w:tcW w:w="2410" w:type="dxa"/>
            <w:vAlign w:val="center"/>
          </w:tcPr>
          <w:p w:rsidR="000E4972" w:rsidRPr="00AD4BE9" w:rsidRDefault="000E4972" w:rsidP="000E4972">
            <w:pPr>
              <w:bidi/>
              <w:spacing w:before="0" w:after="0"/>
              <w:jc w:val="center"/>
              <w:rPr>
                <w:rFonts w:ascii="Arial" w:hAnsi="Arial"/>
                <w:color w:val="000000"/>
                <w:sz w:val="28"/>
                <w:szCs w:val="28"/>
                <w:rtl/>
              </w:rPr>
            </w:pPr>
            <w:r w:rsidRPr="00AD4BE9">
              <w:rPr>
                <w:rFonts w:ascii="Arial" w:hAnsi="Arial" w:hint="cs"/>
                <w:color w:val="000000"/>
                <w:sz w:val="28"/>
                <w:szCs w:val="28"/>
                <w:rtl/>
              </w:rPr>
              <w:t>-14%</w:t>
            </w:r>
          </w:p>
        </w:tc>
      </w:tr>
      <w:tr w:rsidR="000E4972" w:rsidRPr="00AD4BE9" w:rsidTr="00582A39">
        <w:tc>
          <w:tcPr>
            <w:tcW w:w="987" w:type="dxa"/>
            <w:vAlign w:val="center"/>
          </w:tcPr>
          <w:p w:rsidR="000E4972" w:rsidRPr="00AD4BE9" w:rsidRDefault="000E4972" w:rsidP="000E4972">
            <w:pPr>
              <w:bidi/>
              <w:spacing w:before="0" w:after="0"/>
              <w:jc w:val="center"/>
              <w:rPr>
                <w:rFonts w:ascii="Arial" w:hAnsi="Arial"/>
                <w:color w:val="000000"/>
                <w:sz w:val="28"/>
                <w:szCs w:val="28"/>
                <w:rtl/>
              </w:rPr>
            </w:pPr>
            <w:r>
              <w:rPr>
                <w:rFonts w:ascii="Arial" w:hAnsi="Arial" w:hint="cs"/>
                <w:color w:val="000000"/>
                <w:sz w:val="28"/>
                <w:szCs w:val="28"/>
                <w:rtl/>
              </w:rPr>
              <w:t>2018</w:t>
            </w:r>
          </w:p>
        </w:tc>
        <w:tc>
          <w:tcPr>
            <w:tcW w:w="1980" w:type="dxa"/>
            <w:vAlign w:val="center"/>
          </w:tcPr>
          <w:p w:rsidR="000E4972" w:rsidRPr="00AD4BE9" w:rsidRDefault="000E4972" w:rsidP="000E4972">
            <w:pPr>
              <w:bidi/>
              <w:spacing w:before="0" w:after="0"/>
              <w:jc w:val="center"/>
              <w:rPr>
                <w:rFonts w:ascii="Arial" w:hAnsi="Arial"/>
                <w:color w:val="000000"/>
                <w:sz w:val="28"/>
                <w:szCs w:val="28"/>
                <w:rtl/>
              </w:rPr>
            </w:pPr>
            <w:r>
              <w:rPr>
                <w:rFonts w:ascii="Arial" w:hAnsi="Arial" w:hint="cs"/>
                <w:color w:val="000000"/>
                <w:sz w:val="28"/>
                <w:szCs w:val="28"/>
                <w:rtl/>
              </w:rPr>
              <w:t>32000000000</w:t>
            </w:r>
          </w:p>
        </w:tc>
        <w:tc>
          <w:tcPr>
            <w:tcW w:w="2020" w:type="dxa"/>
            <w:vAlign w:val="center"/>
          </w:tcPr>
          <w:p w:rsidR="000E4972" w:rsidRPr="00AD4BE9" w:rsidRDefault="000E4972" w:rsidP="000E4972">
            <w:pPr>
              <w:bidi/>
              <w:spacing w:before="0" w:after="0"/>
              <w:jc w:val="center"/>
              <w:rPr>
                <w:rFonts w:ascii="Arial" w:hAnsi="Arial"/>
                <w:color w:val="000000"/>
                <w:sz w:val="28"/>
                <w:szCs w:val="28"/>
                <w:rtl/>
              </w:rPr>
            </w:pPr>
            <w:r>
              <w:rPr>
                <w:rFonts w:ascii="Arial" w:hAnsi="Arial" w:hint="cs"/>
                <w:color w:val="000000"/>
                <w:sz w:val="28"/>
                <w:szCs w:val="28"/>
                <w:rtl/>
              </w:rPr>
              <w:t>34242735000</w:t>
            </w:r>
          </w:p>
        </w:tc>
        <w:tc>
          <w:tcPr>
            <w:tcW w:w="1842" w:type="dxa"/>
            <w:vAlign w:val="center"/>
          </w:tcPr>
          <w:p w:rsidR="000E4972" w:rsidRPr="00AD4BE9" w:rsidRDefault="000E4972" w:rsidP="000E4972">
            <w:pPr>
              <w:bidi/>
              <w:spacing w:before="0" w:after="0"/>
              <w:jc w:val="center"/>
              <w:rPr>
                <w:rFonts w:ascii="Arial" w:hAnsi="Arial"/>
                <w:color w:val="000000"/>
                <w:sz w:val="28"/>
                <w:szCs w:val="28"/>
                <w:rtl/>
                <w:lang w:bidi="ar-IQ"/>
              </w:rPr>
            </w:pPr>
            <w:r>
              <w:rPr>
                <w:rFonts w:ascii="Arial" w:hAnsi="Arial" w:hint="cs"/>
                <w:color w:val="000000"/>
                <w:sz w:val="28"/>
                <w:szCs w:val="28"/>
                <w:rtl/>
                <w:lang w:bidi="ar-IQ"/>
              </w:rPr>
              <w:t>107%</w:t>
            </w:r>
          </w:p>
        </w:tc>
        <w:tc>
          <w:tcPr>
            <w:tcW w:w="2410" w:type="dxa"/>
            <w:vAlign w:val="center"/>
          </w:tcPr>
          <w:p w:rsidR="000E4972" w:rsidRPr="00AD4BE9" w:rsidRDefault="000E4972" w:rsidP="000E4972">
            <w:pPr>
              <w:bidi/>
              <w:spacing w:before="0" w:after="0"/>
              <w:jc w:val="center"/>
              <w:rPr>
                <w:rFonts w:ascii="Arial" w:hAnsi="Arial"/>
                <w:color w:val="000000"/>
                <w:sz w:val="28"/>
                <w:szCs w:val="28"/>
                <w:rtl/>
              </w:rPr>
            </w:pPr>
            <w:r>
              <w:rPr>
                <w:rFonts w:ascii="Arial" w:hAnsi="Arial" w:hint="cs"/>
                <w:color w:val="000000"/>
                <w:sz w:val="28"/>
                <w:szCs w:val="28"/>
                <w:rtl/>
              </w:rPr>
              <w:t>29%</w:t>
            </w:r>
          </w:p>
        </w:tc>
      </w:tr>
      <w:tr w:rsidR="000E4972" w:rsidRPr="00AD4BE9" w:rsidTr="00582A39">
        <w:tc>
          <w:tcPr>
            <w:tcW w:w="987" w:type="dxa"/>
            <w:vAlign w:val="center"/>
          </w:tcPr>
          <w:p w:rsidR="000E4972" w:rsidRPr="00AD4BE9" w:rsidRDefault="00B779C6" w:rsidP="00B779C6">
            <w:pPr>
              <w:bidi/>
              <w:spacing w:before="0" w:after="0"/>
              <w:jc w:val="center"/>
              <w:rPr>
                <w:rFonts w:ascii="Arial" w:hAnsi="Arial"/>
                <w:color w:val="000000"/>
                <w:sz w:val="28"/>
                <w:szCs w:val="28"/>
                <w:rtl/>
              </w:rPr>
            </w:pPr>
            <w:r>
              <w:rPr>
                <w:rFonts w:ascii="Arial" w:hAnsi="Arial" w:hint="cs"/>
                <w:color w:val="000000"/>
                <w:sz w:val="28"/>
                <w:szCs w:val="28"/>
                <w:rtl/>
              </w:rPr>
              <w:t>2019</w:t>
            </w:r>
          </w:p>
        </w:tc>
        <w:tc>
          <w:tcPr>
            <w:tcW w:w="1980" w:type="dxa"/>
            <w:vAlign w:val="center"/>
          </w:tcPr>
          <w:p w:rsidR="000E4972" w:rsidRPr="00AD4BE9" w:rsidRDefault="00B779C6" w:rsidP="00B779C6">
            <w:pPr>
              <w:bidi/>
              <w:spacing w:before="0" w:after="0"/>
              <w:jc w:val="center"/>
              <w:rPr>
                <w:rFonts w:ascii="Arial" w:hAnsi="Arial"/>
                <w:color w:val="000000"/>
                <w:sz w:val="28"/>
                <w:szCs w:val="28"/>
                <w:rtl/>
              </w:rPr>
            </w:pPr>
            <w:r>
              <w:rPr>
                <w:rFonts w:ascii="Arial" w:hAnsi="Arial" w:hint="cs"/>
                <w:color w:val="000000"/>
                <w:sz w:val="28"/>
                <w:szCs w:val="28"/>
                <w:rtl/>
              </w:rPr>
              <w:t>35000000000</w:t>
            </w:r>
          </w:p>
        </w:tc>
        <w:tc>
          <w:tcPr>
            <w:tcW w:w="2020" w:type="dxa"/>
            <w:vAlign w:val="center"/>
          </w:tcPr>
          <w:p w:rsidR="000E4972" w:rsidRPr="00AD4BE9" w:rsidRDefault="00B779C6" w:rsidP="00B779C6">
            <w:pPr>
              <w:bidi/>
              <w:spacing w:before="0" w:after="0"/>
              <w:jc w:val="center"/>
              <w:rPr>
                <w:rFonts w:ascii="Arial" w:hAnsi="Arial"/>
                <w:color w:val="000000"/>
                <w:sz w:val="28"/>
                <w:szCs w:val="28"/>
                <w:rtl/>
              </w:rPr>
            </w:pPr>
            <w:r>
              <w:rPr>
                <w:rFonts w:ascii="Arial" w:hAnsi="Arial" w:hint="cs"/>
                <w:color w:val="000000"/>
                <w:sz w:val="28"/>
                <w:szCs w:val="28"/>
                <w:rtl/>
              </w:rPr>
              <w:t>37030649000</w:t>
            </w:r>
          </w:p>
        </w:tc>
        <w:tc>
          <w:tcPr>
            <w:tcW w:w="1842" w:type="dxa"/>
            <w:vAlign w:val="center"/>
          </w:tcPr>
          <w:p w:rsidR="000E4972" w:rsidRPr="00AD4BE9" w:rsidRDefault="00B779C6" w:rsidP="00B779C6">
            <w:pPr>
              <w:bidi/>
              <w:spacing w:before="0" w:after="0"/>
              <w:jc w:val="center"/>
              <w:rPr>
                <w:rFonts w:ascii="Arial" w:hAnsi="Arial"/>
                <w:color w:val="000000"/>
                <w:sz w:val="28"/>
                <w:szCs w:val="28"/>
                <w:rtl/>
                <w:lang w:bidi="ar-IQ"/>
              </w:rPr>
            </w:pPr>
            <w:r>
              <w:rPr>
                <w:rFonts w:ascii="Arial" w:hAnsi="Arial" w:hint="cs"/>
                <w:color w:val="000000"/>
                <w:sz w:val="28"/>
                <w:szCs w:val="28"/>
                <w:rtl/>
                <w:lang w:bidi="ar-IQ"/>
              </w:rPr>
              <w:t>106%</w:t>
            </w:r>
          </w:p>
        </w:tc>
        <w:tc>
          <w:tcPr>
            <w:tcW w:w="2410" w:type="dxa"/>
            <w:vAlign w:val="center"/>
          </w:tcPr>
          <w:p w:rsidR="000E4972" w:rsidRPr="00AD4BE9" w:rsidRDefault="00B779C6" w:rsidP="00B779C6">
            <w:pPr>
              <w:bidi/>
              <w:spacing w:before="0" w:after="0"/>
              <w:jc w:val="center"/>
              <w:rPr>
                <w:rFonts w:ascii="Arial" w:hAnsi="Arial"/>
                <w:color w:val="000000"/>
                <w:sz w:val="28"/>
                <w:szCs w:val="28"/>
                <w:rtl/>
              </w:rPr>
            </w:pPr>
            <w:r>
              <w:rPr>
                <w:rFonts w:ascii="Arial" w:hAnsi="Arial" w:hint="cs"/>
                <w:color w:val="000000"/>
                <w:sz w:val="28"/>
                <w:szCs w:val="28"/>
                <w:rtl/>
              </w:rPr>
              <w:t>8%</w:t>
            </w:r>
          </w:p>
        </w:tc>
      </w:tr>
    </w:tbl>
    <w:p w:rsidR="000E4972" w:rsidRDefault="000E4972" w:rsidP="00B779C6">
      <w:pPr>
        <w:pStyle w:val="ListParagraph"/>
        <w:bidi/>
        <w:spacing w:before="0" w:after="0" w:line="240" w:lineRule="auto"/>
        <w:ind w:left="569"/>
        <w:jc w:val="lowKashida"/>
        <w:rPr>
          <w:rFonts w:ascii="Simplified Arabic" w:hAnsi="Simplified Arabic" w:cs="Simplified Arabic"/>
          <w:color w:val="000000"/>
          <w:sz w:val="32"/>
          <w:szCs w:val="32"/>
          <w:rtl/>
          <w:lang w:val="en-US" w:bidi="ar-IQ"/>
        </w:rPr>
      </w:pPr>
    </w:p>
    <w:p w:rsidR="004A51C5" w:rsidRDefault="004A51C5" w:rsidP="004A51C5">
      <w:pPr>
        <w:pStyle w:val="ListParagraph"/>
        <w:bidi/>
        <w:spacing w:before="0" w:after="0" w:line="240" w:lineRule="auto"/>
        <w:ind w:left="-144"/>
        <w:jc w:val="center"/>
        <w:rPr>
          <w:rFonts w:ascii="Simplified Arabic" w:hAnsi="Simplified Arabic" w:cs="Simplified Arabic"/>
          <w:color w:val="000000"/>
          <w:sz w:val="32"/>
          <w:szCs w:val="32"/>
          <w:rtl/>
          <w:lang w:val="en-US" w:bidi="ar-IQ"/>
        </w:rPr>
      </w:pPr>
      <w:r>
        <w:rPr>
          <w:noProof/>
          <w:lang w:val="en-US" w:eastAsia="en-US"/>
        </w:rPr>
        <w:drawing>
          <wp:inline distT="0" distB="0" distL="0" distR="0" wp14:anchorId="749F27D5" wp14:editId="36EB880F">
            <wp:extent cx="5759450" cy="3340359"/>
            <wp:effectExtent l="0" t="0" r="12700" b="1270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4A51C5" w:rsidRDefault="004A51C5" w:rsidP="00B779C6">
      <w:pPr>
        <w:bidi/>
        <w:spacing w:before="0" w:after="0" w:line="240" w:lineRule="auto"/>
        <w:jc w:val="center"/>
        <w:rPr>
          <w:sz w:val="28"/>
          <w:szCs w:val="28"/>
          <w:rtl/>
        </w:rPr>
      </w:pPr>
    </w:p>
    <w:p w:rsidR="004A51C5" w:rsidRDefault="004A51C5" w:rsidP="004A51C5">
      <w:pPr>
        <w:bidi/>
        <w:spacing w:before="0" w:after="0" w:line="240" w:lineRule="auto"/>
        <w:jc w:val="center"/>
        <w:rPr>
          <w:sz w:val="28"/>
          <w:szCs w:val="28"/>
          <w:rtl/>
        </w:rPr>
      </w:pPr>
    </w:p>
    <w:p w:rsidR="004A51C5" w:rsidRDefault="004A51C5" w:rsidP="004A51C5">
      <w:pPr>
        <w:bidi/>
        <w:spacing w:before="0" w:after="0" w:line="240" w:lineRule="auto"/>
        <w:jc w:val="center"/>
        <w:rPr>
          <w:sz w:val="28"/>
          <w:szCs w:val="28"/>
          <w:rtl/>
          <w:lang w:bidi="ar-IQ"/>
        </w:rPr>
      </w:pPr>
    </w:p>
    <w:p w:rsidR="004A51C5" w:rsidRDefault="004A51C5" w:rsidP="004A51C5">
      <w:pPr>
        <w:bidi/>
        <w:spacing w:before="0" w:after="0" w:line="240" w:lineRule="auto"/>
        <w:jc w:val="center"/>
        <w:rPr>
          <w:sz w:val="28"/>
          <w:szCs w:val="28"/>
          <w:rtl/>
        </w:rPr>
      </w:pPr>
    </w:p>
    <w:p w:rsidR="009F4555" w:rsidRDefault="009F4555" w:rsidP="004A51C5">
      <w:pPr>
        <w:bidi/>
        <w:spacing w:before="0" w:after="0" w:line="240" w:lineRule="auto"/>
        <w:jc w:val="center"/>
        <w:rPr>
          <w:sz w:val="28"/>
          <w:szCs w:val="28"/>
          <w:rtl/>
        </w:rPr>
      </w:pPr>
    </w:p>
    <w:p w:rsidR="000E4972" w:rsidRDefault="000E4972" w:rsidP="009F4555">
      <w:pPr>
        <w:bidi/>
        <w:spacing w:before="0" w:after="0" w:line="240" w:lineRule="auto"/>
        <w:jc w:val="center"/>
        <w:rPr>
          <w:sz w:val="28"/>
          <w:szCs w:val="28"/>
          <w:rtl/>
        </w:rPr>
      </w:pPr>
      <w:r w:rsidRPr="00F31E51">
        <w:rPr>
          <w:rFonts w:hint="cs"/>
          <w:sz w:val="28"/>
          <w:szCs w:val="28"/>
          <w:rtl/>
        </w:rPr>
        <w:t>ج</w:t>
      </w:r>
      <w:r w:rsidRPr="00F31E51">
        <w:rPr>
          <w:sz w:val="28"/>
          <w:szCs w:val="28"/>
          <w:rtl/>
        </w:rPr>
        <w:t>دول رقم (1</w:t>
      </w:r>
      <w:r w:rsidRPr="00F31E51">
        <w:rPr>
          <w:rFonts w:hint="cs"/>
          <w:sz w:val="28"/>
          <w:szCs w:val="28"/>
          <w:rtl/>
        </w:rPr>
        <w:t>7</w:t>
      </w:r>
      <w:r w:rsidRPr="00F31E51">
        <w:rPr>
          <w:sz w:val="28"/>
          <w:szCs w:val="28"/>
          <w:rtl/>
        </w:rPr>
        <w:t>)</w:t>
      </w:r>
    </w:p>
    <w:p w:rsidR="009F4555" w:rsidRPr="00F31E51" w:rsidRDefault="009F4555" w:rsidP="009F4555">
      <w:pPr>
        <w:bidi/>
        <w:spacing w:before="0" w:after="0" w:line="240" w:lineRule="auto"/>
        <w:jc w:val="center"/>
        <w:rPr>
          <w:sz w:val="28"/>
          <w:szCs w:val="28"/>
          <w:rtl/>
        </w:rPr>
      </w:pPr>
    </w:p>
    <w:p w:rsidR="000E4972" w:rsidRPr="00F31E51" w:rsidRDefault="000E4972" w:rsidP="00B779C6">
      <w:pPr>
        <w:bidi/>
        <w:spacing w:before="0" w:after="0" w:line="240" w:lineRule="auto"/>
        <w:jc w:val="center"/>
        <w:rPr>
          <w:sz w:val="28"/>
          <w:szCs w:val="28"/>
          <w:rtl/>
        </w:rPr>
      </w:pPr>
      <w:r w:rsidRPr="00F31E51">
        <w:rPr>
          <w:sz w:val="28"/>
          <w:szCs w:val="28"/>
          <w:rtl/>
        </w:rPr>
        <w:t>مقارنة التعويضات المدفوعة بالاقساط المتحققة لمحافظ التأمين لعام</w:t>
      </w:r>
      <w:r>
        <w:rPr>
          <w:rFonts w:hint="cs"/>
          <w:sz w:val="28"/>
          <w:szCs w:val="28"/>
          <w:rtl/>
        </w:rPr>
        <w:t xml:space="preserve"> 2019</w:t>
      </w:r>
      <w:r w:rsidRPr="00F31E51">
        <w:rPr>
          <w:sz w:val="28"/>
          <w:szCs w:val="28"/>
          <w:rtl/>
        </w:rPr>
        <w:t xml:space="preserve"> (بالدينار)</w:t>
      </w:r>
    </w:p>
    <w:p w:rsidR="000E4972" w:rsidRPr="003738EC" w:rsidRDefault="000E4972" w:rsidP="00B779C6">
      <w:pPr>
        <w:bidi/>
        <w:spacing w:before="0" w:after="0" w:line="240" w:lineRule="auto"/>
        <w:jc w:val="center"/>
        <w:rPr>
          <w:b/>
          <w:bCs/>
          <w:sz w:val="28"/>
          <w:szCs w:val="28"/>
          <w:rtl/>
        </w:rPr>
      </w:pPr>
    </w:p>
    <w:tbl>
      <w:tblPr>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576"/>
        <w:gridCol w:w="2030"/>
        <w:gridCol w:w="2126"/>
        <w:gridCol w:w="1807"/>
      </w:tblGrid>
      <w:tr w:rsidR="000E4972" w:rsidRPr="00F31E51" w:rsidTr="00582A39">
        <w:trPr>
          <w:trHeight w:val="385"/>
          <w:jc w:val="center"/>
        </w:trPr>
        <w:tc>
          <w:tcPr>
            <w:tcW w:w="2576" w:type="dxa"/>
            <w:vAlign w:val="center"/>
          </w:tcPr>
          <w:p w:rsidR="000E4972" w:rsidRPr="00F31E51" w:rsidRDefault="000E4972" w:rsidP="00B779C6">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المحفظة</w:t>
            </w:r>
          </w:p>
        </w:tc>
        <w:tc>
          <w:tcPr>
            <w:tcW w:w="2030" w:type="dxa"/>
            <w:vAlign w:val="center"/>
          </w:tcPr>
          <w:p w:rsidR="000E4972" w:rsidRPr="00F31E51" w:rsidRDefault="000E4972" w:rsidP="00B779C6">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الاقساط المتحققة</w:t>
            </w:r>
          </w:p>
        </w:tc>
        <w:tc>
          <w:tcPr>
            <w:tcW w:w="2126" w:type="dxa"/>
            <w:vAlign w:val="center"/>
          </w:tcPr>
          <w:p w:rsidR="000E4972" w:rsidRPr="00F31E51" w:rsidRDefault="000E4972" w:rsidP="00B779C6">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التعويضات المدفوعة</w:t>
            </w:r>
          </w:p>
        </w:tc>
        <w:tc>
          <w:tcPr>
            <w:tcW w:w="1807" w:type="dxa"/>
            <w:vAlign w:val="center"/>
          </w:tcPr>
          <w:p w:rsidR="000E4972" w:rsidRPr="00F31E51" w:rsidRDefault="000E4972" w:rsidP="00B779C6">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نسبة التعويضات الى الاقساط %</w:t>
            </w:r>
          </w:p>
        </w:tc>
      </w:tr>
      <w:tr w:rsidR="00DC4988" w:rsidRPr="00F31E51" w:rsidTr="000E4972">
        <w:trPr>
          <w:trHeight w:val="305"/>
          <w:jc w:val="center"/>
        </w:trPr>
        <w:tc>
          <w:tcPr>
            <w:tcW w:w="2576" w:type="dxa"/>
            <w:vAlign w:val="center"/>
          </w:tcPr>
          <w:p w:rsidR="00DC4988" w:rsidRPr="00F31E51" w:rsidRDefault="00DC4988" w:rsidP="00B779C6">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الـتأمين الفردي</w:t>
            </w:r>
          </w:p>
        </w:tc>
        <w:tc>
          <w:tcPr>
            <w:tcW w:w="2030" w:type="dxa"/>
            <w:vAlign w:val="center"/>
          </w:tcPr>
          <w:p w:rsidR="00DC4988" w:rsidRPr="002F6765" w:rsidRDefault="00DC4988" w:rsidP="00B57BFD">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5335</w:t>
            </w:r>
            <w:r w:rsidR="00B57BFD">
              <w:rPr>
                <w:rFonts w:ascii="Arial" w:hAnsi="Arial" w:hint="cs"/>
                <w:color w:val="000000"/>
                <w:sz w:val="28"/>
                <w:szCs w:val="28"/>
                <w:rtl/>
                <w:lang w:bidi="ar-IQ"/>
              </w:rPr>
              <w:t>66</w:t>
            </w:r>
            <w:r>
              <w:rPr>
                <w:rFonts w:ascii="Arial" w:hAnsi="Arial" w:hint="cs"/>
                <w:color w:val="000000"/>
                <w:sz w:val="28"/>
                <w:szCs w:val="28"/>
                <w:rtl/>
                <w:lang w:bidi="ar-IQ"/>
              </w:rPr>
              <w:t>7000</w:t>
            </w:r>
          </w:p>
        </w:tc>
        <w:tc>
          <w:tcPr>
            <w:tcW w:w="2126" w:type="dxa"/>
          </w:tcPr>
          <w:p w:rsidR="00DC4988" w:rsidRPr="00F31E51" w:rsidRDefault="00EB0285" w:rsidP="00B779C6">
            <w:pPr>
              <w:bidi/>
              <w:spacing w:before="0" w:after="0" w:line="240" w:lineRule="auto"/>
              <w:jc w:val="center"/>
              <w:rPr>
                <w:rFonts w:ascii="Arial" w:hAnsi="Arial"/>
                <w:color w:val="000000"/>
                <w:sz w:val="28"/>
                <w:szCs w:val="28"/>
                <w:rtl/>
              </w:rPr>
            </w:pPr>
            <w:r>
              <w:rPr>
                <w:rFonts w:ascii="Arial" w:hAnsi="Arial" w:hint="cs"/>
                <w:color w:val="000000"/>
                <w:sz w:val="28"/>
                <w:szCs w:val="28"/>
                <w:rtl/>
              </w:rPr>
              <w:t>6048237000</w:t>
            </w:r>
          </w:p>
        </w:tc>
        <w:tc>
          <w:tcPr>
            <w:tcW w:w="1807" w:type="dxa"/>
            <w:vAlign w:val="center"/>
          </w:tcPr>
          <w:p w:rsidR="00DC4988" w:rsidRPr="00F31E51" w:rsidRDefault="00011E87" w:rsidP="00B779C6">
            <w:pPr>
              <w:bidi/>
              <w:spacing w:before="0" w:after="0" w:line="240" w:lineRule="auto"/>
              <w:jc w:val="center"/>
              <w:rPr>
                <w:rFonts w:ascii="Arial" w:hAnsi="Arial"/>
                <w:color w:val="000000"/>
                <w:sz w:val="28"/>
                <w:szCs w:val="28"/>
                <w:rtl/>
              </w:rPr>
            </w:pPr>
            <w:r>
              <w:rPr>
                <w:rFonts w:ascii="Arial" w:hAnsi="Arial" w:hint="cs"/>
                <w:color w:val="000000"/>
                <w:sz w:val="28"/>
                <w:szCs w:val="28"/>
                <w:rtl/>
              </w:rPr>
              <w:t>113%</w:t>
            </w:r>
          </w:p>
        </w:tc>
      </w:tr>
      <w:tr w:rsidR="00DC4988" w:rsidRPr="00F31E51" w:rsidTr="00582A39">
        <w:trPr>
          <w:jc w:val="center"/>
        </w:trPr>
        <w:tc>
          <w:tcPr>
            <w:tcW w:w="2576" w:type="dxa"/>
            <w:vAlign w:val="center"/>
          </w:tcPr>
          <w:p w:rsidR="00DC4988" w:rsidRPr="00F31E51" w:rsidRDefault="00DC4988" w:rsidP="00B779C6">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الـتأمين الجماعي</w:t>
            </w:r>
          </w:p>
        </w:tc>
        <w:tc>
          <w:tcPr>
            <w:tcW w:w="2030" w:type="dxa"/>
            <w:vAlign w:val="center"/>
          </w:tcPr>
          <w:p w:rsidR="00DC4988" w:rsidRPr="002F6765" w:rsidRDefault="00DC4988" w:rsidP="00A033EA">
            <w:pPr>
              <w:bidi/>
              <w:spacing w:before="0" w:after="0" w:line="240" w:lineRule="auto"/>
              <w:jc w:val="center"/>
              <w:rPr>
                <w:rFonts w:ascii="Arial" w:hAnsi="Arial"/>
                <w:color w:val="000000"/>
                <w:sz w:val="28"/>
                <w:szCs w:val="28"/>
                <w:rtl/>
              </w:rPr>
            </w:pPr>
            <w:r>
              <w:rPr>
                <w:rFonts w:ascii="Arial" w:hAnsi="Arial" w:hint="cs"/>
                <w:color w:val="000000"/>
                <w:sz w:val="28"/>
                <w:szCs w:val="28"/>
                <w:rtl/>
              </w:rPr>
              <w:t>51376472000</w:t>
            </w:r>
          </w:p>
        </w:tc>
        <w:tc>
          <w:tcPr>
            <w:tcW w:w="2126" w:type="dxa"/>
          </w:tcPr>
          <w:p w:rsidR="00DC4988" w:rsidRPr="00F31E51" w:rsidRDefault="00EB0285" w:rsidP="00B779C6">
            <w:pPr>
              <w:bidi/>
              <w:spacing w:before="0" w:after="0" w:line="240" w:lineRule="auto"/>
              <w:jc w:val="center"/>
              <w:rPr>
                <w:rFonts w:ascii="Arial" w:hAnsi="Arial"/>
                <w:color w:val="000000"/>
                <w:sz w:val="28"/>
                <w:szCs w:val="28"/>
                <w:rtl/>
              </w:rPr>
            </w:pPr>
            <w:r>
              <w:rPr>
                <w:rFonts w:ascii="Arial" w:hAnsi="Arial" w:hint="cs"/>
                <w:color w:val="000000"/>
                <w:sz w:val="28"/>
                <w:szCs w:val="28"/>
                <w:rtl/>
              </w:rPr>
              <w:t>30264553000</w:t>
            </w:r>
          </w:p>
        </w:tc>
        <w:tc>
          <w:tcPr>
            <w:tcW w:w="1807" w:type="dxa"/>
            <w:vAlign w:val="center"/>
          </w:tcPr>
          <w:p w:rsidR="00DC4988" w:rsidRPr="00F31E51" w:rsidRDefault="00011E87" w:rsidP="00B779C6">
            <w:pPr>
              <w:bidi/>
              <w:spacing w:before="0" w:after="0" w:line="240" w:lineRule="auto"/>
              <w:jc w:val="center"/>
              <w:rPr>
                <w:rFonts w:ascii="Arial" w:hAnsi="Arial"/>
                <w:color w:val="000000"/>
                <w:sz w:val="28"/>
                <w:szCs w:val="28"/>
                <w:rtl/>
              </w:rPr>
            </w:pPr>
            <w:r>
              <w:rPr>
                <w:rFonts w:ascii="Arial" w:hAnsi="Arial" w:hint="cs"/>
                <w:color w:val="000000"/>
                <w:sz w:val="28"/>
                <w:szCs w:val="28"/>
                <w:rtl/>
              </w:rPr>
              <w:t>59%</w:t>
            </w:r>
          </w:p>
        </w:tc>
      </w:tr>
      <w:tr w:rsidR="00DC4988" w:rsidRPr="00F31E51" w:rsidTr="00582A39">
        <w:trPr>
          <w:jc w:val="center"/>
        </w:trPr>
        <w:tc>
          <w:tcPr>
            <w:tcW w:w="2576" w:type="dxa"/>
            <w:vAlign w:val="center"/>
          </w:tcPr>
          <w:p w:rsidR="00DC4988" w:rsidRPr="00F31E51" w:rsidRDefault="00DC4988" w:rsidP="00B779C6">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تأمين السيارات التكميلي</w:t>
            </w:r>
          </w:p>
        </w:tc>
        <w:tc>
          <w:tcPr>
            <w:tcW w:w="2030" w:type="dxa"/>
            <w:vAlign w:val="center"/>
          </w:tcPr>
          <w:p w:rsidR="00DC4988" w:rsidRPr="002F6765" w:rsidRDefault="00DC4988" w:rsidP="00A033EA">
            <w:pPr>
              <w:bidi/>
              <w:spacing w:before="0" w:after="0" w:line="240" w:lineRule="auto"/>
              <w:jc w:val="center"/>
              <w:rPr>
                <w:rFonts w:ascii="Arial" w:hAnsi="Arial"/>
                <w:color w:val="000000"/>
                <w:sz w:val="28"/>
                <w:szCs w:val="28"/>
                <w:rtl/>
              </w:rPr>
            </w:pPr>
            <w:r>
              <w:rPr>
                <w:rFonts w:ascii="Arial" w:hAnsi="Arial" w:hint="cs"/>
                <w:color w:val="000000"/>
                <w:sz w:val="28"/>
                <w:szCs w:val="28"/>
                <w:rtl/>
              </w:rPr>
              <w:t>979482000</w:t>
            </w:r>
          </w:p>
        </w:tc>
        <w:tc>
          <w:tcPr>
            <w:tcW w:w="2126" w:type="dxa"/>
          </w:tcPr>
          <w:p w:rsidR="00DC4988" w:rsidRPr="00F31E51" w:rsidRDefault="00011E87" w:rsidP="00B779C6">
            <w:pPr>
              <w:bidi/>
              <w:spacing w:before="0" w:after="0" w:line="240" w:lineRule="auto"/>
              <w:jc w:val="center"/>
              <w:rPr>
                <w:rFonts w:ascii="Arial" w:hAnsi="Arial"/>
                <w:color w:val="000000"/>
                <w:sz w:val="28"/>
                <w:szCs w:val="28"/>
                <w:rtl/>
              </w:rPr>
            </w:pPr>
            <w:r>
              <w:rPr>
                <w:rFonts w:ascii="Arial" w:hAnsi="Arial" w:hint="cs"/>
                <w:color w:val="000000"/>
                <w:sz w:val="28"/>
                <w:szCs w:val="28"/>
                <w:rtl/>
              </w:rPr>
              <w:t>20914000</w:t>
            </w:r>
          </w:p>
        </w:tc>
        <w:tc>
          <w:tcPr>
            <w:tcW w:w="1807" w:type="dxa"/>
            <w:vAlign w:val="center"/>
          </w:tcPr>
          <w:p w:rsidR="00DC4988" w:rsidRPr="00F31E51" w:rsidRDefault="00011E87" w:rsidP="00B779C6">
            <w:pPr>
              <w:bidi/>
              <w:spacing w:before="0" w:after="0" w:line="240" w:lineRule="auto"/>
              <w:jc w:val="center"/>
              <w:rPr>
                <w:rFonts w:ascii="Arial" w:hAnsi="Arial"/>
                <w:color w:val="000000"/>
                <w:sz w:val="28"/>
                <w:szCs w:val="28"/>
                <w:rtl/>
              </w:rPr>
            </w:pPr>
            <w:r>
              <w:rPr>
                <w:rFonts w:ascii="Arial" w:hAnsi="Arial" w:hint="cs"/>
                <w:color w:val="000000"/>
                <w:sz w:val="28"/>
                <w:szCs w:val="28"/>
                <w:rtl/>
              </w:rPr>
              <w:t>2%</w:t>
            </w:r>
          </w:p>
        </w:tc>
      </w:tr>
      <w:tr w:rsidR="00DC4988" w:rsidRPr="00F31E51" w:rsidTr="00582A39">
        <w:trPr>
          <w:jc w:val="center"/>
        </w:trPr>
        <w:tc>
          <w:tcPr>
            <w:tcW w:w="2576" w:type="dxa"/>
            <w:vAlign w:val="center"/>
          </w:tcPr>
          <w:p w:rsidR="00DC4988" w:rsidRPr="00F31E51" w:rsidRDefault="00DC4988" w:rsidP="00B779C6">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تأمين البحري / بضائع</w:t>
            </w:r>
          </w:p>
        </w:tc>
        <w:tc>
          <w:tcPr>
            <w:tcW w:w="2030" w:type="dxa"/>
            <w:vAlign w:val="center"/>
          </w:tcPr>
          <w:p w:rsidR="00DC4988" w:rsidRPr="002F6765" w:rsidRDefault="00DC4988" w:rsidP="00A033EA">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44265000</w:t>
            </w:r>
          </w:p>
        </w:tc>
        <w:tc>
          <w:tcPr>
            <w:tcW w:w="2126" w:type="dxa"/>
          </w:tcPr>
          <w:p w:rsidR="00DC4988" w:rsidRPr="00F31E51" w:rsidRDefault="00011E87" w:rsidP="00B779C6">
            <w:pPr>
              <w:bidi/>
              <w:spacing w:before="0" w:after="0" w:line="240" w:lineRule="auto"/>
              <w:jc w:val="center"/>
              <w:rPr>
                <w:rFonts w:ascii="Arial" w:hAnsi="Arial"/>
                <w:color w:val="000000"/>
                <w:sz w:val="28"/>
                <w:szCs w:val="28"/>
                <w:rtl/>
              </w:rPr>
            </w:pPr>
            <w:r>
              <w:rPr>
                <w:rFonts w:ascii="Arial" w:hAnsi="Arial" w:hint="cs"/>
                <w:color w:val="000000"/>
                <w:sz w:val="28"/>
                <w:szCs w:val="28"/>
                <w:rtl/>
              </w:rPr>
              <w:t>0</w:t>
            </w:r>
          </w:p>
        </w:tc>
        <w:tc>
          <w:tcPr>
            <w:tcW w:w="1807" w:type="dxa"/>
            <w:vAlign w:val="center"/>
          </w:tcPr>
          <w:p w:rsidR="00DC4988" w:rsidRPr="00F31E51" w:rsidRDefault="00011E87" w:rsidP="00B779C6">
            <w:pPr>
              <w:bidi/>
              <w:spacing w:before="0" w:after="0" w:line="240" w:lineRule="auto"/>
              <w:jc w:val="center"/>
              <w:rPr>
                <w:rFonts w:ascii="Arial" w:hAnsi="Arial"/>
                <w:color w:val="000000"/>
                <w:sz w:val="28"/>
                <w:szCs w:val="28"/>
                <w:rtl/>
              </w:rPr>
            </w:pPr>
            <w:r>
              <w:rPr>
                <w:rFonts w:ascii="Arial" w:hAnsi="Arial" w:hint="cs"/>
                <w:color w:val="000000"/>
                <w:sz w:val="28"/>
                <w:szCs w:val="28"/>
                <w:rtl/>
              </w:rPr>
              <w:t>0%</w:t>
            </w:r>
          </w:p>
        </w:tc>
      </w:tr>
      <w:tr w:rsidR="00DC4988" w:rsidRPr="00F31E51" w:rsidTr="00582A39">
        <w:trPr>
          <w:jc w:val="center"/>
        </w:trPr>
        <w:tc>
          <w:tcPr>
            <w:tcW w:w="2576" w:type="dxa"/>
            <w:vAlign w:val="center"/>
          </w:tcPr>
          <w:p w:rsidR="00DC4988" w:rsidRPr="00F31E51" w:rsidRDefault="00DC4988" w:rsidP="00B779C6">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تأمين الحوادث المتنوعة</w:t>
            </w:r>
          </w:p>
        </w:tc>
        <w:tc>
          <w:tcPr>
            <w:tcW w:w="2030" w:type="dxa"/>
            <w:vAlign w:val="center"/>
          </w:tcPr>
          <w:p w:rsidR="00DC4988" w:rsidRPr="002F6765" w:rsidRDefault="00DC4988" w:rsidP="00A033EA">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8916488000</w:t>
            </w:r>
          </w:p>
        </w:tc>
        <w:tc>
          <w:tcPr>
            <w:tcW w:w="2126" w:type="dxa"/>
          </w:tcPr>
          <w:p w:rsidR="00DC4988" w:rsidRPr="00F31E51" w:rsidRDefault="00011E87" w:rsidP="00B779C6">
            <w:pPr>
              <w:bidi/>
              <w:spacing w:before="0" w:after="0" w:line="240" w:lineRule="auto"/>
              <w:jc w:val="center"/>
              <w:rPr>
                <w:rFonts w:ascii="Arial" w:hAnsi="Arial"/>
                <w:color w:val="000000"/>
                <w:sz w:val="28"/>
                <w:szCs w:val="28"/>
                <w:rtl/>
              </w:rPr>
            </w:pPr>
            <w:r>
              <w:rPr>
                <w:rFonts w:ascii="Arial" w:hAnsi="Arial" w:hint="cs"/>
                <w:color w:val="000000"/>
                <w:sz w:val="28"/>
                <w:szCs w:val="28"/>
                <w:rtl/>
              </w:rPr>
              <w:t>238103000</w:t>
            </w:r>
          </w:p>
        </w:tc>
        <w:tc>
          <w:tcPr>
            <w:tcW w:w="1807" w:type="dxa"/>
            <w:vAlign w:val="center"/>
          </w:tcPr>
          <w:p w:rsidR="00DC4988" w:rsidRPr="00F31E51" w:rsidRDefault="00011E87" w:rsidP="00B779C6">
            <w:pPr>
              <w:bidi/>
              <w:spacing w:before="0" w:after="0" w:line="240" w:lineRule="auto"/>
              <w:jc w:val="center"/>
              <w:rPr>
                <w:rFonts w:ascii="Arial" w:hAnsi="Arial"/>
                <w:color w:val="000000"/>
                <w:sz w:val="28"/>
                <w:szCs w:val="28"/>
                <w:rtl/>
              </w:rPr>
            </w:pPr>
            <w:r>
              <w:rPr>
                <w:rFonts w:ascii="Arial" w:hAnsi="Arial" w:hint="cs"/>
                <w:color w:val="000000"/>
                <w:sz w:val="28"/>
                <w:szCs w:val="28"/>
                <w:rtl/>
              </w:rPr>
              <w:t>3%</w:t>
            </w:r>
          </w:p>
        </w:tc>
      </w:tr>
      <w:tr w:rsidR="00DC4988" w:rsidRPr="00F31E51" w:rsidTr="00582A39">
        <w:trPr>
          <w:jc w:val="center"/>
        </w:trPr>
        <w:tc>
          <w:tcPr>
            <w:tcW w:w="2576" w:type="dxa"/>
            <w:vAlign w:val="center"/>
          </w:tcPr>
          <w:p w:rsidR="00DC4988" w:rsidRPr="00F31E51" w:rsidRDefault="00DC4988" w:rsidP="00B779C6">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التأمين ضد الحريق</w:t>
            </w:r>
          </w:p>
        </w:tc>
        <w:tc>
          <w:tcPr>
            <w:tcW w:w="2030" w:type="dxa"/>
            <w:vAlign w:val="center"/>
          </w:tcPr>
          <w:p w:rsidR="00DC4988" w:rsidRPr="002F6765" w:rsidRDefault="00DC4988" w:rsidP="00A033EA">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2865291000</w:t>
            </w:r>
          </w:p>
        </w:tc>
        <w:tc>
          <w:tcPr>
            <w:tcW w:w="2126" w:type="dxa"/>
          </w:tcPr>
          <w:p w:rsidR="00DC4988" w:rsidRPr="00F31E51" w:rsidRDefault="00011E87" w:rsidP="00B779C6">
            <w:pPr>
              <w:bidi/>
              <w:spacing w:before="0" w:after="0" w:line="240" w:lineRule="auto"/>
              <w:jc w:val="center"/>
              <w:rPr>
                <w:rFonts w:ascii="Arial" w:hAnsi="Arial"/>
                <w:color w:val="000000"/>
                <w:sz w:val="28"/>
                <w:szCs w:val="28"/>
                <w:rtl/>
              </w:rPr>
            </w:pPr>
            <w:r>
              <w:rPr>
                <w:rFonts w:ascii="Arial" w:hAnsi="Arial" w:hint="cs"/>
                <w:color w:val="000000"/>
                <w:sz w:val="28"/>
                <w:szCs w:val="28"/>
                <w:rtl/>
              </w:rPr>
              <w:t>448856000</w:t>
            </w:r>
          </w:p>
        </w:tc>
        <w:tc>
          <w:tcPr>
            <w:tcW w:w="1807" w:type="dxa"/>
            <w:vAlign w:val="center"/>
          </w:tcPr>
          <w:p w:rsidR="00DC4988" w:rsidRPr="00F31E51" w:rsidRDefault="00011E87" w:rsidP="00B779C6">
            <w:pPr>
              <w:bidi/>
              <w:spacing w:before="0" w:after="0" w:line="240" w:lineRule="auto"/>
              <w:jc w:val="center"/>
              <w:rPr>
                <w:rFonts w:ascii="Arial" w:hAnsi="Arial"/>
                <w:color w:val="000000"/>
                <w:sz w:val="28"/>
                <w:szCs w:val="28"/>
                <w:rtl/>
              </w:rPr>
            </w:pPr>
            <w:r>
              <w:rPr>
                <w:rFonts w:ascii="Arial" w:hAnsi="Arial" w:hint="cs"/>
                <w:color w:val="000000"/>
                <w:sz w:val="28"/>
                <w:szCs w:val="28"/>
                <w:rtl/>
              </w:rPr>
              <w:t>16%</w:t>
            </w:r>
          </w:p>
        </w:tc>
      </w:tr>
      <w:tr w:rsidR="00DC4988" w:rsidRPr="00F31E51" w:rsidTr="00582A39">
        <w:trPr>
          <w:jc w:val="center"/>
        </w:trPr>
        <w:tc>
          <w:tcPr>
            <w:tcW w:w="2576" w:type="dxa"/>
            <w:vAlign w:val="center"/>
          </w:tcPr>
          <w:p w:rsidR="00DC4988" w:rsidRPr="00F31E51" w:rsidRDefault="00DC4988" w:rsidP="00B779C6">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الـتأمين الهندسي</w:t>
            </w:r>
          </w:p>
        </w:tc>
        <w:tc>
          <w:tcPr>
            <w:tcW w:w="2030" w:type="dxa"/>
            <w:vAlign w:val="center"/>
          </w:tcPr>
          <w:p w:rsidR="00DC4988" w:rsidRPr="002F6765" w:rsidRDefault="00DC4988" w:rsidP="00A033EA">
            <w:pPr>
              <w:bidi/>
              <w:spacing w:before="0" w:after="0" w:line="240" w:lineRule="auto"/>
              <w:jc w:val="center"/>
              <w:rPr>
                <w:rFonts w:ascii="Arial" w:hAnsi="Arial"/>
                <w:color w:val="000000"/>
                <w:sz w:val="28"/>
                <w:szCs w:val="28"/>
                <w:rtl/>
              </w:rPr>
            </w:pPr>
            <w:r>
              <w:rPr>
                <w:rFonts w:ascii="Arial" w:hAnsi="Arial" w:hint="cs"/>
                <w:color w:val="000000"/>
                <w:sz w:val="28"/>
                <w:szCs w:val="28"/>
                <w:rtl/>
              </w:rPr>
              <w:t>711027000</w:t>
            </w:r>
          </w:p>
        </w:tc>
        <w:tc>
          <w:tcPr>
            <w:tcW w:w="2126" w:type="dxa"/>
          </w:tcPr>
          <w:p w:rsidR="00DC4988" w:rsidRPr="00F31E51" w:rsidRDefault="00011E87" w:rsidP="00B779C6">
            <w:pPr>
              <w:bidi/>
              <w:spacing w:before="0" w:after="0" w:line="240" w:lineRule="auto"/>
              <w:jc w:val="center"/>
              <w:rPr>
                <w:rFonts w:ascii="Arial" w:hAnsi="Arial"/>
                <w:color w:val="000000"/>
                <w:sz w:val="28"/>
                <w:szCs w:val="28"/>
                <w:rtl/>
              </w:rPr>
            </w:pPr>
            <w:r>
              <w:rPr>
                <w:rFonts w:ascii="Arial" w:hAnsi="Arial" w:hint="cs"/>
                <w:color w:val="000000"/>
                <w:sz w:val="28"/>
                <w:szCs w:val="28"/>
                <w:rtl/>
              </w:rPr>
              <w:t>7766000</w:t>
            </w:r>
          </w:p>
        </w:tc>
        <w:tc>
          <w:tcPr>
            <w:tcW w:w="1807" w:type="dxa"/>
            <w:vAlign w:val="center"/>
          </w:tcPr>
          <w:p w:rsidR="00DC4988" w:rsidRPr="00F31E51" w:rsidRDefault="00011E87" w:rsidP="00B779C6">
            <w:pPr>
              <w:bidi/>
              <w:spacing w:before="0" w:after="0" w:line="240" w:lineRule="auto"/>
              <w:jc w:val="center"/>
              <w:rPr>
                <w:rFonts w:ascii="Arial" w:hAnsi="Arial"/>
                <w:color w:val="000000"/>
                <w:sz w:val="28"/>
                <w:szCs w:val="28"/>
                <w:rtl/>
              </w:rPr>
            </w:pPr>
            <w:r>
              <w:rPr>
                <w:rFonts w:ascii="Arial" w:hAnsi="Arial" w:hint="cs"/>
                <w:color w:val="000000"/>
                <w:sz w:val="28"/>
                <w:szCs w:val="28"/>
                <w:rtl/>
              </w:rPr>
              <w:t>1%</w:t>
            </w:r>
          </w:p>
        </w:tc>
      </w:tr>
      <w:tr w:rsidR="00DC4988" w:rsidRPr="00F31E51" w:rsidTr="00582A39">
        <w:trPr>
          <w:jc w:val="center"/>
        </w:trPr>
        <w:tc>
          <w:tcPr>
            <w:tcW w:w="2576" w:type="dxa"/>
            <w:vAlign w:val="center"/>
          </w:tcPr>
          <w:p w:rsidR="00DC4988" w:rsidRPr="00F31E51" w:rsidRDefault="00DC4988" w:rsidP="00B779C6">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الاعادة الواردة</w:t>
            </w:r>
          </w:p>
        </w:tc>
        <w:tc>
          <w:tcPr>
            <w:tcW w:w="2030" w:type="dxa"/>
            <w:vAlign w:val="center"/>
          </w:tcPr>
          <w:p w:rsidR="00DC4988" w:rsidRPr="002F6765" w:rsidRDefault="00DC4988" w:rsidP="00A033EA">
            <w:pPr>
              <w:bidi/>
              <w:spacing w:before="0" w:after="0" w:line="240" w:lineRule="auto"/>
              <w:jc w:val="center"/>
              <w:rPr>
                <w:rFonts w:ascii="Arial" w:hAnsi="Arial"/>
                <w:color w:val="000000"/>
                <w:sz w:val="28"/>
                <w:szCs w:val="28"/>
                <w:rtl/>
              </w:rPr>
            </w:pPr>
            <w:r>
              <w:rPr>
                <w:rFonts w:ascii="Arial" w:hAnsi="Arial" w:hint="cs"/>
                <w:color w:val="000000"/>
                <w:sz w:val="28"/>
                <w:szCs w:val="28"/>
                <w:rtl/>
              </w:rPr>
              <w:t>1111012000</w:t>
            </w:r>
          </w:p>
        </w:tc>
        <w:tc>
          <w:tcPr>
            <w:tcW w:w="2126" w:type="dxa"/>
          </w:tcPr>
          <w:p w:rsidR="00DC4988" w:rsidRPr="00F31E51" w:rsidRDefault="00011E87" w:rsidP="00B779C6">
            <w:pPr>
              <w:bidi/>
              <w:spacing w:before="0" w:after="0" w:line="240" w:lineRule="auto"/>
              <w:jc w:val="center"/>
              <w:rPr>
                <w:rFonts w:ascii="Arial" w:hAnsi="Arial"/>
                <w:color w:val="000000"/>
                <w:sz w:val="28"/>
                <w:szCs w:val="28"/>
                <w:rtl/>
              </w:rPr>
            </w:pPr>
            <w:r>
              <w:rPr>
                <w:rFonts w:ascii="Arial" w:hAnsi="Arial" w:hint="cs"/>
                <w:color w:val="000000"/>
                <w:sz w:val="28"/>
                <w:szCs w:val="28"/>
                <w:rtl/>
              </w:rPr>
              <w:t>2220000</w:t>
            </w:r>
          </w:p>
        </w:tc>
        <w:tc>
          <w:tcPr>
            <w:tcW w:w="1807" w:type="dxa"/>
            <w:vAlign w:val="center"/>
          </w:tcPr>
          <w:p w:rsidR="00DC4988" w:rsidRPr="00F31E51" w:rsidRDefault="00011E87" w:rsidP="00011E87">
            <w:pPr>
              <w:bidi/>
              <w:spacing w:before="0" w:after="0" w:line="240" w:lineRule="auto"/>
              <w:jc w:val="center"/>
              <w:rPr>
                <w:rFonts w:ascii="Arial" w:hAnsi="Arial"/>
                <w:color w:val="000000"/>
                <w:sz w:val="28"/>
                <w:szCs w:val="28"/>
                <w:rtl/>
              </w:rPr>
            </w:pPr>
            <w:r>
              <w:rPr>
                <w:rFonts w:ascii="Arial" w:hAnsi="Arial" w:hint="cs"/>
                <w:color w:val="000000"/>
                <w:sz w:val="28"/>
                <w:szCs w:val="28"/>
                <w:rtl/>
              </w:rPr>
              <w:t>0.1%</w:t>
            </w:r>
          </w:p>
        </w:tc>
      </w:tr>
      <w:tr w:rsidR="00DC4988" w:rsidRPr="00F31E51" w:rsidTr="00A033EA">
        <w:trPr>
          <w:jc w:val="center"/>
        </w:trPr>
        <w:tc>
          <w:tcPr>
            <w:tcW w:w="2576" w:type="dxa"/>
          </w:tcPr>
          <w:p w:rsidR="00DC4988" w:rsidRPr="00F31E51" w:rsidRDefault="00DC4988" w:rsidP="00B779C6">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المجموع</w:t>
            </w:r>
          </w:p>
        </w:tc>
        <w:tc>
          <w:tcPr>
            <w:tcW w:w="2030" w:type="dxa"/>
            <w:vAlign w:val="center"/>
          </w:tcPr>
          <w:p w:rsidR="00DC4988" w:rsidRPr="002F6765" w:rsidRDefault="00DC4988" w:rsidP="00A033EA">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71339704000</w:t>
            </w:r>
          </w:p>
        </w:tc>
        <w:tc>
          <w:tcPr>
            <w:tcW w:w="2126" w:type="dxa"/>
          </w:tcPr>
          <w:p w:rsidR="00DC4988" w:rsidRPr="00F31E51" w:rsidRDefault="00B57BFD" w:rsidP="00B779C6">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37030649000</w:t>
            </w:r>
          </w:p>
        </w:tc>
        <w:tc>
          <w:tcPr>
            <w:tcW w:w="1807" w:type="dxa"/>
            <w:vAlign w:val="center"/>
          </w:tcPr>
          <w:p w:rsidR="00DC4988" w:rsidRPr="00F31E51" w:rsidRDefault="005E3CA6" w:rsidP="00B779C6">
            <w:pPr>
              <w:bidi/>
              <w:spacing w:before="0" w:after="0" w:line="240" w:lineRule="auto"/>
              <w:jc w:val="center"/>
              <w:rPr>
                <w:rFonts w:ascii="Arial" w:hAnsi="Arial"/>
                <w:color w:val="000000"/>
                <w:sz w:val="28"/>
                <w:szCs w:val="28"/>
                <w:rtl/>
              </w:rPr>
            </w:pPr>
            <w:r>
              <w:rPr>
                <w:rFonts w:ascii="Arial" w:hAnsi="Arial" w:hint="cs"/>
                <w:color w:val="000000"/>
                <w:sz w:val="28"/>
                <w:szCs w:val="28"/>
                <w:rtl/>
              </w:rPr>
              <w:t>52%</w:t>
            </w:r>
          </w:p>
        </w:tc>
      </w:tr>
    </w:tbl>
    <w:p w:rsidR="000E4972" w:rsidRDefault="000E4972" w:rsidP="00B779C6">
      <w:pPr>
        <w:pStyle w:val="ListParagraph"/>
        <w:bidi/>
        <w:spacing w:before="0" w:after="0" w:line="240" w:lineRule="auto"/>
        <w:ind w:left="569"/>
        <w:jc w:val="lowKashida"/>
        <w:rPr>
          <w:rFonts w:ascii="Simplified Arabic" w:hAnsi="Simplified Arabic" w:cs="Simplified Arabic"/>
          <w:color w:val="000000"/>
          <w:sz w:val="32"/>
          <w:szCs w:val="32"/>
          <w:rtl/>
          <w:lang w:val="en-US" w:bidi="ar-IQ"/>
        </w:rPr>
      </w:pPr>
    </w:p>
    <w:p w:rsidR="00DD7C38" w:rsidRDefault="00DD7C38" w:rsidP="00DD7C38">
      <w:pPr>
        <w:pStyle w:val="ListParagraph"/>
        <w:bidi/>
        <w:spacing w:before="0" w:after="0" w:line="240" w:lineRule="auto"/>
        <w:ind w:left="569"/>
        <w:jc w:val="lowKashida"/>
        <w:rPr>
          <w:rFonts w:ascii="Simplified Arabic" w:hAnsi="Simplified Arabic" w:cs="Simplified Arabic"/>
          <w:color w:val="000000"/>
          <w:sz w:val="32"/>
          <w:szCs w:val="32"/>
          <w:rtl/>
          <w:lang w:val="en-US" w:bidi="ar-IQ"/>
        </w:rPr>
      </w:pPr>
    </w:p>
    <w:p w:rsidR="00DD7C38" w:rsidRDefault="00DD7C38" w:rsidP="00DD7C38">
      <w:pPr>
        <w:pStyle w:val="ListParagraph"/>
        <w:bidi/>
        <w:spacing w:before="0" w:after="0" w:line="240" w:lineRule="auto"/>
        <w:ind w:left="569"/>
        <w:jc w:val="lowKashida"/>
        <w:rPr>
          <w:rFonts w:ascii="Simplified Arabic" w:hAnsi="Simplified Arabic" w:cs="Simplified Arabic"/>
          <w:color w:val="000000"/>
          <w:sz w:val="32"/>
          <w:szCs w:val="32"/>
          <w:rtl/>
          <w:lang w:val="en-US" w:bidi="ar-IQ"/>
        </w:rPr>
      </w:pPr>
    </w:p>
    <w:p w:rsidR="00DD7C38" w:rsidRDefault="00DD7C38" w:rsidP="00DD7C38">
      <w:pPr>
        <w:pStyle w:val="ListParagraph"/>
        <w:bidi/>
        <w:spacing w:before="0" w:after="0" w:line="240" w:lineRule="auto"/>
        <w:ind w:left="569"/>
        <w:jc w:val="lowKashida"/>
        <w:rPr>
          <w:rFonts w:ascii="Simplified Arabic" w:hAnsi="Simplified Arabic" w:cs="Simplified Arabic"/>
          <w:color w:val="000000"/>
          <w:sz w:val="32"/>
          <w:szCs w:val="32"/>
          <w:rtl/>
          <w:lang w:val="en-US" w:bidi="ar-IQ"/>
        </w:rPr>
      </w:pPr>
    </w:p>
    <w:p w:rsidR="00DD7C38" w:rsidRDefault="00DD7C38" w:rsidP="00DD7C38">
      <w:pPr>
        <w:pStyle w:val="ListParagraph"/>
        <w:bidi/>
        <w:spacing w:before="0" w:after="0" w:line="240" w:lineRule="auto"/>
        <w:ind w:left="569"/>
        <w:jc w:val="lowKashida"/>
        <w:rPr>
          <w:rFonts w:ascii="Simplified Arabic" w:hAnsi="Simplified Arabic" w:cs="Simplified Arabic"/>
          <w:color w:val="000000"/>
          <w:sz w:val="32"/>
          <w:szCs w:val="32"/>
          <w:rtl/>
          <w:lang w:val="en-US" w:bidi="ar-IQ"/>
        </w:rPr>
      </w:pPr>
    </w:p>
    <w:p w:rsidR="00DD7C38" w:rsidRDefault="00DD7C38" w:rsidP="00DD7C38">
      <w:pPr>
        <w:pStyle w:val="ListParagraph"/>
        <w:bidi/>
        <w:spacing w:before="0" w:after="0" w:line="240" w:lineRule="auto"/>
        <w:ind w:left="569"/>
        <w:jc w:val="lowKashida"/>
        <w:rPr>
          <w:rFonts w:ascii="Simplified Arabic" w:hAnsi="Simplified Arabic" w:cs="Simplified Arabic"/>
          <w:color w:val="000000"/>
          <w:sz w:val="32"/>
          <w:szCs w:val="32"/>
          <w:rtl/>
          <w:lang w:val="en-US" w:bidi="ar-IQ"/>
        </w:rPr>
      </w:pPr>
    </w:p>
    <w:p w:rsidR="00DD7C38" w:rsidRDefault="00DD7C38" w:rsidP="00DD7C38">
      <w:pPr>
        <w:pStyle w:val="ListParagraph"/>
        <w:bidi/>
        <w:spacing w:before="0" w:after="0" w:line="240" w:lineRule="auto"/>
        <w:ind w:left="569"/>
        <w:jc w:val="lowKashida"/>
        <w:rPr>
          <w:rFonts w:ascii="Simplified Arabic" w:hAnsi="Simplified Arabic" w:cs="Simplified Arabic"/>
          <w:color w:val="000000"/>
          <w:sz w:val="32"/>
          <w:szCs w:val="32"/>
          <w:rtl/>
          <w:lang w:val="en-US" w:bidi="ar-IQ"/>
        </w:rPr>
      </w:pPr>
    </w:p>
    <w:p w:rsidR="00DD7C38" w:rsidRDefault="00DD7C38" w:rsidP="00DD7C38">
      <w:pPr>
        <w:pStyle w:val="ListParagraph"/>
        <w:bidi/>
        <w:spacing w:before="0" w:after="0" w:line="240" w:lineRule="auto"/>
        <w:ind w:left="569"/>
        <w:jc w:val="lowKashida"/>
        <w:rPr>
          <w:rFonts w:ascii="Simplified Arabic" w:hAnsi="Simplified Arabic" w:cs="Simplified Arabic"/>
          <w:color w:val="000000"/>
          <w:sz w:val="32"/>
          <w:szCs w:val="32"/>
          <w:rtl/>
          <w:lang w:val="en-US" w:bidi="ar-IQ"/>
        </w:rPr>
      </w:pPr>
    </w:p>
    <w:p w:rsidR="00DD7C38" w:rsidRDefault="00DD7C38" w:rsidP="00DD7C38">
      <w:pPr>
        <w:pStyle w:val="ListParagraph"/>
        <w:bidi/>
        <w:spacing w:before="0" w:after="0" w:line="240" w:lineRule="auto"/>
        <w:ind w:left="569"/>
        <w:jc w:val="lowKashida"/>
        <w:rPr>
          <w:rFonts w:ascii="Simplified Arabic" w:hAnsi="Simplified Arabic" w:cs="Simplified Arabic"/>
          <w:color w:val="000000"/>
          <w:sz w:val="32"/>
          <w:szCs w:val="32"/>
          <w:rtl/>
          <w:lang w:val="en-US" w:bidi="ar-IQ"/>
        </w:rPr>
      </w:pPr>
    </w:p>
    <w:p w:rsidR="00DD7C38" w:rsidRDefault="00DD7C38" w:rsidP="00DD7C38">
      <w:pPr>
        <w:pStyle w:val="ListParagraph"/>
        <w:bidi/>
        <w:spacing w:before="0" w:after="0" w:line="240" w:lineRule="auto"/>
        <w:ind w:left="569"/>
        <w:jc w:val="lowKashida"/>
        <w:rPr>
          <w:rFonts w:ascii="Simplified Arabic" w:hAnsi="Simplified Arabic" w:cs="Simplified Arabic"/>
          <w:color w:val="000000"/>
          <w:sz w:val="32"/>
          <w:szCs w:val="32"/>
          <w:rtl/>
          <w:lang w:val="en-US" w:bidi="ar-IQ"/>
        </w:rPr>
      </w:pPr>
    </w:p>
    <w:p w:rsidR="00DD7C38" w:rsidRDefault="00DD7C38" w:rsidP="00DD7C38">
      <w:pPr>
        <w:pStyle w:val="ListParagraph"/>
        <w:bidi/>
        <w:spacing w:before="0" w:after="0" w:line="240" w:lineRule="auto"/>
        <w:ind w:left="569"/>
        <w:jc w:val="lowKashida"/>
        <w:rPr>
          <w:rFonts w:ascii="Simplified Arabic" w:hAnsi="Simplified Arabic" w:cs="Simplified Arabic"/>
          <w:color w:val="000000"/>
          <w:sz w:val="32"/>
          <w:szCs w:val="32"/>
          <w:rtl/>
          <w:lang w:val="en-US" w:bidi="ar-IQ"/>
        </w:rPr>
      </w:pPr>
    </w:p>
    <w:p w:rsidR="00DD7C38" w:rsidRDefault="00DD7C38" w:rsidP="00DD7C38">
      <w:pPr>
        <w:pStyle w:val="ListParagraph"/>
        <w:bidi/>
        <w:spacing w:before="0" w:after="0" w:line="240" w:lineRule="auto"/>
        <w:ind w:left="569"/>
        <w:jc w:val="lowKashida"/>
        <w:rPr>
          <w:rFonts w:ascii="Simplified Arabic" w:hAnsi="Simplified Arabic" w:cs="Simplified Arabic"/>
          <w:color w:val="000000"/>
          <w:sz w:val="32"/>
          <w:szCs w:val="32"/>
          <w:rtl/>
          <w:lang w:val="en-US" w:bidi="ar-IQ"/>
        </w:rPr>
      </w:pPr>
    </w:p>
    <w:p w:rsidR="00DD7C38" w:rsidRDefault="00DD7C38" w:rsidP="00DD7C38">
      <w:pPr>
        <w:pStyle w:val="ListParagraph"/>
        <w:bidi/>
        <w:spacing w:before="0" w:after="0" w:line="240" w:lineRule="auto"/>
        <w:ind w:left="569"/>
        <w:jc w:val="lowKashida"/>
        <w:rPr>
          <w:rFonts w:ascii="Simplified Arabic" w:hAnsi="Simplified Arabic" w:cs="Simplified Arabic"/>
          <w:color w:val="000000"/>
          <w:sz w:val="32"/>
          <w:szCs w:val="32"/>
          <w:rtl/>
          <w:lang w:val="en-US" w:bidi="ar-IQ"/>
        </w:rPr>
      </w:pPr>
    </w:p>
    <w:p w:rsidR="00DD7C38" w:rsidRDefault="00DD7C38" w:rsidP="00DD7C38">
      <w:pPr>
        <w:pStyle w:val="ListParagraph"/>
        <w:bidi/>
        <w:spacing w:before="0" w:after="0" w:line="240" w:lineRule="auto"/>
        <w:ind w:left="569"/>
        <w:jc w:val="lowKashida"/>
        <w:rPr>
          <w:rFonts w:ascii="Simplified Arabic" w:hAnsi="Simplified Arabic" w:cs="Simplified Arabic"/>
          <w:color w:val="000000"/>
          <w:sz w:val="32"/>
          <w:szCs w:val="32"/>
          <w:rtl/>
          <w:lang w:val="en-US" w:bidi="ar-IQ"/>
        </w:rPr>
      </w:pPr>
    </w:p>
    <w:p w:rsidR="00DD7C38" w:rsidRDefault="00DD7C38" w:rsidP="00DD7C38">
      <w:pPr>
        <w:pStyle w:val="ListParagraph"/>
        <w:bidi/>
        <w:spacing w:before="0" w:after="0" w:line="240" w:lineRule="auto"/>
        <w:ind w:left="569"/>
        <w:jc w:val="lowKashida"/>
        <w:rPr>
          <w:rFonts w:ascii="Simplified Arabic" w:hAnsi="Simplified Arabic" w:cs="Simplified Arabic"/>
          <w:color w:val="000000"/>
          <w:sz w:val="32"/>
          <w:szCs w:val="32"/>
          <w:rtl/>
          <w:lang w:val="en-US" w:bidi="ar-IQ"/>
        </w:rPr>
      </w:pPr>
    </w:p>
    <w:p w:rsidR="00DD7C38" w:rsidRDefault="00DD7C38" w:rsidP="00DD7C38">
      <w:pPr>
        <w:pStyle w:val="ListParagraph"/>
        <w:bidi/>
        <w:spacing w:before="0" w:after="0" w:line="240" w:lineRule="auto"/>
        <w:ind w:left="569"/>
        <w:jc w:val="lowKashida"/>
        <w:rPr>
          <w:rFonts w:ascii="Simplified Arabic" w:hAnsi="Simplified Arabic" w:cs="Simplified Arabic"/>
          <w:color w:val="000000"/>
          <w:sz w:val="32"/>
          <w:szCs w:val="32"/>
          <w:rtl/>
          <w:lang w:val="en-US" w:bidi="ar-IQ"/>
        </w:rPr>
      </w:pPr>
    </w:p>
    <w:p w:rsidR="00DD7C38" w:rsidRDefault="00DD7C38" w:rsidP="00DD7C38">
      <w:pPr>
        <w:pStyle w:val="ListParagraph"/>
        <w:bidi/>
        <w:spacing w:before="0" w:after="0" w:line="240" w:lineRule="auto"/>
        <w:ind w:left="569"/>
        <w:jc w:val="lowKashida"/>
        <w:rPr>
          <w:rFonts w:ascii="Simplified Arabic" w:hAnsi="Simplified Arabic" w:cs="Simplified Arabic"/>
          <w:color w:val="000000"/>
          <w:sz w:val="32"/>
          <w:szCs w:val="32"/>
          <w:rtl/>
          <w:lang w:val="en-US" w:bidi="ar-IQ"/>
        </w:rPr>
      </w:pPr>
    </w:p>
    <w:p w:rsidR="000E4972" w:rsidRPr="00AD4618" w:rsidRDefault="000E4972" w:rsidP="000E4972">
      <w:pPr>
        <w:bidi/>
        <w:spacing w:before="0" w:after="0" w:line="240" w:lineRule="auto"/>
        <w:ind w:left="279" w:right="426"/>
        <w:rPr>
          <w:rFonts w:ascii="Simplified Arabic" w:hAnsi="Simplified Arabic" w:cs="Simplified Arabic"/>
          <w:b/>
          <w:bCs/>
          <w:color w:val="000000"/>
          <w:sz w:val="32"/>
          <w:szCs w:val="32"/>
          <w:u w:val="single"/>
          <w:rtl/>
          <w:lang w:bidi="ar-IQ"/>
        </w:rPr>
      </w:pPr>
      <w:r>
        <w:rPr>
          <w:rFonts w:ascii="Simplified Arabic" w:hAnsi="Simplified Arabic" w:cs="Simplified Arabic" w:hint="cs"/>
          <w:b/>
          <w:bCs/>
          <w:color w:val="000000"/>
          <w:sz w:val="32"/>
          <w:szCs w:val="32"/>
          <w:rtl/>
        </w:rPr>
        <w:t>2-</w:t>
      </w:r>
      <w:r w:rsidRPr="00AD4618">
        <w:rPr>
          <w:rFonts w:ascii="Simplified Arabic" w:hAnsi="Simplified Arabic" w:cs="Simplified Arabic"/>
          <w:b/>
          <w:bCs/>
          <w:color w:val="000000"/>
          <w:sz w:val="32"/>
          <w:szCs w:val="32"/>
          <w:rtl/>
        </w:rPr>
        <w:t xml:space="preserve"> اقساط الاعادة الصادرة :   </w:t>
      </w:r>
      <w:r w:rsidRPr="00AD4618">
        <w:rPr>
          <w:rFonts w:ascii="Simplified Arabic" w:hAnsi="Simplified Arabic" w:cs="Simplified Arabic"/>
          <w:b/>
          <w:bCs/>
          <w:sz w:val="36"/>
          <w:szCs w:val="36"/>
        </w:rPr>
        <w:t xml:space="preserve">Reinsurance premiums  </w:t>
      </w:r>
    </w:p>
    <w:p w:rsidR="000E4972" w:rsidRDefault="000E4972" w:rsidP="00B57BFD">
      <w:pPr>
        <w:bidi/>
        <w:spacing w:before="0" w:after="0" w:line="240" w:lineRule="auto"/>
        <w:ind w:left="279" w:right="142"/>
        <w:jc w:val="both"/>
        <w:rPr>
          <w:rFonts w:ascii="Simplified Arabic" w:hAnsi="Simplified Arabic" w:cs="Simplified Arabic"/>
          <w:color w:val="000000"/>
          <w:sz w:val="28"/>
          <w:szCs w:val="28"/>
          <w:rtl/>
        </w:rPr>
      </w:pPr>
      <w:r w:rsidRPr="00DF25BC">
        <w:rPr>
          <w:rFonts w:ascii="Simplified Arabic" w:hAnsi="Simplified Arabic" w:cs="Simplified Arabic"/>
          <w:color w:val="000000"/>
          <w:sz w:val="28"/>
          <w:szCs w:val="28"/>
          <w:rtl/>
        </w:rPr>
        <w:t>بلغت</w:t>
      </w:r>
      <w:r w:rsidRPr="00DF25BC">
        <w:rPr>
          <w:rFonts w:ascii="Simplified Arabic" w:hAnsi="Simplified Arabic" w:cs="Simplified Arabic"/>
          <w:b/>
          <w:bCs/>
          <w:color w:val="000000"/>
          <w:sz w:val="28"/>
          <w:szCs w:val="28"/>
          <w:rtl/>
        </w:rPr>
        <w:t xml:space="preserve"> </w:t>
      </w:r>
      <w:r w:rsidRPr="00DF25BC">
        <w:rPr>
          <w:rFonts w:ascii="Simplified Arabic" w:hAnsi="Simplified Arabic" w:cs="Simplified Arabic"/>
          <w:color w:val="000000"/>
          <w:sz w:val="28"/>
          <w:szCs w:val="28"/>
          <w:rtl/>
        </w:rPr>
        <w:t>اقساط  اعادة التامين الصادرة خلال السنة (</w:t>
      </w:r>
      <w:r>
        <w:rPr>
          <w:rFonts w:ascii="Simplified Arabic" w:hAnsi="Simplified Arabic" w:cs="Simplified Arabic" w:hint="cs"/>
          <w:color w:val="000000"/>
          <w:sz w:val="28"/>
          <w:szCs w:val="28"/>
          <w:rtl/>
        </w:rPr>
        <w:t xml:space="preserve"> </w:t>
      </w:r>
      <w:r w:rsidR="005E3CA6">
        <w:rPr>
          <w:rFonts w:ascii="Simplified Arabic" w:hAnsi="Simplified Arabic" w:cs="Simplified Arabic" w:hint="cs"/>
          <w:color w:val="000000"/>
          <w:sz w:val="28"/>
          <w:szCs w:val="28"/>
          <w:rtl/>
        </w:rPr>
        <w:t>2880</w:t>
      </w:r>
      <w:r>
        <w:rPr>
          <w:rFonts w:ascii="Simplified Arabic" w:hAnsi="Simplified Arabic" w:cs="Simplified Arabic" w:hint="cs"/>
          <w:color w:val="000000"/>
          <w:sz w:val="28"/>
          <w:szCs w:val="28"/>
          <w:rtl/>
        </w:rPr>
        <w:t xml:space="preserve"> </w:t>
      </w:r>
      <w:r w:rsidRPr="00DF25BC">
        <w:rPr>
          <w:rFonts w:ascii="Simplified Arabic" w:hAnsi="Simplified Arabic" w:cs="Simplified Arabic"/>
          <w:color w:val="000000"/>
          <w:sz w:val="28"/>
          <w:szCs w:val="28"/>
          <w:rtl/>
        </w:rPr>
        <w:t>) مليون دينار(</w:t>
      </w:r>
      <w:r w:rsidR="005E3CA6">
        <w:rPr>
          <w:rFonts w:ascii="Simplified Arabic" w:hAnsi="Simplified Arabic" w:cs="Simplified Arabic" w:hint="cs"/>
          <w:color w:val="000000"/>
          <w:sz w:val="28"/>
          <w:szCs w:val="28"/>
          <w:rtl/>
        </w:rPr>
        <w:t xml:space="preserve">ملياران وثماثمانه </w:t>
      </w:r>
      <w:r w:rsidR="00684D45">
        <w:rPr>
          <w:rFonts w:ascii="Simplified Arabic" w:hAnsi="Simplified Arabic" w:cs="Simplified Arabic" w:hint="cs"/>
          <w:color w:val="000000"/>
          <w:sz w:val="28"/>
          <w:szCs w:val="28"/>
          <w:rtl/>
        </w:rPr>
        <w:t>وثم</w:t>
      </w:r>
      <w:r w:rsidR="00B57BFD">
        <w:rPr>
          <w:rFonts w:ascii="Simplified Arabic" w:hAnsi="Simplified Arabic" w:cs="Simplified Arabic" w:hint="cs"/>
          <w:color w:val="000000"/>
          <w:sz w:val="28"/>
          <w:szCs w:val="28"/>
          <w:rtl/>
        </w:rPr>
        <w:t>انون</w:t>
      </w:r>
      <w:r w:rsidR="00684D45">
        <w:rPr>
          <w:rFonts w:ascii="Simplified Arabic" w:hAnsi="Simplified Arabic" w:cs="Simplified Arabic" w:hint="cs"/>
          <w:color w:val="000000"/>
          <w:sz w:val="28"/>
          <w:szCs w:val="28"/>
          <w:rtl/>
        </w:rPr>
        <w:t xml:space="preserve"> مليون </w:t>
      </w:r>
      <w:r>
        <w:rPr>
          <w:rFonts w:ascii="Simplified Arabic" w:hAnsi="Simplified Arabic" w:cs="Simplified Arabic" w:hint="cs"/>
          <w:color w:val="000000"/>
          <w:sz w:val="28"/>
          <w:szCs w:val="28"/>
          <w:rtl/>
        </w:rPr>
        <w:t xml:space="preserve">دينار) </w:t>
      </w:r>
      <w:r w:rsidRPr="00DF25BC">
        <w:rPr>
          <w:rFonts w:ascii="Simplified Arabic" w:hAnsi="Simplified Arabic" w:cs="Simplified Arabic"/>
          <w:color w:val="000000"/>
          <w:sz w:val="28"/>
          <w:szCs w:val="28"/>
          <w:rtl/>
        </w:rPr>
        <w:t xml:space="preserve">وهي تشكل نسبة </w:t>
      </w:r>
      <w:r w:rsidR="00684D45">
        <w:rPr>
          <w:rFonts w:ascii="Simplified Arabic" w:hAnsi="Simplified Arabic" w:cs="Simplified Arabic" w:hint="cs"/>
          <w:color w:val="000000"/>
          <w:sz w:val="28"/>
          <w:szCs w:val="28"/>
          <w:rtl/>
        </w:rPr>
        <w:t>4</w:t>
      </w:r>
      <w:r>
        <w:rPr>
          <w:rFonts w:ascii="Simplified Arabic" w:hAnsi="Simplified Arabic" w:cs="Simplified Arabic" w:hint="cs"/>
          <w:color w:val="000000"/>
          <w:sz w:val="28"/>
          <w:szCs w:val="28"/>
          <w:rtl/>
        </w:rPr>
        <w:t xml:space="preserve"> </w:t>
      </w:r>
      <w:r w:rsidRPr="00DF25BC">
        <w:rPr>
          <w:rFonts w:ascii="Simplified Arabic" w:hAnsi="Simplified Arabic" w:cs="Simplified Arabic"/>
          <w:color w:val="000000"/>
          <w:sz w:val="28"/>
          <w:szCs w:val="28"/>
          <w:rtl/>
        </w:rPr>
        <w:t xml:space="preserve">% من الأقساط الكلية </w:t>
      </w:r>
      <w:r w:rsidR="00684D45">
        <w:rPr>
          <w:rFonts w:ascii="Simplified Arabic" w:hAnsi="Simplified Arabic" w:cs="Simplified Arabic" w:hint="cs"/>
          <w:color w:val="000000"/>
          <w:sz w:val="28"/>
          <w:szCs w:val="28"/>
          <w:rtl/>
        </w:rPr>
        <w:t xml:space="preserve">وبانخفاض نسبته (41%) </w:t>
      </w:r>
      <w:r w:rsidRPr="00DF25BC">
        <w:rPr>
          <w:rFonts w:ascii="Simplified Arabic" w:hAnsi="Simplified Arabic" w:cs="Simplified Arabic"/>
          <w:color w:val="000000"/>
          <w:sz w:val="28"/>
          <w:szCs w:val="28"/>
          <w:rtl/>
        </w:rPr>
        <w:t xml:space="preserve"> عن </w:t>
      </w:r>
      <w:r>
        <w:rPr>
          <w:rFonts w:ascii="Simplified Arabic" w:hAnsi="Simplified Arabic" w:cs="Simplified Arabic" w:hint="cs"/>
          <w:color w:val="000000"/>
          <w:sz w:val="28"/>
          <w:szCs w:val="28"/>
          <w:rtl/>
        </w:rPr>
        <w:t>الا</w:t>
      </w:r>
      <w:r w:rsidRPr="00DF25BC">
        <w:rPr>
          <w:rFonts w:ascii="Simplified Arabic" w:hAnsi="Simplified Arabic" w:cs="Simplified Arabic"/>
          <w:color w:val="000000"/>
          <w:sz w:val="28"/>
          <w:szCs w:val="28"/>
          <w:rtl/>
        </w:rPr>
        <w:t xml:space="preserve">قساط </w:t>
      </w:r>
      <w:r>
        <w:rPr>
          <w:rFonts w:ascii="Simplified Arabic" w:hAnsi="Simplified Arabic" w:cs="Simplified Arabic" w:hint="cs"/>
          <w:color w:val="000000"/>
          <w:sz w:val="28"/>
          <w:szCs w:val="28"/>
          <w:rtl/>
        </w:rPr>
        <w:t>المعادة</w:t>
      </w:r>
      <w:r w:rsidRPr="00DF25BC">
        <w:rPr>
          <w:rFonts w:ascii="Simplified Arabic" w:hAnsi="Simplified Arabic" w:cs="Simplified Arabic"/>
          <w:color w:val="000000"/>
          <w:sz w:val="28"/>
          <w:szCs w:val="28"/>
          <w:rtl/>
        </w:rPr>
        <w:t xml:space="preserve"> للعام الماضي </w:t>
      </w:r>
      <w:r>
        <w:rPr>
          <w:rFonts w:ascii="Simplified Arabic" w:hAnsi="Simplified Arabic" w:cs="Simplified Arabic" w:hint="cs"/>
          <w:color w:val="000000"/>
          <w:sz w:val="28"/>
          <w:szCs w:val="28"/>
          <w:rtl/>
        </w:rPr>
        <w:t>وهي</w:t>
      </w:r>
      <w:r w:rsidRPr="00DF25BC">
        <w:rPr>
          <w:rFonts w:ascii="Simplified Arabic" w:hAnsi="Simplified Arabic" w:cs="Simplified Arabic"/>
          <w:color w:val="000000"/>
          <w:sz w:val="28"/>
          <w:szCs w:val="28"/>
          <w:rtl/>
        </w:rPr>
        <w:t xml:space="preserve"> تخص اعمال التأمين العام فقط اما في التامين على الحياة فأن الشركة تحتفظ بكامل مبلغ التأمين للأعمال المكتتبة . والجدول التالي يبين تطور اقساط الاعادة الصادرة للسنوات الخمسة الاخيرة. </w:t>
      </w:r>
    </w:p>
    <w:p w:rsidR="000E4972" w:rsidRDefault="000E4972" w:rsidP="000E4972">
      <w:pPr>
        <w:bidi/>
        <w:spacing w:before="0" w:after="0" w:line="240" w:lineRule="auto"/>
        <w:ind w:left="279" w:right="142"/>
        <w:jc w:val="both"/>
        <w:rPr>
          <w:rFonts w:ascii="Simplified Arabic" w:hAnsi="Simplified Arabic" w:cs="Simplified Arabic"/>
          <w:color w:val="000000"/>
          <w:sz w:val="28"/>
          <w:szCs w:val="28"/>
          <w:rtl/>
        </w:rPr>
      </w:pPr>
    </w:p>
    <w:p w:rsidR="000E4972" w:rsidRPr="00F31E51" w:rsidRDefault="000E4972" w:rsidP="000E4972">
      <w:pPr>
        <w:tabs>
          <w:tab w:val="left" w:pos="2437"/>
        </w:tabs>
        <w:bidi/>
        <w:spacing w:before="0" w:after="0" w:line="240" w:lineRule="auto"/>
        <w:jc w:val="center"/>
        <w:rPr>
          <w:color w:val="000000"/>
          <w:sz w:val="28"/>
          <w:szCs w:val="28"/>
          <w:rtl/>
          <w:lang w:bidi="ar-IQ"/>
        </w:rPr>
      </w:pPr>
      <w:r w:rsidRPr="00F31E51">
        <w:rPr>
          <w:color w:val="000000"/>
          <w:sz w:val="28"/>
          <w:szCs w:val="28"/>
          <w:rtl/>
        </w:rPr>
        <w:t>جدول (1</w:t>
      </w:r>
      <w:r w:rsidRPr="00F31E51">
        <w:rPr>
          <w:rFonts w:hint="cs"/>
          <w:color w:val="000000"/>
          <w:sz w:val="28"/>
          <w:szCs w:val="28"/>
          <w:rtl/>
        </w:rPr>
        <w:t>8</w:t>
      </w:r>
      <w:r w:rsidRPr="00F31E51">
        <w:rPr>
          <w:color w:val="000000"/>
          <w:sz w:val="28"/>
          <w:szCs w:val="28"/>
          <w:rtl/>
        </w:rPr>
        <w:t>)</w:t>
      </w:r>
    </w:p>
    <w:p w:rsidR="000E4972" w:rsidRPr="00F31E51" w:rsidRDefault="000E4972" w:rsidP="000E4972">
      <w:pPr>
        <w:tabs>
          <w:tab w:val="left" w:pos="2437"/>
        </w:tabs>
        <w:bidi/>
        <w:spacing w:before="0" w:after="0" w:line="240" w:lineRule="auto"/>
        <w:jc w:val="center"/>
        <w:rPr>
          <w:rFonts w:ascii="Simplified Arabic" w:hAnsi="Simplified Arabic" w:cs="Simplified Arabic"/>
          <w:color w:val="000000"/>
          <w:sz w:val="32"/>
          <w:szCs w:val="32"/>
          <w:rtl/>
          <w:lang w:bidi="ar-IQ"/>
        </w:rPr>
      </w:pPr>
      <w:r w:rsidRPr="00F31E51">
        <w:rPr>
          <w:color w:val="000000"/>
          <w:sz w:val="28"/>
          <w:szCs w:val="28"/>
          <w:rtl/>
          <w:lang w:bidi="ar-IQ"/>
        </w:rPr>
        <w:t>تطور اقساط الإعادة الصادرة للأعوام 201</w:t>
      </w:r>
      <w:r>
        <w:rPr>
          <w:rFonts w:hint="cs"/>
          <w:color w:val="000000"/>
          <w:sz w:val="28"/>
          <w:szCs w:val="28"/>
          <w:rtl/>
          <w:lang w:bidi="ar-IQ"/>
        </w:rPr>
        <w:t>5</w:t>
      </w:r>
      <w:r w:rsidRPr="00F31E51">
        <w:rPr>
          <w:color w:val="000000"/>
          <w:sz w:val="28"/>
          <w:szCs w:val="28"/>
          <w:rtl/>
          <w:lang w:bidi="ar-IQ"/>
        </w:rPr>
        <w:t>-201</w:t>
      </w:r>
      <w:r>
        <w:rPr>
          <w:rFonts w:hint="cs"/>
          <w:color w:val="000000"/>
          <w:sz w:val="28"/>
          <w:szCs w:val="28"/>
          <w:rtl/>
          <w:lang w:bidi="ar-IQ"/>
        </w:rPr>
        <w:t>9</w:t>
      </w:r>
      <w:r w:rsidRPr="00F31E51">
        <w:rPr>
          <w:color w:val="000000"/>
          <w:sz w:val="28"/>
          <w:szCs w:val="28"/>
          <w:rtl/>
          <w:lang w:bidi="ar-IQ"/>
        </w:rPr>
        <w:t xml:space="preserve"> ( بالدينار)</w:t>
      </w:r>
    </w:p>
    <w:tbl>
      <w:tblPr>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1394"/>
        <w:gridCol w:w="1980"/>
        <w:gridCol w:w="1962"/>
        <w:gridCol w:w="1818"/>
        <w:gridCol w:w="1368"/>
      </w:tblGrid>
      <w:tr w:rsidR="000E4972" w:rsidRPr="00F31E51" w:rsidTr="00582A39">
        <w:trPr>
          <w:jc w:val="center"/>
        </w:trPr>
        <w:tc>
          <w:tcPr>
            <w:tcW w:w="1394" w:type="dxa"/>
          </w:tcPr>
          <w:p w:rsidR="000E4972" w:rsidRPr="00F31E51" w:rsidRDefault="000E4972" w:rsidP="000E4972">
            <w:pPr>
              <w:bidi/>
              <w:spacing w:before="0" w:after="0" w:line="240" w:lineRule="auto"/>
              <w:jc w:val="center"/>
              <w:rPr>
                <w:rFonts w:ascii="Arial" w:hAnsi="Arial"/>
                <w:color w:val="000000"/>
                <w:sz w:val="28"/>
                <w:szCs w:val="28"/>
                <w:rtl/>
                <w:lang w:bidi="ar-IQ"/>
              </w:rPr>
            </w:pPr>
            <w:r w:rsidRPr="00F31E51">
              <w:rPr>
                <w:rFonts w:ascii="Arial" w:hAnsi="Arial"/>
                <w:color w:val="000000"/>
                <w:sz w:val="28"/>
                <w:szCs w:val="28"/>
                <w:rtl/>
                <w:lang w:bidi="ar-IQ"/>
              </w:rPr>
              <w:t>السنة</w:t>
            </w:r>
          </w:p>
        </w:tc>
        <w:tc>
          <w:tcPr>
            <w:tcW w:w="1980" w:type="dxa"/>
          </w:tcPr>
          <w:p w:rsidR="000E4972" w:rsidRPr="00F31E51" w:rsidRDefault="000E4972" w:rsidP="000E4972">
            <w:pPr>
              <w:bidi/>
              <w:spacing w:before="0" w:after="0" w:line="240" w:lineRule="auto"/>
              <w:jc w:val="center"/>
              <w:rPr>
                <w:rFonts w:ascii="Arial" w:hAnsi="Arial"/>
                <w:color w:val="000000"/>
                <w:sz w:val="28"/>
                <w:szCs w:val="28"/>
                <w:rtl/>
                <w:lang w:bidi="ar-IQ"/>
              </w:rPr>
            </w:pPr>
            <w:r w:rsidRPr="00F31E51">
              <w:rPr>
                <w:rFonts w:ascii="Arial" w:hAnsi="Arial"/>
                <w:color w:val="000000"/>
                <w:sz w:val="28"/>
                <w:szCs w:val="28"/>
                <w:rtl/>
              </w:rPr>
              <w:t>الاقساط الاجمالية</w:t>
            </w:r>
          </w:p>
        </w:tc>
        <w:tc>
          <w:tcPr>
            <w:tcW w:w="1962" w:type="dxa"/>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اقساط الاعادة</w:t>
            </w:r>
          </w:p>
          <w:p w:rsidR="000E4972" w:rsidRPr="00F31E51" w:rsidRDefault="000E4972" w:rsidP="000E4972">
            <w:pPr>
              <w:bidi/>
              <w:spacing w:before="0" w:after="0" w:line="240" w:lineRule="auto"/>
              <w:jc w:val="center"/>
              <w:rPr>
                <w:rFonts w:ascii="Arial" w:hAnsi="Arial"/>
                <w:color w:val="000000"/>
                <w:sz w:val="28"/>
                <w:szCs w:val="28"/>
                <w:rtl/>
                <w:lang w:bidi="ar-IQ"/>
              </w:rPr>
            </w:pPr>
            <w:r w:rsidRPr="00F31E51">
              <w:rPr>
                <w:rFonts w:ascii="Arial" w:hAnsi="Arial"/>
                <w:color w:val="000000"/>
                <w:sz w:val="28"/>
                <w:szCs w:val="28"/>
                <w:rtl/>
              </w:rPr>
              <w:t>الصادرة</w:t>
            </w:r>
          </w:p>
        </w:tc>
        <w:tc>
          <w:tcPr>
            <w:tcW w:w="1818" w:type="dxa"/>
          </w:tcPr>
          <w:p w:rsidR="000E4972" w:rsidRPr="00F31E51" w:rsidRDefault="000E4972" w:rsidP="000E4972">
            <w:pPr>
              <w:bidi/>
              <w:spacing w:before="0" w:after="0" w:line="240" w:lineRule="auto"/>
              <w:jc w:val="center"/>
              <w:rPr>
                <w:rFonts w:ascii="Arial" w:hAnsi="Arial"/>
                <w:color w:val="000000"/>
                <w:sz w:val="28"/>
                <w:szCs w:val="28"/>
                <w:rtl/>
                <w:lang w:bidi="ar-IQ"/>
              </w:rPr>
            </w:pPr>
            <w:r w:rsidRPr="00F31E51">
              <w:rPr>
                <w:rFonts w:ascii="Arial" w:hAnsi="Arial"/>
                <w:color w:val="000000"/>
                <w:sz w:val="28"/>
                <w:szCs w:val="28"/>
                <w:rtl/>
              </w:rPr>
              <w:t>نسبة</w:t>
            </w:r>
            <w:r w:rsidRPr="00F31E51">
              <w:rPr>
                <w:rFonts w:ascii="Arial" w:hAnsi="Arial" w:hint="cs"/>
                <w:color w:val="000000"/>
                <w:sz w:val="28"/>
                <w:szCs w:val="28"/>
                <w:rtl/>
              </w:rPr>
              <w:t xml:space="preserve"> </w:t>
            </w:r>
            <w:r w:rsidRPr="00F31E51">
              <w:rPr>
                <w:rFonts w:ascii="Arial" w:hAnsi="Arial"/>
                <w:color w:val="000000"/>
                <w:sz w:val="28"/>
                <w:szCs w:val="28"/>
                <w:rtl/>
              </w:rPr>
              <w:t>الاعادة</w:t>
            </w:r>
            <w:r w:rsidRPr="00F31E51">
              <w:rPr>
                <w:rFonts w:ascii="Arial" w:hAnsi="Arial" w:hint="cs"/>
                <w:color w:val="000000"/>
                <w:sz w:val="28"/>
                <w:szCs w:val="28"/>
                <w:rtl/>
              </w:rPr>
              <w:t xml:space="preserve"> </w:t>
            </w:r>
            <w:r w:rsidRPr="00F31E51">
              <w:rPr>
                <w:rFonts w:ascii="Arial" w:hAnsi="Arial"/>
                <w:color w:val="000000"/>
                <w:sz w:val="28"/>
                <w:szCs w:val="28"/>
                <w:rtl/>
              </w:rPr>
              <w:t>الى الاقساط الاجمالية</w:t>
            </w:r>
          </w:p>
        </w:tc>
        <w:tc>
          <w:tcPr>
            <w:tcW w:w="1368" w:type="dxa"/>
          </w:tcPr>
          <w:p w:rsidR="000E4972" w:rsidRPr="00F31E51" w:rsidRDefault="000E4972" w:rsidP="000E4972">
            <w:pPr>
              <w:bidi/>
              <w:spacing w:before="0" w:after="0" w:line="240" w:lineRule="auto"/>
              <w:jc w:val="center"/>
              <w:rPr>
                <w:rFonts w:ascii="Arial" w:hAnsi="Arial"/>
                <w:color w:val="000000"/>
                <w:sz w:val="28"/>
                <w:szCs w:val="28"/>
                <w:rtl/>
                <w:lang w:bidi="ar-IQ"/>
              </w:rPr>
            </w:pPr>
            <w:r w:rsidRPr="00F31E51">
              <w:rPr>
                <w:rFonts w:ascii="Arial" w:hAnsi="Arial"/>
                <w:color w:val="000000"/>
                <w:sz w:val="28"/>
                <w:szCs w:val="28"/>
                <w:rtl/>
              </w:rPr>
              <w:t>نسبة التغيير</w:t>
            </w:r>
          </w:p>
        </w:tc>
      </w:tr>
      <w:tr w:rsidR="000E4972" w:rsidRPr="00F31E51" w:rsidTr="00582A39">
        <w:trPr>
          <w:jc w:val="center"/>
        </w:trPr>
        <w:tc>
          <w:tcPr>
            <w:tcW w:w="1394" w:type="dxa"/>
          </w:tcPr>
          <w:p w:rsidR="000E4972" w:rsidRPr="00F31E51" w:rsidRDefault="000E4972" w:rsidP="00582A39">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2015</w:t>
            </w:r>
          </w:p>
        </w:tc>
        <w:tc>
          <w:tcPr>
            <w:tcW w:w="1980" w:type="dxa"/>
          </w:tcPr>
          <w:p w:rsidR="000E4972" w:rsidRPr="00F31E51" w:rsidRDefault="000E4972" w:rsidP="00582A39">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63468048000</w:t>
            </w:r>
          </w:p>
        </w:tc>
        <w:tc>
          <w:tcPr>
            <w:tcW w:w="1962" w:type="dxa"/>
          </w:tcPr>
          <w:p w:rsidR="000E4972" w:rsidRPr="00F31E51" w:rsidRDefault="000E4972" w:rsidP="00582A39">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5365002000</w:t>
            </w:r>
          </w:p>
        </w:tc>
        <w:tc>
          <w:tcPr>
            <w:tcW w:w="1818" w:type="dxa"/>
          </w:tcPr>
          <w:p w:rsidR="000E4972" w:rsidRPr="00F31E51" w:rsidRDefault="000E4972" w:rsidP="00582A39">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8%</w:t>
            </w:r>
          </w:p>
        </w:tc>
        <w:tc>
          <w:tcPr>
            <w:tcW w:w="1368" w:type="dxa"/>
          </w:tcPr>
          <w:p w:rsidR="000E4972" w:rsidRPr="00F31E51"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ــــ</w:t>
            </w:r>
          </w:p>
        </w:tc>
      </w:tr>
      <w:tr w:rsidR="000E4972" w:rsidRPr="00F31E51" w:rsidTr="000E4972">
        <w:trPr>
          <w:trHeight w:val="50"/>
          <w:jc w:val="center"/>
        </w:trPr>
        <w:tc>
          <w:tcPr>
            <w:tcW w:w="1394" w:type="dxa"/>
          </w:tcPr>
          <w:p w:rsidR="000E4972" w:rsidRPr="00F31E51" w:rsidRDefault="000E4972" w:rsidP="00582A39">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2016</w:t>
            </w:r>
          </w:p>
        </w:tc>
        <w:tc>
          <w:tcPr>
            <w:tcW w:w="1980" w:type="dxa"/>
          </w:tcPr>
          <w:p w:rsidR="000E4972" w:rsidRPr="00F31E51" w:rsidRDefault="000E4972" w:rsidP="00582A39">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53178322000</w:t>
            </w:r>
          </w:p>
        </w:tc>
        <w:tc>
          <w:tcPr>
            <w:tcW w:w="1962" w:type="dxa"/>
          </w:tcPr>
          <w:p w:rsidR="000E4972" w:rsidRPr="00F31E51" w:rsidRDefault="000E4972" w:rsidP="00582A39">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4345745000</w:t>
            </w:r>
          </w:p>
        </w:tc>
        <w:tc>
          <w:tcPr>
            <w:tcW w:w="1818" w:type="dxa"/>
          </w:tcPr>
          <w:p w:rsidR="000E4972" w:rsidRPr="00F31E51" w:rsidRDefault="000E4972" w:rsidP="00582A39">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8%</w:t>
            </w:r>
          </w:p>
        </w:tc>
        <w:tc>
          <w:tcPr>
            <w:tcW w:w="1368" w:type="dxa"/>
          </w:tcPr>
          <w:p w:rsidR="000E4972" w:rsidRPr="00F31E51" w:rsidRDefault="000E4972" w:rsidP="00582A39">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-19%</w:t>
            </w:r>
          </w:p>
        </w:tc>
      </w:tr>
      <w:tr w:rsidR="000E4972" w:rsidRPr="00F31E51" w:rsidTr="00582A39">
        <w:trPr>
          <w:jc w:val="center"/>
        </w:trPr>
        <w:tc>
          <w:tcPr>
            <w:tcW w:w="1394" w:type="dxa"/>
          </w:tcPr>
          <w:p w:rsidR="000E4972" w:rsidRPr="00F31E51" w:rsidRDefault="000E4972" w:rsidP="00582A39">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2017</w:t>
            </w:r>
          </w:p>
        </w:tc>
        <w:tc>
          <w:tcPr>
            <w:tcW w:w="1980" w:type="dxa"/>
          </w:tcPr>
          <w:p w:rsidR="000E4972" w:rsidRPr="00F31E51" w:rsidRDefault="008B40AA"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49459329000</w:t>
            </w:r>
          </w:p>
        </w:tc>
        <w:tc>
          <w:tcPr>
            <w:tcW w:w="1962" w:type="dxa"/>
          </w:tcPr>
          <w:p w:rsidR="000E4972" w:rsidRPr="00F31E51" w:rsidRDefault="000E4972" w:rsidP="00582A39">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3509281000</w:t>
            </w:r>
          </w:p>
        </w:tc>
        <w:tc>
          <w:tcPr>
            <w:tcW w:w="1818" w:type="dxa"/>
          </w:tcPr>
          <w:p w:rsidR="000E4972" w:rsidRPr="00F31E51" w:rsidRDefault="000E4972" w:rsidP="00582A39">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7%</w:t>
            </w:r>
          </w:p>
        </w:tc>
        <w:tc>
          <w:tcPr>
            <w:tcW w:w="1368" w:type="dxa"/>
          </w:tcPr>
          <w:p w:rsidR="000E4972" w:rsidRPr="00F31E51" w:rsidRDefault="000E4972" w:rsidP="00582A39">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-19%</w:t>
            </w:r>
          </w:p>
        </w:tc>
      </w:tr>
      <w:tr w:rsidR="000E4972" w:rsidRPr="00F31E51" w:rsidTr="00582A39">
        <w:trPr>
          <w:jc w:val="center"/>
        </w:trPr>
        <w:tc>
          <w:tcPr>
            <w:tcW w:w="1394" w:type="dxa"/>
          </w:tcPr>
          <w:p w:rsidR="000E4972" w:rsidRPr="00F31E51" w:rsidRDefault="000E4972" w:rsidP="00582A39">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2018</w:t>
            </w:r>
          </w:p>
        </w:tc>
        <w:tc>
          <w:tcPr>
            <w:tcW w:w="1980" w:type="dxa"/>
          </w:tcPr>
          <w:p w:rsidR="000E4972" w:rsidRPr="00F31E51" w:rsidRDefault="000E4972" w:rsidP="00582A39">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81146644000</w:t>
            </w:r>
          </w:p>
        </w:tc>
        <w:tc>
          <w:tcPr>
            <w:tcW w:w="1962" w:type="dxa"/>
          </w:tcPr>
          <w:p w:rsidR="000E4972" w:rsidRPr="00F31E51" w:rsidRDefault="000E4972" w:rsidP="00582A39">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4905276000</w:t>
            </w:r>
          </w:p>
        </w:tc>
        <w:tc>
          <w:tcPr>
            <w:tcW w:w="1818" w:type="dxa"/>
          </w:tcPr>
          <w:p w:rsidR="000E4972" w:rsidRPr="00F31E51" w:rsidRDefault="000E4972" w:rsidP="00582A39">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6%</w:t>
            </w:r>
          </w:p>
        </w:tc>
        <w:tc>
          <w:tcPr>
            <w:tcW w:w="1368" w:type="dxa"/>
          </w:tcPr>
          <w:p w:rsidR="000E4972" w:rsidRPr="00F31E51" w:rsidRDefault="000E4972" w:rsidP="00582A39">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40%</w:t>
            </w:r>
          </w:p>
        </w:tc>
      </w:tr>
      <w:tr w:rsidR="000E4972" w:rsidRPr="00F31E51" w:rsidTr="00582A39">
        <w:trPr>
          <w:jc w:val="center"/>
        </w:trPr>
        <w:tc>
          <w:tcPr>
            <w:tcW w:w="1394" w:type="dxa"/>
          </w:tcPr>
          <w:p w:rsidR="000E4972" w:rsidRPr="00F31E51" w:rsidRDefault="000E4972" w:rsidP="000E4972">
            <w:pPr>
              <w:bidi/>
              <w:spacing w:before="0" w:after="0" w:line="240" w:lineRule="auto"/>
              <w:jc w:val="center"/>
              <w:rPr>
                <w:rFonts w:ascii="Arial" w:hAnsi="Arial"/>
                <w:color w:val="000000"/>
                <w:sz w:val="28"/>
                <w:szCs w:val="28"/>
                <w:rtl/>
              </w:rPr>
            </w:pPr>
            <w:r>
              <w:rPr>
                <w:rFonts w:ascii="Arial" w:hAnsi="Arial" w:hint="cs"/>
                <w:color w:val="000000"/>
                <w:sz w:val="28"/>
                <w:szCs w:val="28"/>
                <w:rtl/>
              </w:rPr>
              <w:t>2019</w:t>
            </w:r>
          </w:p>
        </w:tc>
        <w:tc>
          <w:tcPr>
            <w:tcW w:w="1980" w:type="dxa"/>
          </w:tcPr>
          <w:p w:rsidR="000E4972" w:rsidRPr="00F31E51" w:rsidRDefault="00684D45" w:rsidP="000E4972">
            <w:pPr>
              <w:bidi/>
              <w:spacing w:before="0" w:after="0" w:line="240" w:lineRule="auto"/>
              <w:jc w:val="center"/>
              <w:rPr>
                <w:rFonts w:ascii="Arial" w:hAnsi="Arial"/>
                <w:color w:val="000000"/>
                <w:sz w:val="28"/>
                <w:szCs w:val="28"/>
                <w:rtl/>
              </w:rPr>
            </w:pPr>
            <w:r>
              <w:rPr>
                <w:rFonts w:ascii="Arial" w:hAnsi="Arial" w:hint="cs"/>
                <w:color w:val="000000"/>
                <w:sz w:val="28"/>
                <w:szCs w:val="28"/>
                <w:rtl/>
              </w:rPr>
              <w:t>71339704000</w:t>
            </w:r>
          </w:p>
        </w:tc>
        <w:tc>
          <w:tcPr>
            <w:tcW w:w="1962" w:type="dxa"/>
          </w:tcPr>
          <w:p w:rsidR="000E4972" w:rsidRPr="00F31E51" w:rsidRDefault="00684D45" w:rsidP="000E4972">
            <w:pPr>
              <w:bidi/>
              <w:spacing w:before="0" w:after="0" w:line="240" w:lineRule="auto"/>
              <w:jc w:val="center"/>
              <w:rPr>
                <w:rFonts w:ascii="Arial" w:hAnsi="Arial"/>
                <w:color w:val="000000"/>
                <w:sz w:val="28"/>
                <w:szCs w:val="28"/>
                <w:rtl/>
              </w:rPr>
            </w:pPr>
            <w:r>
              <w:rPr>
                <w:rFonts w:ascii="Arial" w:hAnsi="Arial" w:hint="cs"/>
                <w:color w:val="000000"/>
                <w:sz w:val="28"/>
                <w:szCs w:val="28"/>
                <w:rtl/>
              </w:rPr>
              <w:t>2880214000</w:t>
            </w:r>
          </w:p>
        </w:tc>
        <w:tc>
          <w:tcPr>
            <w:tcW w:w="1818" w:type="dxa"/>
          </w:tcPr>
          <w:p w:rsidR="000E4972" w:rsidRPr="00F31E51" w:rsidRDefault="00684D45" w:rsidP="000E4972">
            <w:pPr>
              <w:bidi/>
              <w:spacing w:before="0" w:after="0" w:line="240" w:lineRule="auto"/>
              <w:jc w:val="center"/>
              <w:rPr>
                <w:rFonts w:ascii="Arial" w:hAnsi="Arial"/>
                <w:color w:val="000000"/>
                <w:sz w:val="28"/>
                <w:szCs w:val="28"/>
                <w:rtl/>
              </w:rPr>
            </w:pPr>
            <w:r>
              <w:rPr>
                <w:rFonts w:ascii="Arial" w:hAnsi="Arial" w:hint="cs"/>
                <w:color w:val="000000"/>
                <w:sz w:val="28"/>
                <w:szCs w:val="28"/>
                <w:rtl/>
              </w:rPr>
              <w:t>4%</w:t>
            </w:r>
          </w:p>
        </w:tc>
        <w:tc>
          <w:tcPr>
            <w:tcW w:w="1368" w:type="dxa"/>
          </w:tcPr>
          <w:p w:rsidR="000E4972" w:rsidRPr="00F31E51" w:rsidRDefault="00684D45" w:rsidP="000E4972">
            <w:pPr>
              <w:bidi/>
              <w:spacing w:before="0" w:after="0" w:line="240" w:lineRule="auto"/>
              <w:jc w:val="center"/>
              <w:rPr>
                <w:rFonts w:ascii="Arial" w:hAnsi="Arial"/>
                <w:color w:val="000000"/>
                <w:sz w:val="28"/>
                <w:szCs w:val="28"/>
                <w:rtl/>
              </w:rPr>
            </w:pPr>
            <w:r>
              <w:rPr>
                <w:rFonts w:ascii="Arial" w:hAnsi="Arial" w:hint="cs"/>
                <w:color w:val="000000"/>
                <w:sz w:val="28"/>
                <w:szCs w:val="28"/>
                <w:rtl/>
              </w:rPr>
              <w:t>-41%</w:t>
            </w:r>
          </w:p>
        </w:tc>
      </w:tr>
    </w:tbl>
    <w:p w:rsidR="000E4972" w:rsidRDefault="006D6CF0" w:rsidP="000E4972">
      <w:pPr>
        <w:pStyle w:val="ListParagraph"/>
        <w:bidi/>
        <w:spacing w:before="0" w:after="0" w:line="240" w:lineRule="auto"/>
        <w:ind w:left="569"/>
        <w:jc w:val="lowKashida"/>
        <w:rPr>
          <w:rFonts w:ascii="Simplified Arabic" w:hAnsi="Simplified Arabic" w:cs="Simplified Arabic"/>
          <w:color w:val="000000"/>
          <w:sz w:val="32"/>
          <w:szCs w:val="32"/>
          <w:rtl/>
          <w:lang w:val="en-US" w:bidi="ar-IQ"/>
        </w:rPr>
      </w:pPr>
      <w:r w:rsidRPr="00030166">
        <w:rPr>
          <w:rFonts w:ascii="Simplified Arabic" w:hAnsi="Simplified Arabic" w:cs="Simplified Arabic"/>
          <w:noProof/>
          <w:color w:val="000000"/>
          <w:sz w:val="32"/>
          <w:szCs w:val="32"/>
          <w:lang w:val="en-US" w:eastAsia="en-US"/>
        </w:rPr>
        <mc:AlternateContent>
          <mc:Choice Requires="wps">
            <w:drawing>
              <wp:anchor distT="0" distB="0" distL="114300" distR="114300" simplePos="0" relativeHeight="251668992" behindDoc="0" locked="0" layoutInCell="1" allowOverlap="1" wp14:anchorId="1947AEEE" wp14:editId="6E0EB188">
                <wp:simplePos x="0" y="0"/>
                <wp:positionH relativeFrom="column">
                  <wp:posOffset>-259715</wp:posOffset>
                </wp:positionH>
                <wp:positionV relativeFrom="paragraph">
                  <wp:posOffset>286054</wp:posOffset>
                </wp:positionV>
                <wp:extent cx="5501640" cy="413385"/>
                <wp:effectExtent l="0" t="0" r="0" b="5715"/>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1640" cy="413385"/>
                        </a:xfrm>
                        <a:prstGeom prst="rect">
                          <a:avLst/>
                        </a:prstGeom>
                        <a:noFill/>
                        <a:ln w="9525">
                          <a:noFill/>
                          <a:miter lim="800000"/>
                          <a:headEnd/>
                          <a:tailEnd/>
                        </a:ln>
                      </wps:spPr>
                      <wps:txbx>
                        <w:txbxContent>
                          <w:p w:rsidR="006A0E2A" w:rsidRPr="00E931BC" w:rsidRDefault="006A0E2A" w:rsidP="00E931BC">
                            <w:pPr>
                              <w:bidi/>
                              <w:rPr>
                                <w:b/>
                                <w:bCs/>
                                <w:sz w:val="28"/>
                                <w:szCs w:val="28"/>
                                <w:rtl/>
                                <w:lang w:val="en-US" w:bidi="ar-IQ"/>
                              </w:rPr>
                            </w:pPr>
                            <w:r w:rsidRPr="00E931BC">
                              <w:rPr>
                                <w:rFonts w:hint="cs"/>
                                <w:b/>
                                <w:bCs/>
                                <w:sz w:val="28"/>
                                <w:szCs w:val="28"/>
                                <w:rtl/>
                                <w:lang w:bidi="ar-IQ"/>
                              </w:rPr>
                              <w:t>مقارنة الأقساط الأجمالية وأقساط الأعادة الصادرة للأعوام  2015  -  2019  (بالدينار)</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20.45pt;margin-top:22.5pt;width:433.2pt;height:32.5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sc3DwIAAPwDAAAOAAAAZHJzL2Uyb0RvYy54bWysU9uO2yAQfa/Uf0C8N74k3iZWnNV2t1tV&#10;2l6k3X4AwThGBYYCiZ1+fQecpFH7VpUHxDDMmTlnhvXtqBU5COclmIYWs5wSYTi00uwa+u3l8c2S&#10;Eh+YaZkCIxp6FJ7ebl6/Wg+2FiX0oFrhCIIYXw+2oX0Its4yz3uhmZ+BFQadHTjNAppul7WODYiu&#10;VVbm+U02gGutAy68x9uHyUk3Cb/rBA9fus6LQFRDsbaQdpf2bdyzzZrVO8dsL/mpDPYPVWgmDSa9&#10;QD2wwMjeyb+gtOQOPHRhxkFn0HWSi8QB2RT5H2yee2ZF4oLieHuRyf8/WP758NUR2Ta0XK4oMUxj&#10;k17EGMg7GEkZ9Rmsr/HZs8WHYcRr7HPi6u0T8O+eGLjvmdmJO+dg6AVrsb4iRmZXoROOjyDb4RO0&#10;mIbtAySgsXM6iodyEETHPh0vvYmlcLysqry4WaCLo29RzOfLKqVg9TnaOh8+CNAkHhrqsPcJnR2e&#10;fIjVsPr8JCYz8CiVSv1XhgwNXVVllQKuPFoGHE8ldUOXeVzTwESS702bggOTajpjAmVOrCPRiXIY&#10;t2MSuJif1dxCe0QdHEzjiN8HDz24n5QMOIoN9T/2zAlK1EeDWq6KRSQekrGo3pZouGvP9trDDEeo&#10;hgZKpuN9SPM+cb5DzTuZ5IjNmSo51YwjllQ6fYc4w9d2evX7025+AQAA//8DAFBLAwQUAAYACAAA&#10;ACEA33s5D94AAAAKAQAADwAAAGRycy9kb3ducmV2LnhtbEyPy27CMBBF95X4B2sqsQM7KKkgxEGo&#10;FdtWpQ+JnYmHJGo8jmJD0r/vdNUuR3N077nFbnKduOEQWk8akqUCgVR521Kt4f3tsFiDCNGQNZ0n&#10;1PCNAXbl7K4wufUjveLtGGvBIRRyo6GJsc+lDFWDzoSl75H4d/GDM5HPoZZ2MCOHu06ulHqQzrTE&#10;DY3p8bHB6ut4dRo+ni+nz1S91E8u60c/KUluI7We30/7LYiIU/yD4Vef1aFkp7O/kg2i07BI1YZR&#10;DWnGmxhYr7IMxJnJRCUgy0L+n1D+AAAA//8DAFBLAQItABQABgAIAAAAIQC2gziS/gAAAOEBAAAT&#10;AAAAAAAAAAAAAAAAAAAAAABbQ29udGVudF9UeXBlc10ueG1sUEsBAi0AFAAGAAgAAAAhADj9If/W&#10;AAAAlAEAAAsAAAAAAAAAAAAAAAAALwEAAF9yZWxzLy5yZWxzUEsBAi0AFAAGAAgAAAAhAODexzcP&#10;AgAA/AMAAA4AAAAAAAAAAAAAAAAALgIAAGRycy9lMm9Eb2MueG1sUEsBAi0AFAAGAAgAAAAhAN97&#10;OQ/eAAAACgEAAA8AAAAAAAAAAAAAAAAAaQQAAGRycy9kb3ducmV2LnhtbFBLBQYAAAAABAAEAPMA&#10;AAB0BQAAAAA=&#10;" filled="f" stroked="f">
                <v:textbox>
                  <w:txbxContent>
                    <w:p w:rsidR="006A0E2A" w:rsidRPr="00E931BC" w:rsidRDefault="006A0E2A" w:rsidP="00E931BC">
                      <w:pPr>
                        <w:bidi/>
                        <w:rPr>
                          <w:b/>
                          <w:bCs/>
                          <w:sz w:val="28"/>
                          <w:szCs w:val="28"/>
                          <w:rtl/>
                          <w:lang w:val="en-US" w:bidi="ar-IQ"/>
                        </w:rPr>
                      </w:pPr>
                      <w:r w:rsidRPr="00E931BC">
                        <w:rPr>
                          <w:rFonts w:hint="cs"/>
                          <w:b/>
                          <w:bCs/>
                          <w:sz w:val="28"/>
                          <w:szCs w:val="28"/>
                          <w:rtl/>
                          <w:lang w:bidi="ar-IQ"/>
                        </w:rPr>
                        <w:t>مقارنة الأقساط الأجمالية وأقساط الأعادة الصادرة للأعوام  2015  -  2019  (بالدينار)</w:t>
                      </w:r>
                    </w:p>
                  </w:txbxContent>
                </v:textbox>
              </v:shape>
            </w:pict>
          </mc:Fallback>
        </mc:AlternateContent>
      </w:r>
    </w:p>
    <w:p w:rsidR="006D6CF0" w:rsidRDefault="006D6CF0" w:rsidP="006D6CF0">
      <w:pPr>
        <w:pStyle w:val="ListParagraph"/>
        <w:bidi/>
        <w:spacing w:before="0" w:after="0" w:line="240" w:lineRule="auto"/>
        <w:ind w:left="569"/>
        <w:jc w:val="lowKashida"/>
        <w:rPr>
          <w:rFonts w:ascii="Simplified Arabic" w:hAnsi="Simplified Arabic" w:cs="Simplified Arabic"/>
          <w:color w:val="000000"/>
          <w:sz w:val="32"/>
          <w:szCs w:val="32"/>
          <w:rtl/>
          <w:lang w:val="en-US" w:bidi="ar-IQ"/>
        </w:rPr>
      </w:pPr>
      <w:r>
        <w:rPr>
          <w:rFonts w:ascii="Simplified Arabic" w:hAnsi="Simplified Arabic" w:cs="Simplified Arabic"/>
          <w:noProof/>
          <w:color w:val="000000"/>
          <w:sz w:val="32"/>
          <w:szCs w:val="32"/>
          <w:lang w:val="en-US" w:eastAsia="en-US"/>
        </w:rPr>
        <w:drawing>
          <wp:inline distT="0" distB="0" distL="0" distR="0" wp14:anchorId="13AB24B4" wp14:editId="27ABC19E">
            <wp:extent cx="5589767" cy="4128851"/>
            <wp:effectExtent l="0" t="0" r="0" b="508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90863" cy="4129660"/>
                    </a:xfrm>
                    <a:prstGeom prst="rect">
                      <a:avLst/>
                    </a:prstGeom>
                    <a:noFill/>
                  </pic:spPr>
                </pic:pic>
              </a:graphicData>
            </a:graphic>
          </wp:inline>
        </w:drawing>
      </w:r>
    </w:p>
    <w:p w:rsidR="00B57BFD" w:rsidRDefault="00B57BFD" w:rsidP="00B57BFD">
      <w:pPr>
        <w:pStyle w:val="ListParagraph"/>
        <w:bidi/>
        <w:spacing w:before="0" w:after="0" w:line="240" w:lineRule="auto"/>
        <w:ind w:left="569"/>
        <w:jc w:val="lowKashida"/>
        <w:rPr>
          <w:rFonts w:ascii="Simplified Arabic" w:hAnsi="Simplified Arabic" w:cs="Simplified Arabic"/>
          <w:color w:val="000000"/>
          <w:sz w:val="32"/>
          <w:szCs w:val="32"/>
          <w:rtl/>
          <w:lang w:val="en-US" w:bidi="ar-IQ"/>
        </w:rPr>
      </w:pPr>
    </w:p>
    <w:p w:rsidR="002A4079" w:rsidRDefault="002A4079" w:rsidP="000E4972">
      <w:pPr>
        <w:bidi/>
        <w:spacing w:line="240" w:lineRule="auto"/>
        <w:ind w:left="569" w:right="284"/>
        <w:jc w:val="both"/>
        <w:rPr>
          <w:rFonts w:ascii="Arial" w:hAnsi="Arial"/>
          <w:b/>
          <w:bCs/>
          <w:color w:val="000000"/>
          <w:sz w:val="32"/>
          <w:szCs w:val="32"/>
          <w:rtl/>
        </w:rPr>
      </w:pPr>
    </w:p>
    <w:p w:rsidR="000E4972" w:rsidRPr="00AD4618" w:rsidRDefault="000E4972" w:rsidP="002A4079">
      <w:pPr>
        <w:bidi/>
        <w:spacing w:line="240" w:lineRule="auto"/>
        <w:ind w:left="569" w:right="284"/>
        <w:jc w:val="both"/>
        <w:rPr>
          <w:rFonts w:ascii="Arial" w:hAnsi="Arial"/>
          <w:b/>
          <w:bCs/>
          <w:color w:val="000000"/>
          <w:sz w:val="32"/>
          <w:szCs w:val="32"/>
          <w:u w:val="single"/>
          <w:rtl/>
          <w:lang w:bidi="ar-IQ"/>
        </w:rPr>
      </w:pPr>
      <w:r>
        <w:rPr>
          <w:rFonts w:ascii="Arial" w:hAnsi="Arial" w:hint="cs"/>
          <w:b/>
          <w:bCs/>
          <w:color w:val="000000"/>
          <w:sz w:val="32"/>
          <w:szCs w:val="32"/>
          <w:rtl/>
        </w:rPr>
        <w:t xml:space="preserve">3 - </w:t>
      </w:r>
      <w:r w:rsidRPr="00AD4618">
        <w:rPr>
          <w:rFonts w:ascii="Arial" w:hAnsi="Arial"/>
          <w:b/>
          <w:bCs/>
          <w:color w:val="000000"/>
          <w:sz w:val="32"/>
          <w:szCs w:val="32"/>
          <w:rtl/>
        </w:rPr>
        <w:t xml:space="preserve"> تعويضات الاعادة الصادرة </w:t>
      </w:r>
      <w:r w:rsidRPr="00AD4618">
        <w:rPr>
          <w:rFonts w:ascii="Arial" w:hAnsi="Arial" w:hint="cs"/>
          <w:b/>
          <w:bCs/>
          <w:color w:val="000000"/>
          <w:sz w:val="32"/>
          <w:szCs w:val="32"/>
          <w:rtl/>
        </w:rPr>
        <w:t xml:space="preserve">     </w:t>
      </w:r>
      <w:r w:rsidRPr="00AD4618">
        <w:rPr>
          <w:b/>
          <w:bCs/>
          <w:sz w:val="32"/>
          <w:szCs w:val="32"/>
        </w:rPr>
        <w:t>Reinsurance Claims</w:t>
      </w:r>
    </w:p>
    <w:p w:rsidR="000E4972" w:rsidRDefault="000E4972" w:rsidP="00684D45">
      <w:pPr>
        <w:bidi/>
        <w:spacing w:line="240" w:lineRule="auto"/>
        <w:ind w:left="569" w:right="-284"/>
        <w:jc w:val="both"/>
        <w:rPr>
          <w:rFonts w:ascii="Simplified Arabic" w:hAnsi="Simplified Arabic" w:cs="Simplified Arabic"/>
          <w:color w:val="000000"/>
          <w:sz w:val="28"/>
          <w:szCs w:val="28"/>
          <w:rtl/>
        </w:rPr>
      </w:pPr>
      <w:r w:rsidRPr="00F31E51">
        <w:rPr>
          <w:rFonts w:ascii="Simplified Arabic" w:hAnsi="Simplified Arabic" w:cs="Simplified Arabic"/>
          <w:color w:val="000000"/>
          <w:sz w:val="28"/>
          <w:szCs w:val="28"/>
          <w:rtl/>
        </w:rPr>
        <w:t>بلغت حصة المعيدين من التعويضات المدفوعة خلال السنة  (</w:t>
      </w:r>
      <w:r w:rsidRPr="00F31E51">
        <w:rPr>
          <w:rFonts w:ascii="Simplified Arabic" w:hAnsi="Simplified Arabic" w:cs="Simplified Arabic" w:hint="cs"/>
          <w:color w:val="000000"/>
          <w:sz w:val="28"/>
          <w:szCs w:val="28"/>
          <w:rtl/>
        </w:rPr>
        <w:t xml:space="preserve"> </w:t>
      </w:r>
      <w:r w:rsidR="00684D45">
        <w:rPr>
          <w:rFonts w:ascii="Simplified Arabic" w:hAnsi="Simplified Arabic" w:cs="Simplified Arabic" w:hint="cs"/>
          <w:color w:val="000000"/>
          <w:sz w:val="28"/>
          <w:szCs w:val="28"/>
          <w:rtl/>
        </w:rPr>
        <w:t>227115</w:t>
      </w:r>
      <w:r>
        <w:rPr>
          <w:rFonts w:ascii="Arial" w:hAnsi="Arial" w:hint="cs"/>
          <w:color w:val="000000"/>
          <w:sz w:val="28"/>
          <w:szCs w:val="28"/>
          <w:rtl/>
        </w:rPr>
        <w:t xml:space="preserve"> </w:t>
      </w:r>
      <w:r w:rsidRPr="00F31E51">
        <w:rPr>
          <w:rFonts w:ascii="Simplified Arabic" w:hAnsi="Simplified Arabic" w:cs="Simplified Arabic"/>
          <w:color w:val="000000"/>
          <w:sz w:val="28"/>
          <w:szCs w:val="28"/>
          <w:rtl/>
        </w:rPr>
        <w:t>) الف دينار</w:t>
      </w:r>
      <w:r>
        <w:rPr>
          <w:rFonts w:ascii="Simplified Arabic" w:hAnsi="Simplified Arabic" w:cs="Simplified Arabic" w:hint="cs"/>
          <w:color w:val="000000"/>
          <w:sz w:val="28"/>
          <w:szCs w:val="28"/>
          <w:rtl/>
        </w:rPr>
        <w:t xml:space="preserve">                </w:t>
      </w:r>
      <w:r w:rsidRPr="00F31E51">
        <w:rPr>
          <w:rFonts w:ascii="Simplified Arabic" w:hAnsi="Simplified Arabic" w:cs="Simplified Arabic"/>
          <w:color w:val="000000"/>
          <w:sz w:val="28"/>
          <w:szCs w:val="28"/>
          <w:rtl/>
        </w:rPr>
        <w:t xml:space="preserve"> (</w:t>
      </w:r>
      <w:r w:rsidR="00684D45">
        <w:rPr>
          <w:rFonts w:ascii="Simplified Arabic" w:hAnsi="Simplified Arabic" w:cs="Simplified Arabic" w:hint="cs"/>
          <w:color w:val="000000"/>
          <w:sz w:val="28"/>
          <w:szCs w:val="28"/>
          <w:rtl/>
        </w:rPr>
        <w:t>مئتان وسبعة وعشرون</w:t>
      </w:r>
      <w:r w:rsidR="00B57BFD">
        <w:rPr>
          <w:rFonts w:ascii="Simplified Arabic" w:hAnsi="Simplified Arabic" w:cs="Simplified Arabic" w:hint="cs"/>
          <w:color w:val="000000"/>
          <w:sz w:val="28"/>
          <w:szCs w:val="28"/>
          <w:rtl/>
        </w:rPr>
        <w:t xml:space="preserve"> مليون</w:t>
      </w:r>
      <w:r w:rsidR="00684D45">
        <w:rPr>
          <w:rFonts w:ascii="Simplified Arabic" w:hAnsi="Simplified Arabic" w:cs="Simplified Arabic" w:hint="cs"/>
          <w:color w:val="000000"/>
          <w:sz w:val="28"/>
          <w:szCs w:val="28"/>
          <w:rtl/>
        </w:rPr>
        <w:t xml:space="preserve"> ومائة وخمسة عشر الف دينار</w:t>
      </w:r>
      <w:r w:rsidRPr="00F31E51">
        <w:rPr>
          <w:rFonts w:ascii="Simplified Arabic" w:hAnsi="Simplified Arabic" w:cs="Simplified Arabic" w:hint="cs"/>
          <w:color w:val="000000"/>
          <w:sz w:val="28"/>
          <w:szCs w:val="28"/>
          <w:rtl/>
        </w:rPr>
        <w:t xml:space="preserve">)  </w:t>
      </w:r>
      <w:r w:rsidRPr="00F31E51">
        <w:rPr>
          <w:rFonts w:ascii="Simplified Arabic" w:hAnsi="Simplified Arabic" w:cs="Simplified Arabic"/>
          <w:color w:val="000000"/>
          <w:sz w:val="28"/>
          <w:szCs w:val="28"/>
          <w:rtl/>
        </w:rPr>
        <w:t>وبنسبة</w:t>
      </w:r>
      <w:r w:rsidR="00684D45">
        <w:rPr>
          <w:rFonts w:ascii="Simplified Arabic" w:hAnsi="Simplified Arabic" w:cs="Simplified Arabic" w:hint="cs"/>
          <w:color w:val="000000"/>
          <w:sz w:val="28"/>
          <w:szCs w:val="28"/>
          <w:rtl/>
        </w:rPr>
        <w:t xml:space="preserve"> 1</w:t>
      </w:r>
      <w:r w:rsidRPr="00F31E51">
        <w:rPr>
          <w:rFonts w:ascii="Simplified Arabic" w:hAnsi="Simplified Arabic" w:cs="Simplified Arabic"/>
          <w:color w:val="000000"/>
          <w:sz w:val="28"/>
          <w:szCs w:val="28"/>
          <w:rtl/>
        </w:rPr>
        <w:t xml:space="preserve">% من إجمالي التعويضات ، علماً أن المبلغ المذكور أعلاه يمثل حصة معيدي التأمين من التعويضات المدفوعة لمحافظ التأمين العام فقط و يشكل نسبة </w:t>
      </w:r>
      <w:r w:rsidR="00684D45">
        <w:rPr>
          <w:rFonts w:ascii="Simplified Arabic" w:hAnsi="Simplified Arabic" w:cs="Simplified Arabic" w:hint="cs"/>
          <w:color w:val="000000"/>
          <w:sz w:val="28"/>
          <w:szCs w:val="28"/>
          <w:rtl/>
        </w:rPr>
        <w:t>32</w:t>
      </w:r>
      <w:r w:rsidRPr="00F31E51">
        <w:rPr>
          <w:rFonts w:ascii="Simplified Arabic" w:hAnsi="Simplified Arabic" w:cs="Simplified Arabic"/>
          <w:color w:val="000000"/>
          <w:sz w:val="28"/>
          <w:szCs w:val="28"/>
          <w:rtl/>
        </w:rPr>
        <w:t>% من التعويضات المدفوعة للتأمين العام ، إما في التأمين على الحياة فإن الشركة وقطاع التأمين العراقي تحتفظ بكامل مبلغ التأمين</w:t>
      </w:r>
      <w:r w:rsidRPr="005A1B59">
        <w:rPr>
          <w:rFonts w:ascii="Simplified Arabic" w:hAnsi="Simplified Arabic" w:cs="Simplified Arabic"/>
          <w:color w:val="000000"/>
          <w:sz w:val="28"/>
          <w:szCs w:val="28"/>
          <w:rtl/>
        </w:rPr>
        <w:t xml:space="preserve"> .</w:t>
      </w:r>
    </w:p>
    <w:p w:rsidR="000E4972" w:rsidRPr="00F31E51" w:rsidRDefault="000E4972" w:rsidP="000E4972">
      <w:pPr>
        <w:tabs>
          <w:tab w:val="left" w:pos="6337"/>
        </w:tabs>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ج</w:t>
      </w:r>
      <w:r w:rsidRPr="00F31E51">
        <w:rPr>
          <w:rFonts w:ascii="Arial" w:hAnsi="Arial"/>
          <w:color w:val="000000"/>
          <w:sz w:val="28"/>
          <w:szCs w:val="28"/>
          <w:rtl/>
        </w:rPr>
        <w:t xml:space="preserve">دول رقم ( </w:t>
      </w:r>
      <w:r w:rsidRPr="00F31E51">
        <w:rPr>
          <w:rFonts w:ascii="Arial" w:hAnsi="Arial" w:hint="cs"/>
          <w:color w:val="000000"/>
          <w:sz w:val="28"/>
          <w:szCs w:val="28"/>
          <w:rtl/>
        </w:rPr>
        <w:t>19</w:t>
      </w:r>
      <w:r w:rsidRPr="00F31E51">
        <w:rPr>
          <w:rFonts w:ascii="Arial" w:hAnsi="Arial"/>
          <w:color w:val="000000"/>
          <w:sz w:val="28"/>
          <w:szCs w:val="28"/>
          <w:rtl/>
        </w:rPr>
        <w:t xml:space="preserve"> )</w:t>
      </w:r>
    </w:p>
    <w:p w:rsidR="000E4972" w:rsidRPr="00F31E51" w:rsidRDefault="000E4972" w:rsidP="000E4972">
      <w:pPr>
        <w:tabs>
          <w:tab w:val="left" w:pos="4267"/>
        </w:tabs>
        <w:bidi/>
        <w:spacing w:before="0" w:after="0" w:line="240" w:lineRule="auto"/>
        <w:ind w:right="-709"/>
        <w:rPr>
          <w:rFonts w:ascii="Arial" w:hAnsi="Arial"/>
          <w:color w:val="000000"/>
          <w:sz w:val="28"/>
          <w:szCs w:val="28"/>
          <w:rtl/>
        </w:rPr>
      </w:pPr>
      <w:r w:rsidRPr="00F31E51">
        <w:rPr>
          <w:rFonts w:ascii="Arial" w:hAnsi="Arial" w:hint="cs"/>
          <w:color w:val="000000"/>
          <w:sz w:val="28"/>
          <w:szCs w:val="28"/>
          <w:rtl/>
        </w:rPr>
        <w:t xml:space="preserve">  </w:t>
      </w:r>
      <w:r w:rsidRPr="00F31E51">
        <w:rPr>
          <w:rFonts w:ascii="Arial" w:hAnsi="Arial"/>
          <w:color w:val="000000"/>
          <w:sz w:val="28"/>
          <w:szCs w:val="28"/>
          <w:rtl/>
        </w:rPr>
        <w:t xml:space="preserve">تطور حصة  المعيدين من التعويضات ومقارنتها بالتعويضات المدفوعة </w:t>
      </w:r>
      <w:r w:rsidRPr="00F31E51">
        <w:rPr>
          <w:rFonts w:ascii="Arial" w:hAnsi="Arial" w:hint="cs"/>
          <w:color w:val="000000"/>
          <w:sz w:val="28"/>
          <w:szCs w:val="28"/>
          <w:rtl/>
        </w:rPr>
        <w:t>للأعوام</w:t>
      </w:r>
      <w:r w:rsidRPr="00F31E51">
        <w:rPr>
          <w:rFonts w:ascii="Arial" w:hAnsi="Arial"/>
          <w:color w:val="000000"/>
          <w:sz w:val="28"/>
          <w:szCs w:val="28"/>
          <w:rtl/>
        </w:rPr>
        <w:t xml:space="preserve"> 20</w:t>
      </w:r>
      <w:r w:rsidRPr="00F31E51">
        <w:rPr>
          <w:rFonts w:ascii="Arial" w:hAnsi="Arial" w:hint="cs"/>
          <w:color w:val="000000"/>
          <w:sz w:val="28"/>
          <w:szCs w:val="28"/>
          <w:rtl/>
        </w:rPr>
        <w:t>1</w:t>
      </w:r>
      <w:r>
        <w:rPr>
          <w:rFonts w:ascii="Arial" w:hAnsi="Arial" w:hint="cs"/>
          <w:color w:val="000000"/>
          <w:sz w:val="28"/>
          <w:szCs w:val="28"/>
          <w:rtl/>
        </w:rPr>
        <w:t>5</w:t>
      </w:r>
      <w:r w:rsidRPr="00F31E51">
        <w:rPr>
          <w:rFonts w:ascii="Arial" w:hAnsi="Arial"/>
          <w:color w:val="000000"/>
          <w:sz w:val="28"/>
          <w:szCs w:val="28"/>
          <w:rtl/>
        </w:rPr>
        <w:t>-201</w:t>
      </w:r>
      <w:r>
        <w:rPr>
          <w:rFonts w:ascii="Arial" w:hAnsi="Arial" w:hint="cs"/>
          <w:color w:val="000000"/>
          <w:sz w:val="28"/>
          <w:szCs w:val="28"/>
          <w:rtl/>
        </w:rPr>
        <w:t>9</w:t>
      </w:r>
      <w:r w:rsidRPr="00F31E51">
        <w:rPr>
          <w:rFonts w:ascii="Arial" w:hAnsi="Arial"/>
          <w:color w:val="000000"/>
          <w:sz w:val="28"/>
          <w:szCs w:val="28"/>
          <w:rtl/>
        </w:rPr>
        <w:t xml:space="preserve"> (بالدينار)</w:t>
      </w:r>
    </w:p>
    <w:tbl>
      <w:tblPr>
        <w:bidiVisual/>
        <w:tblW w:w="9498" w:type="dxa"/>
        <w:tblInd w:w="3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1204"/>
        <w:gridCol w:w="2069"/>
        <w:gridCol w:w="1927"/>
        <w:gridCol w:w="2596"/>
        <w:gridCol w:w="1702"/>
      </w:tblGrid>
      <w:tr w:rsidR="000E4972" w:rsidRPr="00AD4BE9" w:rsidTr="00DD7C38">
        <w:tc>
          <w:tcPr>
            <w:tcW w:w="1204" w:type="dxa"/>
          </w:tcPr>
          <w:p w:rsidR="000E4972" w:rsidRPr="00AD4BE9" w:rsidRDefault="000E4972" w:rsidP="000E4972">
            <w:pPr>
              <w:bidi/>
              <w:spacing w:before="0" w:after="0" w:line="240" w:lineRule="auto"/>
              <w:jc w:val="center"/>
              <w:rPr>
                <w:rFonts w:ascii="Arial" w:hAnsi="Arial"/>
                <w:color w:val="000000"/>
                <w:sz w:val="28"/>
                <w:szCs w:val="28"/>
                <w:rtl/>
              </w:rPr>
            </w:pPr>
            <w:r w:rsidRPr="00AD4BE9">
              <w:rPr>
                <w:rFonts w:ascii="Arial" w:hAnsi="Arial"/>
                <w:color w:val="000000"/>
                <w:sz w:val="28"/>
                <w:szCs w:val="28"/>
                <w:rtl/>
              </w:rPr>
              <w:t>السنة</w:t>
            </w:r>
          </w:p>
        </w:tc>
        <w:tc>
          <w:tcPr>
            <w:tcW w:w="2069" w:type="dxa"/>
          </w:tcPr>
          <w:p w:rsidR="000E4972" w:rsidRPr="00AD4BE9" w:rsidRDefault="000E4972" w:rsidP="000E4972">
            <w:pPr>
              <w:bidi/>
              <w:spacing w:before="0" w:after="0" w:line="240" w:lineRule="auto"/>
              <w:jc w:val="center"/>
              <w:rPr>
                <w:rFonts w:ascii="Arial" w:hAnsi="Arial"/>
                <w:color w:val="000000"/>
                <w:sz w:val="28"/>
                <w:szCs w:val="28"/>
                <w:rtl/>
              </w:rPr>
            </w:pPr>
            <w:r w:rsidRPr="00AD4BE9">
              <w:rPr>
                <w:rFonts w:ascii="Arial" w:hAnsi="Arial"/>
                <w:color w:val="000000"/>
                <w:sz w:val="28"/>
                <w:szCs w:val="28"/>
                <w:rtl/>
              </w:rPr>
              <w:t>التعويضات المدفوعة</w:t>
            </w:r>
          </w:p>
        </w:tc>
        <w:tc>
          <w:tcPr>
            <w:tcW w:w="1927" w:type="dxa"/>
          </w:tcPr>
          <w:p w:rsidR="000E4972" w:rsidRPr="00AD4BE9" w:rsidRDefault="000E4972" w:rsidP="000E4972">
            <w:pPr>
              <w:bidi/>
              <w:spacing w:before="0" w:after="0" w:line="240" w:lineRule="auto"/>
              <w:jc w:val="center"/>
              <w:rPr>
                <w:rFonts w:ascii="Arial" w:hAnsi="Arial"/>
                <w:color w:val="000000"/>
                <w:sz w:val="28"/>
                <w:szCs w:val="28"/>
                <w:rtl/>
              </w:rPr>
            </w:pPr>
            <w:r w:rsidRPr="00AD4BE9">
              <w:rPr>
                <w:rFonts w:ascii="Arial" w:hAnsi="Arial"/>
                <w:color w:val="000000"/>
                <w:sz w:val="28"/>
                <w:szCs w:val="28"/>
                <w:rtl/>
              </w:rPr>
              <w:t>حصة المعيدين من التعويضات</w:t>
            </w:r>
          </w:p>
        </w:tc>
        <w:tc>
          <w:tcPr>
            <w:tcW w:w="2596" w:type="dxa"/>
          </w:tcPr>
          <w:p w:rsidR="000E4972" w:rsidRPr="00AD4BE9" w:rsidRDefault="000E4972" w:rsidP="000E4972">
            <w:pPr>
              <w:bidi/>
              <w:spacing w:before="0" w:after="0" w:line="240" w:lineRule="auto"/>
              <w:jc w:val="center"/>
              <w:rPr>
                <w:rFonts w:ascii="Arial" w:hAnsi="Arial"/>
                <w:color w:val="000000"/>
                <w:sz w:val="28"/>
                <w:szCs w:val="28"/>
                <w:rtl/>
              </w:rPr>
            </w:pPr>
            <w:r w:rsidRPr="00AD4BE9">
              <w:rPr>
                <w:rFonts w:ascii="Arial" w:hAnsi="Arial"/>
                <w:color w:val="000000"/>
                <w:sz w:val="28"/>
                <w:szCs w:val="28"/>
                <w:rtl/>
              </w:rPr>
              <w:t>نسبة حصة المعيدين الى</w:t>
            </w:r>
            <w:r w:rsidRPr="00AD4BE9">
              <w:rPr>
                <w:rFonts w:ascii="Arial" w:hAnsi="Arial" w:hint="cs"/>
                <w:color w:val="000000"/>
                <w:sz w:val="28"/>
                <w:szCs w:val="28"/>
                <w:rtl/>
              </w:rPr>
              <w:t xml:space="preserve"> </w:t>
            </w:r>
            <w:r w:rsidRPr="00AD4BE9">
              <w:rPr>
                <w:rFonts w:ascii="Arial" w:hAnsi="Arial"/>
                <w:color w:val="000000"/>
                <w:sz w:val="28"/>
                <w:szCs w:val="28"/>
                <w:rtl/>
              </w:rPr>
              <w:t>التعويضات</w:t>
            </w:r>
            <w:r w:rsidRPr="00AD4BE9">
              <w:rPr>
                <w:rFonts w:ascii="Arial" w:hAnsi="Arial" w:hint="cs"/>
                <w:color w:val="000000"/>
                <w:sz w:val="28"/>
                <w:szCs w:val="28"/>
                <w:rtl/>
              </w:rPr>
              <w:t xml:space="preserve"> </w:t>
            </w:r>
            <w:r w:rsidRPr="00AD4BE9">
              <w:rPr>
                <w:rFonts w:ascii="Arial" w:hAnsi="Arial"/>
                <w:color w:val="000000"/>
                <w:sz w:val="28"/>
                <w:szCs w:val="28"/>
                <w:rtl/>
              </w:rPr>
              <w:t>المدفوعة</w:t>
            </w:r>
          </w:p>
        </w:tc>
        <w:tc>
          <w:tcPr>
            <w:tcW w:w="1702" w:type="dxa"/>
          </w:tcPr>
          <w:p w:rsidR="000E4972" w:rsidRPr="00AD4BE9" w:rsidRDefault="000E4972" w:rsidP="000E4972">
            <w:pPr>
              <w:bidi/>
              <w:spacing w:before="0" w:after="0" w:line="240" w:lineRule="auto"/>
              <w:jc w:val="center"/>
              <w:rPr>
                <w:rFonts w:ascii="Arial" w:hAnsi="Arial"/>
                <w:color w:val="000000"/>
                <w:sz w:val="28"/>
                <w:szCs w:val="28"/>
                <w:rtl/>
              </w:rPr>
            </w:pPr>
            <w:r w:rsidRPr="00AD4BE9">
              <w:rPr>
                <w:rFonts w:ascii="Arial" w:hAnsi="Arial"/>
                <w:color w:val="000000"/>
                <w:sz w:val="28"/>
                <w:szCs w:val="28"/>
                <w:rtl/>
              </w:rPr>
              <w:t>نسبة التغيير لحصة</w:t>
            </w:r>
            <w:r>
              <w:rPr>
                <w:rFonts w:ascii="Arial" w:hAnsi="Arial" w:hint="cs"/>
                <w:color w:val="000000"/>
                <w:sz w:val="28"/>
                <w:szCs w:val="28"/>
                <w:rtl/>
              </w:rPr>
              <w:t xml:space="preserve"> </w:t>
            </w:r>
            <w:r w:rsidRPr="00AD4BE9">
              <w:rPr>
                <w:rFonts w:ascii="Arial" w:hAnsi="Arial"/>
                <w:color w:val="000000"/>
                <w:sz w:val="28"/>
                <w:szCs w:val="28"/>
                <w:rtl/>
              </w:rPr>
              <w:t>المعيدين</w:t>
            </w:r>
          </w:p>
        </w:tc>
      </w:tr>
      <w:tr w:rsidR="000E4972" w:rsidRPr="00AD4BE9" w:rsidTr="00DD7C38">
        <w:tc>
          <w:tcPr>
            <w:tcW w:w="1204" w:type="dxa"/>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2015</w:t>
            </w:r>
          </w:p>
        </w:tc>
        <w:tc>
          <w:tcPr>
            <w:tcW w:w="2069" w:type="dxa"/>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35309789000</w:t>
            </w:r>
          </w:p>
        </w:tc>
        <w:tc>
          <w:tcPr>
            <w:tcW w:w="1927" w:type="dxa"/>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512876000</w:t>
            </w:r>
          </w:p>
        </w:tc>
        <w:tc>
          <w:tcPr>
            <w:tcW w:w="2596" w:type="dxa"/>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1%</w:t>
            </w:r>
          </w:p>
        </w:tc>
        <w:tc>
          <w:tcPr>
            <w:tcW w:w="1702" w:type="dxa"/>
          </w:tcPr>
          <w:p w:rsidR="000E4972" w:rsidRPr="00AD4BE9" w:rsidRDefault="000E4972" w:rsidP="000E4972">
            <w:pPr>
              <w:bidi/>
              <w:spacing w:before="0" w:after="0" w:line="240" w:lineRule="auto"/>
              <w:jc w:val="center"/>
              <w:rPr>
                <w:rFonts w:ascii="Arial" w:hAnsi="Arial"/>
                <w:color w:val="000000"/>
                <w:sz w:val="28"/>
                <w:szCs w:val="28"/>
                <w:rtl/>
              </w:rPr>
            </w:pPr>
            <w:r>
              <w:rPr>
                <w:rFonts w:ascii="Arial" w:hAnsi="Arial" w:hint="cs"/>
                <w:color w:val="000000"/>
                <w:sz w:val="28"/>
                <w:szCs w:val="28"/>
                <w:rtl/>
              </w:rPr>
              <w:t>ـــــ</w:t>
            </w:r>
          </w:p>
        </w:tc>
      </w:tr>
      <w:tr w:rsidR="000E4972" w:rsidRPr="00AD4BE9" w:rsidTr="00DD7C38">
        <w:tc>
          <w:tcPr>
            <w:tcW w:w="1204" w:type="dxa"/>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2016</w:t>
            </w:r>
          </w:p>
        </w:tc>
        <w:tc>
          <w:tcPr>
            <w:tcW w:w="2069" w:type="dxa"/>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30684224000</w:t>
            </w:r>
          </w:p>
        </w:tc>
        <w:tc>
          <w:tcPr>
            <w:tcW w:w="1927" w:type="dxa"/>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1249206000</w:t>
            </w:r>
          </w:p>
        </w:tc>
        <w:tc>
          <w:tcPr>
            <w:tcW w:w="2596" w:type="dxa"/>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4</w:t>
            </w:r>
            <w:r w:rsidRPr="00AD4BE9">
              <w:rPr>
                <w:rFonts w:ascii="Arial" w:hAnsi="Arial" w:hint="cs"/>
                <w:color w:val="000000"/>
                <w:sz w:val="28"/>
                <w:szCs w:val="28"/>
                <w:rtl/>
              </w:rPr>
              <w:t>%</w:t>
            </w:r>
          </w:p>
        </w:tc>
        <w:tc>
          <w:tcPr>
            <w:tcW w:w="1702" w:type="dxa"/>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144%</w:t>
            </w:r>
          </w:p>
        </w:tc>
      </w:tr>
      <w:tr w:rsidR="000E4972" w:rsidRPr="00AD4BE9" w:rsidTr="00DD7C38">
        <w:tc>
          <w:tcPr>
            <w:tcW w:w="1204" w:type="dxa"/>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2017</w:t>
            </w:r>
          </w:p>
        </w:tc>
        <w:tc>
          <w:tcPr>
            <w:tcW w:w="2069" w:type="dxa"/>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26526525000</w:t>
            </w:r>
          </w:p>
        </w:tc>
        <w:tc>
          <w:tcPr>
            <w:tcW w:w="1927" w:type="dxa"/>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725463000</w:t>
            </w:r>
          </w:p>
        </w:tc>
        <w:tc>
          <w:tcPr>
            <w:tcW w:w="2596" w:type="dxa"/>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3</w:t>
            </w:r>
            <w:r w:rsidRPr="00AD4BE9">
              <w:rPr>
                <w:rFonts w:ascii="Arial" w:hAnsi="Arial" w:hint="cs"/>
                <w:color w:val="000000"/>
                <w:sz w:val="28"/>
                <w:szCs w:val="28"/>
                <w:rtl/>
              </w:rPr>
              <w:t>%</w:t>
            </w:r>
          </w:p>
        </w:tc>
        <w:tc>
          <w:tcPr>
            <w:tcW w:w="1702" w:type="dxa"/>
          </w:tcPr>
          <w:p w:rsidR="000E4972" w:rsidRPr="00AD4BE9" w:rsidRDefault="000E4972" w:rsidP="00582A39">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w:t>
            </w:r>
            <w:r>
              <w:rPr>
                <w:rFonts w:ascii="Arial" w:hAnsi="Arial" w:hint="cs"/>
                <w:color w:val="000000"/>
                <w:sz w:val="28"/>
                <w:szCs w:val="28"/>
                <w:rtl/>
              </w:rPr>
              <w:t>42</w:t>
            </w:r>
            <w:r w:rsidRPr="00AD4BE9">
              <w:rPr>
                <w:rFonts w:ascii="Arial" w:hAnsi="Arial" w:hint="cs"/>
                <w:color w:val="000000"/>
                <w:sz w:val="28"/>
                <w:szCs w:val="28"/>
                <w:rtl/>
              </w:rPr>
              <w:t>%</w:t>
            </w:r>
          </w:p>
        </w:tc>
      </w:tr>
      <w:tr w:rsidR="000E4972" w:rsidRPr="00AD4BE9" w:rsidTr="00DD7C38">
        <w:tc>
          <w:tcPr>
            <w:tcW w:w="1204" w:type="dxa"/>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2018</w:t>
            </w:r>
          </w:p>
        </w:tc>
        <w:tc>
          <w:tcPr>
            <w:tcW w:w="2069" w:type="dxa"/>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34242735000</w:t>
            </w:r>
          </w:p>
        </w:tc>
        <w:tc>
          <w:tcPr>
            <w:tcW w:w="1927" w:type="dxa"/>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388525000</w:t>
            </w:r>
          </w:p>
        </w:tc>
        <w:tc>
          <w:tcPr>
            <w:tcW w:w="2596" w:type="dxa"/>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1%</w:t>
            </w:r>
          </w:p>
        </w:tc>
        <w:tc>
          <w:tcPr>
            <w:tcW w:w="1702" w:type="dxa"/>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-46%</w:t>
            </w:r>
          </w:p>
        </w:tc>
      </w:tr>
      <w:tr w:rsidR="000E4972" w:rsidRPr="00AD4BE9" w:rsidTr="00DD7C38">
        <w:tc>
          <w:tcPr>
            <w:tcW w:w="1204" w:type="dxa"/>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2019</w:t>
            </w:r>
          </w:p>
        </w:tc>
        <w:tc>
          <w:tcPr>
            <w:tcW w:w="2069" w:type="dxa"/>
          </w:tcPr>
          <w:p w:rsidR="000E4972" w:rsidRPr="00AD4BE9" w:rsidRDefault="00684D45" w:rsidP="00B57BFD">
            <w:pPr>
              <w:bidi/>
              <w:spacing w:before="0" w:after="0" w:line="240" w:lineRule="auto"/>
              <w:jc w:val="center"/>
              <w:rPr>
                <w:rFonts w:ascii="Arial" w:hAnsi="Arial"/>
                <w:color w:val="000000"/>
                <w:sz w:val="28"/>
                <w:szCs w:val="28"/>
                <w:rtl/>
              </w:rPr>
            </w:pPr>
            <w:r>
              <w:rPr>
                <w:rFonts w:ascii="Arial" w:hAnsi="Arial" w:hint="cs"/>
                <w:color w:val="000000"/>
                <w:sz w:val="28"/>
                <w:szCs w:val="28"/>
                <w:rtl/>
              </w:rPr>
              <w:t>370306</w:t>
            </w:r>
            <w:r w:rsidR="00B57BFD">
              <w:rPr>
                <w:rFonts w:ascii="Arial" w:hAnsi="Arial" w:hint="cs"/>
                <w:color w:val="000000"/>
                <w:sz w:val="28"/>
                <w:szCs w:val="28"/>
                <w:rtl/>
              </w:rPr>
              <w:t>49</w:t>
            </w:r>
            <w:r>
              <w:rPr>
                <w:rFonts w:ascii="Arial" w:hAnsi="Arial" w:hint="cs"/>
                <w:color w:val="000000"/>
                <w:sz w:val="28"/>
                <w:szCs w:val="28"/>
                <w:rtl/>
              </w:rPr>
              <w:t>000</w:t>
            </w:r>
          </w:p>
        </w:tc>
        <w:tc>
          <w:tcPr>
            <w:tcW w:w="1927" w:type="dxa"/>
          </w:tcPr>
          <w:p w:rsidR="000E4972" w:rsidRPr="00AD4BE9" w:rsidRDefault="00684D45"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227115000</w:t>
            </w:r>
          </w:p>
        </w:tc>
        <w:tc>
          <w:tcPr>
            <w:tcW w:w="2596" w:type="dxa"/>
          </w:tcPr>
          <w:p w:rsidR="000E4972" w:rsidRPr="00AD4BE9" w:rsidRDefault="00684D45"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1%</w:t>
            </w:r>
          </w:p>
        </w:tc>
        <w:tc>
          <w:tcPr>
            <w:tcW w:w="1702" w:type="dxa"/>
          </w:tcPr>
          <w:p w:rsidR="000E4972" w:rsidRPr="00AD4BE9" w:rsidRDefault="00684D45"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-42%</w:t>
            </w:r>
          </w:p>
        </w:tc>
      </w:tr>
    </w:tbl>
    <w:p w:rsidR="000E4972" w:rsidRDefault="000E4972" w:rsidP="000E4972">
      <w:pPr>
        <w:tabs>
          <w:tab w:val="left" w:pos="10060"/>
        </w:tabs>
        <w:bidi/>
        <w:spacing w:line="240" w:lineRule="auto"/>
        <w:ind w:left="569" w:right="360" w:firstLine="61"/>
        <w:jc w:val="both"/>
        <w:rPr>
          <w:noProof/>
          <w:rtl/>
          <w:lang w:bidi="ar-IQ"/>
        </w:rPr>
      </w:pPr>
    </w:p>
    <w:p w:rsidR="0019022F" w:rsidRDefault="0019022F" w:rsidP="0019022F">
      <w:pPr>
        <w:tabs>
          <w:tab w:val="left" w:pos="10060"/>
        </w:tabs>
        <w:bidi/>
        <w:spacing w:line="240" w:lineRule="auto"/>
        <w:ind w:left="569" w:right="360" w:firstLine="61"/>
        <w:jc w:val="both"/>
        <w:rPr>
          <w:noProof/>
          <w:rtl/>
          <w:lang w:bidi="ar-IQ"/>
        </w:rPr>
      </w:pPr>
      <w:r>
        <w:rPr>
          <w:noProof/>
          <w:lang w:val="en-US" w:eastAsia="en-US"/>
        </w:rPr>
        <w:drawing>
          <wp:inline distT="0" distB="0" distL="0" distR="0" wp14:anchorId="3731464B" wp14:editId="3FBC44B9">
            <wp:extent cx="5438692" cy="3228230"/>
            <wp:effectExtent l="0" t="0" r="10160" b="1079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9022F" w:rsidRDefault="0019022F" w:rsidP="000E4972">
      <w:pPr>
        <w:tabs>
          <w:tab w:val="left" w:pos="10060"/>
        </w:tabs>
        <w:bidi/>
        <w:spacing w:before="0" w:after="0" w:line="240" w:lineRule="auto"/>
        <w:ind w:left="569" w:right="360" w:firstLine="61"/>
        <w:jc w:val="both"/>
        <w:rPr>
          <w:rFonts w:ascii="Simplified Arabic" w:hAnsi="Simplified Arabic" w:cs="Simplified Arabic"/>
          <w:b/>
          <w:bCs/>
          <w:color w:val="000000"/>
          <w:sz w:val="32"/>
          <w:szCs w:val="32"/>
          <w:rtl/>
        </w:rPr>
      </w:pPr>
    </w:p>
    <w:p w:rsidR="0019022F" w:rsidRDefault="0019022F" w:rsidP="0019022F">
      <w:pPr>
        <w:tabs>
          <w:tab w:val="left" w:pos="10060"/>
        </w:tabs>
        <w:bidi/>
        <w:spacing w:before="0" w:after="0" w:line="240" w:lineRule="auto"/>
        <w:ind w:left="569" w:right="360" w:firstLine="61"/>
        <w:jc w:val="both"/>
        <w:rPr>
          <w:rFonts w:ascii="Simplified Arabic" w:hAnsi="Simplified Arabic" w:cs="Simplified Arabic"/>
          <w:b/>
          <w:bCs/>
          <w:color w:val="000000"/>
          <w:sz w:val="32"/>
          <w:szCs w:val="32"/>
          <w:rtl/>
        </w:rPr>
      </w:pPr>
    </w:p>
    <w:p w:rsidR="0019022F" w:rsidRDefault="0019022F" w:rsidP="0019022F">
      <w:pPr>
        <w:tabs>
          <w:tab w:val="left" w:pos="10060"/>
        </w:tabs>
        <w:bidi/>
        <w:spacing w:before="0" w:after="0" w:line="240" w:lineRule="auto"/>
        <w:ind w:left="569" w:right="360" w:firstLine="61"/>
        <w:jc w:val="both"/>
        <w:rPr>
          <w:rFonts w:ascii="Simplified Arabic" w:hAnsi="Simplified Arabic" w:cs="Simplified Arabic"/>
          <w:b/>
          <w:bCs/>
          <w:color w:val="000000"/>
          <w:sz w:val="32"/>
          <w:szCs w:val="32"/>
          <w:rtl/>
        </w:rPr>
      </w:pPr>
    </w:p>
    <w:p w:rsidR="0019022F" w:rsidRDefault="0019022F" w:rsidP="0019022F">
      <w:pPr>
        <w:tabs>
          <w:tab w:val="left" w:pos="10060"/>
        </w:tabs>
        <w:bidi/>
        <w:spacing w:before="0" w:after="0" w:line="240" w:lineRule="auto"/>
        <w:ind w:left="569" w:right="360" w:firstLine="61"/>
        <w:jc w:val="both"/>
        <w:rPr>
          <w:rFonts w:ascii="Simplified Arabic" w:hAnsi="Simplified Arabic" w:cs="Simplified Arabic"/>
          <w:b/>
          <w:bCs/>
          <w:color w:val="000000"/>
          <w:sz w:val="32"/>
          <w:szCs w:val="32"/>
          <w:rtl/>
        </w:rPr>
      </w:pPr>
    </w:p>
    <w:p w:rsidR="000E4972" w:rsidRPr="00C51D4E" w:rsidRDefault="00C51D4E" w:rsidP="0019022F">
      <w:pPr>
        <w:tabs>
          <w:tab w:val="left" w:pos="10060"/>
        </w:tabs>
        <w:bidi/>
        <w:spacing w:before="0" w:after="0" w:line="240" w:lineRule="auto"/>
        <w:ind w:left="569" w:right="360" w:firstLine="61"/>
        <w:jc w:val="both"/>
        <w:rPr>
          <w:rFonts w:ascii="Simplified Arabic" w:hAnsi="Simplified Arabic" w:cs="Simplified Arabic"/>
          <w:b/>
          <w:bCs/>
          <w:color w:val="000000"/>
          <w:sz w:val="32"/>
          <w:szCs w:val="32"/>
          <w:rtl/>
          <w:lang w:bidi="ar-IQ"/>
        </w:rPr>
      </w:pPr>
      <w:r w:rsidRPr="00C51D4E">
        <w:rPr>
          <w:rFonts w:ascii="Simplified Arabic" w:hAnsi="Simplified Arabic" w:cs="Simplified Arabic" w:hint="cs"/>
          <w:b/>
          <w:bCs/>
          <w:color w:val="000000"/>
          <w:sz w:val="32"/>
          <w:szCs w:val="32"/>
          <w:rtl/>
          <w:lang w:bidi="ar-IQ"/>
        </w:rPr>
        <w:t xml:space="preserve">الأنتاجية </w:t>
      </w:r>
      <w:r w:rsidR="001C54E4">
        <w:rPr>
          <w:rFonts w:ascii="Simplified Arabic" w:hAnsi="Simplified Arabic" w:cs="Simplified Arabic" w:hint="cs"/>
          <w:b/>
          <w:bCs/>
          <w:color w:val="000000"/>
          <w:sz w:val="32"/>
          <w:szCs w:val="32"/>
          <w:rtl/>
          <w:lang w:bidi="ar-IQ"/>
        </w:rPr>
        <w:t xml:space="preserve">  </w:t>
      </w:r>
      <w:r w:rsidR="001C54E4">
        <w:rPr>
          <w:rFonts w:ascii="Simplified Arabic" w:hAnsi="Simplified Arabic" w:cs="Simplified Arabic"/>
          <w:b/>
          <w:bCs/>
          <w:color w:val="000000"/>
          <w:sz w:val="32"/>
          <w:szCs w:val="32"/>
          <w:lang w:val="en-US" w:bidi="ar-IQ"/>
        </w:rPr>
        <w:t>Productivity</w:t>
      </w:r>
      <w:r w:rsidRPr="00C51D4E">
        <w:rPr>
          <w:rFonts w:ascii="Simplified Arabic" w:hAnsi="Simplified Arabic" w:cs="Simplified Arabic" w:hint="cs"/>
          <w:b/>
          <w:bCs/>
          <w:color w:val="000000"/>
          <w:sz w:val="32"/>
          <w:szCs w:val="32"/>
          <w:rtl/>
          <w:lang w:bidi="ar-IQ"/>
        </w:rPr>
        <w:t xml:space="preserve">  </w:t>
      </w:r>
    </w:p>
    <w:p w:rsidR="000E4972" w:rsidRPr="005E2282" w:rsidRDefault="000E4972" w:rsidP="000E4972">
      <w:pPr>
        <w:shd w:val="clear" w:color="auto" w:fill="FFFFFF"/>
        <w:tabs>
          <w:tab w:val="left" w:pos="10060"/>
        </w:tabs>
        <w:bidi/>
        <w:spacing w:before="0" w:after="0" w:line="240" w:lineRule="auto"/>
        <w:ind w:left="569" w:right="360" w:firstLine="61"/>
        <w:jc w:val="both"/>
        <w:rPr>
          <w:rFonts w:ascii="Simplified Arabic" w:hAnsi="Simplified Arabic" w:cs="Simplified Arabic"/>
          <w:b/>
          <w:bCs/>
          <w:color w:val="000000"/>
          <w:sz w:val="28"/>
          <w:szCs w:val="28"/>
          <w:rtl/>
          <w:lang w:bidi="ar-IQ"/>
        </w:rPr>
      </w:pPr>
      <w:r>
        <w:rPr>
          <w:rFonts w:ascii="Simplified Arabic" w:hAnsi="Simplified Arabic" w:cs="Simplified Arabic" w:hint="cs"/>
          <w:b/>
          <w:bCs/>
          <w:color w:val="000000"/>
          <w:sz w:val="28"/>
          <w:szCs w:val="28"/>
          <w:rtl/>
        </w:rPr>
        <w:t>1</w:t>
      </w:r>
      <w:r w:rsidRPr="00782CD3">
        <w:rPr>
          <w:rFonts w:ascii="Simplified Arabic" w:hAnsi="Simplified Arabic" w:cs="Simplified Arabic" w:hint="cs"/>
          <w:b/>
          <w:bCs/>
          <w:color w:val="000000"/>
          <w:sz w:val="28"/>
          <w:szCs w:val="28"/>
          <w:rtl/>
        </w:rPr>
        <w:t xml:space="preserve"> :</w:t>
      </w:r>
      <w:r w:rsidRPr="00782CD3">
        <w:rPr>
          <w:rFonts w:hint="cs"/>
          <w:b/>
          <w:bCs/>
          <w:sz w:val="28"/>
          <w:szCs w:val="28"/>
          <w:rtl/>
        </w:rPr>
        <w:t>إنتاجية</w:t>
      </w:r>
      <w:r w:rsidRPr="00782CD3">
        <w:rPr>
          <w:b/>
          <w:bCs/>
          <w:sz w:val="28"/>
          <w:szCs w:val="28"/>
          <w:rtl/>
        </w:rPr>
        <w:t xml:space="preserve"> الفرد </w:t>
      </w:r>
      <w:r w:rsidRPr="00782CD3">
        <w:rPr>
          <w:b/>
          <w:bCs/>
          <w:sz w:val="28"/>
          <w:szCs w:val="28"/>
        </w:rPr>
        <w:t xml:space="preserve">Employee Productivity </w:t>
      </w:r>
    </w:p>
    <w:p w:rsidR="000E4972" w:rsidRDefault="000E4972" w:rsidP="00B57BFD">
      <w:pPr>
        <w:tabs>
          <w:tab w:val="left" w:pos="10060"/>
        </w:tabs>
        <w:bidi/>
        <w:spacing w:before="0" w:after="0" w:line="240" w:lineRule="auto"/>
        <w:ind w:left="569" w:right="360" w:firstLine="61"/>
        <w:jc w:val="both"/>
        <w:rPr>
          <w:rFonts w:ascii="Simplified Arabic" w:hAnsi="Simplified Arabic" w:cs="Simplified Arabic"/>
          <w:color w:val="000000"/>
          <w:sz w:val="28"/>
          <w:szCs w:val="28"/>
          <w:rtl/>
        </w:rPr>
      </w:pPr>
      <w:r w:rsidRPr="00A4085F">
        <w:rPr>
          <w:rFonts w:ascii="Simplified Arabic" w:hAnsi="Simplified Arabic" w:cs="Simplified Arabic"/>
          <w:color w:val="000000"/>
          <w:sz w:val="28"/>
          <w:szCs w:val="28"/>
          <w:rtl/>
        </w:rPr>
        <w:t xml:space="preserve">وتستخرج من قسمة الاقساط المتحققة خلال السنة على عدد العاملين فيها والجدول التالي يبين انتاجية الموظف الواحد من الاقساط المتحققة خلال السنة وتطورها للاعوام الخمسة الاخيرة. </w:t>
      </w:r>
    </w:p>
    <w:p w:rsidR="000E4972" w:rsidRDefault="000E4972" w:rsidP="000E4972">
      <w:pPr>
        <w:tabs>
          <w:tab w:val="left" w:pos="10060"/>
        </w:tabs>
        <w:bidi/>
        <w:spacing w:before="0" w:after="0" w:line="240" w:lineRule="auto"/>
        <w:ind w:right="360"/>
        <w:jc w:val="both"/>
        <w:rPr>
          <w:rFonts w:ascii="Simplified Arabic" w:hAnsi="Simplified Arabic" w:cs="Simplified Arabic"/>
          <w:color w:val="000000"/>
          <w:sz w:val="28"/>
          <w:szCs w:val="28"/>
          <w:rtl/>
        </w:rPr>
      </w:pPr>
    </w:p>
    <w:p w:rsidR="000E4972" w:rsidRPr="00F31E51" w:rsidRDefault="000E4972" w:rsidP="000E4972">
      <w:pPr>
        <w:tabs>
          <w:tab w:val="left" w:pos="2415"/>
          <w:tab w:val="left" w:pos="2482"/>
          <w:tab w:val="left" w:pos="3825"/>
          <w:tab w:val="center" w:pos="5175"/>
        </w:tabs>
        <w:bidi/>
        <w:spacing w:before="0" w:after="0" w:line="240" w:lineRule="auto"/>
        <w:rPr>
          <w:i/>
          <w:iCs/>
          <w:color w:val="000000"/>
          <w:sz w:val="28"/>
          <w:szCs w:val="28"/>
          <w:rtl/>
        </w:rPr>
      </w:pPr>
      <w:r w:rsidRPr="00F31E51">
        <w:rPr>
          <w:rFonts w:ascii="Simplified Arabic" w:hAnsi="Simplified Arabic" w:cs="Simplified Arabic"/>
          <w:color w:val="000000"/>
          <w:sz w:val="32"/>
          <w:szCs w:val="32"/>
          <w:rtl/>
        </w:rPr>
        <w:t xml:space="preserve">                                         </w:t>
      </w:r>
      <w:r w:rsidRPr="00F31E51">
        <w:rPr>
          <w:color w:val="000000"/>
          <w:sz w:val="28"/>
          <w:szCs w:val="28"/>
          <w:rtl/>
        </w:rPr>
        <w:t>جدول رقم (</w:t>
      </w:r>
      <w:r w:rsidRPr="00F31E51">
        <w:rPr>
          <w:rFonts w:hint="cs"/>
          <w:color w:val="000000"/>
          <w:sz w:val="28"/>
          <w:szCs w:val="28"/>
          <w:rtl/>
        </w:rPr>
        <w:t>20</w:t>
      </w:r>
      <w:r w:rsidRPr="00F31E51">
        <w:rPr>
          <w:color w:val="000000"/>
          <w:sz w:val="28"/>
          <w:szCs w:val="28"/>
          <w:rtl/>
        </w:rPr>
        <w:t xml:space="preserve"> )</w:t>
      </w:r>
    </w:p>
    <w:p w:rsidR="000E4972" w:rsidRPr="00F31E51" w:rsidRDefault="000E4972" w:rsidP="000E4972">
      <w:pPr>
        <w:tabs>
          <w:tab w:val="left" w:pos="2482"/>
        </w:tabs>
        <w:bidi/>
        <w:spacing w:before="0" w:after="0" w:line="240" w:lineRule="auto"/>
        <w:jc w:val="center"/>
        <w:rPr>
          <w:rFonts w:ascii="Simplified Arabic" w:hAnsi="Simplified Arabic" w:cs="Simplified Arabic"/>
          <w:color w:val="000000"/>
          <w:sz w:val="32"/>
          <w:szCs w:val="32"/>
          <w:rtl/>
        </w:rPr>
      </w:pPr>
      <w:r w:rsidRPr="00F31E51">
        <w:rPr>
          <w:color w:val="000000"/>
          <w:sz w:val="28"/>
          <w:szCs w:val="28"/>
          <w:rtl/>
        </w:rPr>
        <w:t>تطور إنتاجية الفرد  للأعوام 201</w:t>
      </w:r>
      <w:r>
        <w:rPr>
          <w:rFonts w:hint="cs"/>
          <w:color w:val="000000"/>
          <w:sz w:val="28"/>
          <w:szCs w:val="28"/>
          <w:rtl/>
        </w:rPr>
        <w:t>5</w:t>
      </w:r>
      <w:r w:rsidRPr="00F31E51">
        <w:rPr>
          <w:color w:val="000000"/>
          <w:sz w:val="28"/>
          <w:szCs w:val="28"/>
          <w:rtl/>
        </w:rPr>
        <w:t>-201</w:t>
      </w:r>
      <w:r>
        <w:rPr>
          <w:rFonts w:hint="cs"/>
          <w:color w:val="000000"/>
          <w:sz w:val="28"/>
          <w:szCs w:val="28"/>
          <w:rtl/>
        </w:rPr>
        <w:t>9</w:t>
      </w:r>
      <w:r w:rsidRPr="00F31E51">
        <w:rPr>
          <w:color w:val="000000"/>
          <w:sz w:val="28"/>
          <w:szCs w:val="28"/>
          <w:rtl/>
        </w:rPr>
        <w:t xml:space="preserve">  (بالدينار) .</w:t>
      </w:r>
    </w:p>
    <w:tbl>
      <w:tblPr>
        <w:bidiVisual/>
        <w:tblW w:w="0" w:type="auto"/>
        <w:tblInd w:w="98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1346"/>
        <w:gridCol w:w="2246"/>
        <w:gridCol w:w="1747"/>
        <w:gridCol w:w="2962"/>
      </w:tblGrid>
      <w:tr w:rsidR="000E4972" w:rsidRPr="00AD4BE9" w:rsidTr="000E4972">
        <w:tc>
          <w:tcPr>
            <w:tcW w:w="1346" w:type="dxa"/>
          </w:tcPr>
          <w:p w:rsidR="000E4972" w:rsidRPr="00AD4BE9" w:rsidRDefault="000E4972" w:rsidP="000E4972">
            <w:pPr>
              <w:bidi/>
              <w:spacing w:before="0" w:after="0" w:line="240" w:lineRule="auto"/>
              <w:jc w:val="center"/>
              <w:rPr>
                <w:rFonts w:ascii="Simplified Arabic" w:hAnsi="Simplified Arabic" w:cs="Simplified Arabic"/>
                <w:color w:val="000000"/>
                <w:sz w:val="28"/>
                <w:szCs w:val="28"/>
                <w:rtl/>
              </w:rPr>
            </w:pPr>
            <w:r w:rsidRPr="00AD4BE9">
              <w:rPr>
                <w:rFonts w:ascii="Simplified Arabic" w:hAnsi="Simplified Arabic" w:cs="Simplified Arabic"/>
                <w:color w:val="000000"/>
                <w:sz w:val="28"/>
                <w:szCs w:val="28"/>
                <w:rtl/>
              </w:rPr>
              <w:t>السنة</w:t>
            </w:r>
          </w:p>
        </w:tc>
        <w:tc>
          <w:tcPr>
            <w:tcW w:w="2246" w:type="dxa"/>
          </w:tcPr>
          <w:p w:rsidR="000E4972" w:rsidRPr="00AD4BE9" w:rsidRDefault="000E4972" w:rsidP="000E4972">
            <w:pPr>
              <w:bidi/>
              <w:spacing w:before="0" w:after="0" w:line="240" w:lineRule="auto"/>
              <w:jc w:val="center"/>
              <w:rPr>
                <w:rFonts w:ascii="Simplified Arabic" w:hAnsi="Simplified Arabic" w:cs="Simplified Arabic"/>
                <w:color w:val="000000"/>
                <w:sz w:val="28"/>
                <w:szCs w:val="28"/>
                <w:rtl/>
              </w:rPr>
            </w:pPr>
            <w:r w:rsidRPr="00AD4BE9">
              <w:rPr>
                <w:rFonts w:ascii="Simplified Arabic" w:hAnsi="Simplified Arabic" w:cs="Simplified Arabic"/>
                <w:color w:val="000000"/>
                <w:sz w:val="28"/>
                <w:szCs w:val="28"/>
                <w:rtl/>
              </w:rPr>
              <w:t>الاقساط المتحققة</w:t>
            </w:r>
          </w:p>
        </w:tc>
        <w:tc>
          <w:tcPr>
            <w:tcW w:w="1747" w:type="dxa"/>
          </w:tcPr>
          <w:p w:rsidR="000E4972" w:rsidRPr="00AD4BE9" w:rsidRDefault="000E4972" w:rsidP="000E4972">
            <w:pPr>
              <w:bidi/>
              <w:spacing w:before="0" w:after="0" w:line="240" w:lineRule="auto"/>
              <w:jc w:val="center"/>
              <w:rPr>
                <w:rFonts w:ascii="Simplified Arabic" w:hAnsi="Simplified Arabic" w:cs="Simplified Arabic"/>
                <w:color w:val="000000"/>
                <w:sz w:val="28"/>
                <w:szCs w:val="28"/>
                <w:rtl/>
              </w:rPr>
            </w:pPr>
            <w:r w:rsidRPr="00AD4BE9">
              <w:rPr>
                <w:rFonts w:ascii="Simplified Arabic" w:hAnsi="Simplified Arabic" w:cs="Simplified Arabic"/>
                <w:color w:val="000000"/>
                <w:sz w:val="28"/>
                <w:szCs w:val="28"/>
                <w:rtl/>
              </w:rPr>
              <w:t>عدد الموظفين</w:t>
            </w:r>
          </w:p>
        </w:tc>
        <w:tc>
          <w:tcPr>
            <w:tcW w:w="2962" w:type="dxa"/>
          </w:tcPr>
          <w:p w:rsidR="000E4972" w:rsidRPr="00AD4BE9" w:rsidRDefault="000E4972" w:rsidP="000E4972">
            <w:pPr>
              <w:bidi/>
              <w:spacing w:before="0" w:after="0" w:line="240" w:lineRule="auto"/>
              <w:rPr>
                <w:rFonts w:ascii="Simplified Arabic" w:hAnsi="Simplified Arabic" w:cs="Simplified Arabic"/>
                <w:color w:val="000000"/>
                <w:sz w:val="28"/>
                <w:szCs w:val="28"/>
                <w:rtl/>
              </w:rPr>
            </w:pPr>
            <w:r w:rsidRPr="00AD4BE9">
              <w:rPr>
                <w:rFonts w:ascii="Simplified Arabic" w:hAnsi="Simplified Arabic" w:cs="Simplified Arabic"/>
                <w:color w:val="000000"/>
                <w:sz w:val="28"/>
                <w:szCs w:val="28"/>
                <w:rtl/>
              </w:rPr>
              <w:t>الانتاجية=الاقساط/عددالموظفين</w:t>
            </w:r>
          </w:p>
        </w:tc>
      </w:tr>
      <w:tr w:rsidR="000E4972" w:rsidRPr="00AD4BE9" w:rsidTr="000E4972">
        <w:trPr>
          <w:trHeight w:val="392"/>
        </w:trPr>
        <w:tc>
          <w:tcPr>
            <w:tcW w:w="1346" w:type="dxa"/>
            <w:vAlign w:val="center"/>
          </w:tcPr>
          <w:p w:rsidR="000E4972" w:rsidRPr="00AD4BE9" w:rsidRDefault="000E4972" w:rsidP="00582A39">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2015</w:t>
            </w:r>
          </w:p>
        </w:tc>
        <w:tc>
          <w:tcPr>
            <w:tcW w:w="2246" w:type="dxa"/>
            <w:vAlign w:val="center"/>
          </w:tcPr>
          <w:p w:rsidR="000E4972" w:rsidRPr="00AD4BE9" w:rsidRDefault="000E4972" w:rsidP="00582A39">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63468048000</w:t>
            </w:r>
          </w:p>
        </w:tc>
        <w:tc>
          <w:tcPr>
            <w:tcW w:w="1747" w:type="dxa"/>
            <w:vAlign w:val="center"/>
          </w:tcPr>
          <w:p w:rsidR="000E4972" w:rsidRPr="00AD4BE9" w:rsidRDefault="000E4972" w:rsidP="00582A39">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411</w:t>
            </w:r>
          </w:p>
        </w:tc>
        <w:tc>
          <w:tcPr>
            <w:tcW w:w="2962" w:type="dxa"/>
            <w:vAlign w:val="center"/>
          </w:tcPr>
          <w:p w:rsidR="000E4972" w:rsidRPr="00AD4BE9" w:rsidRDefault="000E4972" w:rsidP="00582A39">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154423474</w:t>
            </w:r>
          </w:p>
        </w:tc>
      </w:tr>
      <w:tr w:rsidR="000E4972" w:rsidRPr="00AD4BE9" w:rsidTr="000E4972">
        <w:trPr>
          <w:trHeight w:val="274"/>
        </w:trPr>
        <w:tc>
          <w:tcPr>
            <w:tcW w:w="1346" w:type="dxa"/>
            <w:vAlign w:val="center"/>
          </w:tcPr>
          <w:p w:rsidR="000E4972" w:rsidRPr="00AD4BE9" w:rsidRDefault="000E4972" w:rsidP="00582A39">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2016</w:t>
            </w:r>
          </w:p>
        </w:tc>
        <w:tc>
          <w:tcPr>
            <w:tcW w:w="2246" w:type="dxa"/>
            <w:vAlign w:val="center"/>
          </w:tcPr>
          <w:p w:rsidR="000E4972" w:rsidRPr="00AD4BE9" w:rsidRDefault="000E4972" w:rsidP="00582A39">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53178322000</w:t>
            </w:r>
          </w:p>
        </w:tc>
        <w:tc>
          <w:tcPr>
            <w:tcW w:w="1747" w:type="dxa"/>
            <w:vAlign w:val="center"/>
          </w:tcPr>
          <w:p w:rsidR="000E4972" w:rsidRPr="00AD4BE9" w:rsidRDefault="000E4972" w:rsidP="00582A39">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401</w:t>
            </w:r>
          </w:p>
        </w:tc>
        <w:tc>
          <w:tcPr>
            <w:tcW w:w="2962" w:type="dxa"/>
            <w:vAlign w:val="center"/>
          </w:tcPr>
          <w:p w:rsidR="000E4972" w:rsidRPr="00AD4BE9" w:rsidRDefault="000E4972" w:rsidP="00582A39">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132614268</w:t>
            </w:r>
          </w:p>
        </w:tc>
      </w:tr>
      <w:tr w:rsidR="000E4972" w:rsidRPr="00AD4BE9" w:rsidTr="000E4972">
        <w:trPr>
          <w:trHeight w:val="353"/>
        </w:trPr>
        <w:tc>
          <w:tcPr>
            <w:tcW w:w="1346" w:type="dxa"/>
            <w:vAlign w:val="center"/>
          </w:tcPr>
          <w:p w:rsidR="000E4972" w:rsidRPr="00AD4BE9" w:rsidRDefault="000E4972" w:rsidP="00582A39">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2017</w:t>
            </w:r>
          </w:p>
        </w:tc>
        <w:tc>
          <w:tcPr>
            <w:tcW w:w="2246" w:type="dxa"/>
            <w:vAlign w:val="center"/>
          </w:tcPr>
          <w:p w:rsidR="000E4972" w:rsidRPr="00AD4BE9" w:rsidRDefault="000E4972" w:rsidP="00582A39">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49459329000</w:t>
            </w:r>
          </w:p>
        </w:tc>
        <w:tc>
          <w:tcPr>
            <w:tcW w:w="1747" w:type="dxa"/>
            <w:vAlign w:val="center"/>
          </w:tcPr>
          <w:p w:rsidR="000E4972" w:rsidRPr="00AD4BE9" w:rsidRDefault="000E4972" w:rsidP="00582A39">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396</w:t>
            </w:r>
          </w:p>
        </w:tc>
        <w:tc>
          <w:tcPr>
            <w:tcW w:w="2962" w:type="dxa"/>
            <w:vAlign w:val="center"/>
          </w:tcPr>
          <w:p w:rsidR="000E4972" w:rsidRPr="00AD4BE9" w:rsidRDefault="000E4972" w:rsidP="00582A39">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124897295</w:t>
            </w:r>
          </w:p>
        </w:tc>
      </w:tr>
      <w:tr w:rsidR="000E4972" w:rsidRPr="00AD4BE9" w:rsidTr="000E4972">
        <w:trPr>
          <w:trHeight w:val="310"/>
        </w:trPr>
        <w:tc>
          <w:tcPr>
            <w:tcW w:w="1346" w:type="dxa"/>
            <w:vAlign w:val="center"/>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2018</w:t>
            </w:r>
          </w:p>
        </w:tc>
        <w:tc>
          <w:tcPr>
            <w:tcW w:w="2246" w:type="dxa"/>
            <w:vAlign w:val="center"/>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81146644000</w:t>
            </w:r>
          </w:p>
        </w:tc>
        <w:tc>
          <w:tcPr>
            <w:tcW w:w="1747" w:type="dxa"/>
            <w:vAlign w:val="center"/>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398</w:t>
            </w:r>
          </w:p>
        </w:tc>
        <w:tc>
          <w:tcPr>
            <w:tcW w:w="2962" w:type="dxa"/>
            <w:vAlign w:val="center"/>
          </w:tcPr>
          <w:p w:rsidR="000E4972" w:rsidRPr="00AD4BE9" w:rsidRDefault="000E4972"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203886040</w:t>
            </w:r>
          </w:p>
        </w:tc>
      </w:tr>
      <w:tr w:rsidR="000E4972" w:rsidRPr="00AD4BE9" w:rsidTr="000E4972">
        <w:trPr>
          <w:trHeight w:val="310"/>
        </w:trPr>
        <w:tc>
          <w:tcPr>
            <w:tcW w:w="1346" w:type="dxa"/>
            <w:vAlign w:val="center"/>
          </w:tcPr>
          <w:p w:rsidR="000E4972" w:rsidRPr="00AD4BE9" w:rsidRDefault="000E4972" w:rsidP="000E4972">
            <w:pPr>
              <w:bidi/>
              <w:spacing w:before="0" w:after="0" w:line="240" w:lineRule="auto"/>
              <w:jc w:val="center"/>
              <w:rPr>
                <w:rFonts w:ascii="Arial" w:hAnsi="Arial"/>
                <w:color w:val="000000"/>
                <w:sz w:val="28"/>
                <w:szCs w:val="28"/>
                <w:rtl/>
              </w:rPr>
            </w:pPr>
            <w:r>
              <w:rPr>
                <w:rFonts w:ascii="Arial" w:hAnsi="Arial" w:hint="cs"/>
                <w:color w:val="000000"/>
                <w:sz w:val="28"/>
                <w:szCs w:val="28"/>
                <w:rtl/>
              </w:rPr>
              <w:t>2019</w:t>
            </w:r>
          </w:p>
        </w:tc>
        <w:tc>
          <w:tcPr>
            <w:tcW w:w="2246" w:type="dxa"/>
            <w:vAlign w:val="center"/>
          </w:tcPr>
          <w:p w:rsidR="000E4972" w:rsidRPr="00AD4BE9" w:rsidRDefault="002D61B3" w:rsidP="000E4972">
            <w:pPr>
              <w:bidi/>
              <w:spacing w:before="0" w:after="0" w:line="240" w:lineRule="auto"/>
              <w:jc w:val="center"/>
              <w:rPr>
                <w:rFonts w:ascii="Arial" w:hAnsi="Arial"/>
                <w:color w:val="000000"/>
                <w:sz w:val="28"/>
                <w:szCs w:val="28"/>
                <w:rtl/>
              </w:rPr>
            </w:pPr>
            <w:r>
              <w:rPr>
                <w:rFonts w:ascii="Arial" w:hAnsi="Arial" w:hint="cs"/>
                <w:color w:val="000000"/>
                <w:sz w:val="28"/>
                <w:szCs w:val="28"/>
                <w:rtl/>
              </w:rPr>
              <w:t>71339704000</w:t>
            </w:r>
          </w:p>
        </w:tc>
        <w:tc>
          <w:tcPr>
            <w:tcW w:w="1747" w:type="dxa"/>
            <w:vAlign w:val="center"/>
          </w:tcPr>
          <w:p w:rsidR="000E4972" w:rsidRPr="00AD4BE9" w:rsidRDefault="002D61B3" w:rsidP="000E4972">
            <w:pPr>
              <w:bidi/>
              <w:spacing w:before="0" w:after="0" w:line="240" w:lineRule="auto"/>
              <w:jc w:val="center"/>
              <w:rPr>
                <w:rFonts w:ascii="Arial" w:hAnsi="Arial"/>
                <w:color w:val="000000"/>
                <w:sz w:val="28"/>
                <w:szCs w:val="28"/>
                <w:rtl/>
              </w:rPr>
            </w:pPr>
            <w:r>
              <w:rPr>
                <w:rFonts w:ascii="Arial" w:hAnsi="Arial" w:hint="cs"/>
                <w:color w:val="000000"/>
                <w:sz w:val="28"/>
                <w:szCs w:val="28"/>
                <w:rtl/>
              </w:rPr>
              <w:t>380</w:t>
            </w:r>
          </w:p>
        </w:tc>
        <w:tc>
          <w:tcPr>
            <w:tcW w:w="2962" w:type="dxa"/>
            <w:vAlign w:val="center"/>
          </w:tcPr>
          <w:p w:rsidR="000E4972" w:rsidRPr="00AD4BE9" w:rsidRDefault="002D61B3" w:rsidP="000E4972">
            <w:pPr>
              <w:bidi/>
              <w:spacing w:before="0" w:after="0" w:line="240" w:lineRule="auto"/>
              <w:jc w:val="center"/>
              <w:rPr>
                <w:rFonts w:ascii="Arial" w:hAnsi="Arial"/>
                <w:color w:val="000000"/>
                <w:sz w:val="28"/>
                <w:szCs w:val="28"/>
                <w:rtl/>
              </w:rPr>
            </w:pPr>
            <w:r>
              <w:rPr>
                <w:rFonts w:ascii="Arial" w:hAnsi="Arial" w:hint="cs"/>
                <w:color w:val="000000"/>
                <w:sz w:val="28"/>
                <w:szCs w:val="28"/>
                <w:rtl/>
              </w:rPr>
              <w:t>187736063</w:t>
            </w:r>
          </w:p>
        </w:tc>
      </w:tr>
    </w:tbl>
    <w:p w:rsidR="000E4972" w:rsidRDefault="000E4972" w:rsidP="00B57BFD">
      <w:pPr>
        <w:bidi/>
        <w:spacing w:before="0" w:after="0" w:line="240" w:lineRule="auto"/>
        <w:ind w:left="569" w:right="-284"/>
        <w:jc w:val="both"/>
        <w:rPr>
          <w:rFonts w:ascii="Simplified Arabic" w:hAnsi="Simplified Arabic" w:cs="Simplified Arabic"/>
          <w:color w:val="000000"/>
          <w:sz w:val="28"/>
          <w:szCs w:val="28"/>
          <w:rtl/>
          <w:lang w:bidi="ar-IQ"/>
        </w:rPr>
      </w:pPr>
      <w:r>
        <w:rPr>
          <w:rFonts w:ascii="Simplified Arabic" w:hAnsi="Simplified Arabic" w:cs="Simplified Arabic" w:hint="cs"/>
          <w:color w:val="000000"/>
          <w:sz w:val="28"/>
          <w:szCs w:val="28"/>
          <w:rtl/>
        </w:rPr>
        <w:t xml:space="preserve">  </w:t>
      </w:r>
      <w:r w:rsidRPr="00D53A9F">
        <w:rPr>
          <w:rFonts w:ascii="Simplified Arabic" w:hAnsi="Simplified Arabic" w:cs="Simplified Arabic"/>
          <w:color w:val="000000"/>
          <w:sz w:val="28"/>
          <w:szCs w:val="28"/>
          <w:rtl/>
        </w:rPr>
        <w:t>من الجدول أعلاه يتبين ان الموظف الواحد حقق (</w:t>
      </w:r>
      <w:r w:rsidR="002D61B3">
        <w:rPr>
          <w:rFonts w:ascii="Arial" w:hAnsi="Arial" w:hint="cs"/>
          <w:color w:val="000000"/>
          <w:sz w:val="28"/>
          <w:szCs w:val="28"/>
          <w:rtl/>
        </w:rPr>
        <w:t>187736063</w:t>
      </w:r>
      <w:r w:rsidRPr="00D53A9F">
        <w:rPr>
          <w:rFonts w:ascii="Simplified Arabic" w:hAnsi="Simplified Arabic" w:cs="Simplified Arabic"/>
          <w:color w:val="000000"/>
          <w:sz w:val="28"/>
          <w:szCs w:val="28"/>
          <w:rtl/>
        </w:rPr>
        <w:t xml:space="preserve">) أقساط تامين وهو رقم </w:t>
      </w:r>
      <w:r w:rsidR="00B57BFD">
        <w:rPr>
          <w:rFonts w:ascii="Simplified Arabic" w:hAnsi="Simplified Arabic" w:cs="Simplified Arabic" w:hint="cs"/>
          <w:color w:val="000000"/>
          <w:sz w:val="28"/>
          <w:szCs w:val="28"/>
          <w:rtl/>
        </w:rPr>
        <w:t>جيد</w:t>
      </w:r>
      <w:r w:rsidRPr="00D53A9F">
        <w:rPr>
          <w:rFonts w:ascii="Simplified Arabic" w:hAnsi="Simplified Arabic" w:cs="Simplified Arabic"/>
          <w:color w:val="000000"/>
          <w:sz w:val="28"/>
          <w:szCs w:val="28"/>
          <w:rtl/>
        </w:rPr>
        <w:t xml:space="preserve"> يدل على الاستخدام الامثل للعمالة في الشركة .</w:t>
      </w:r>
    </w:p>
    <w:p w:rsidR="000E4972" w:rsidRDefault="00E00DD6" w:rsidP="000E4972">
      <w:pPr>
        <w:bidi/>
        <w:spacing w:before="0" w:after="0" w:line="240" w:lineRule="auto"/>
        <w:ind w:left="569" w:right="567"/>
        <w:jc w:val="both"/>
        <w:rPr>
          <w:rFonts w:ascii="Simplified Arabic" w:hAnsi="Simplified Arabic" w:cs="Simplified Arabic"/>
          <w:color w:val="000000"/>
          <w:sz w:val="28"/>
          <w:szCs w:val="28"/>
          <w:rtl/>
        </w:rPr>
      </w:pPr>
      <w:r>
        <w:rPr>
          <w:rFonts w:ascii="Simplified Arabic" w:hAnsi="Simplified Arabic" w:cs="Simplified Arabic"/>
          <w:noProof/>
          <w:color w:val="000000"/>
          <w:sz w:val="28"/>
          <w:szCs w:val="28"/>
          <w:lang w:val="en-US" w:eastAsia="en-US"/>
        </w:rPr>
        <mc:AlternateContent>
          <mc:Choice Requires="wps">
            <w:drawing>
              <wp:anchor distT="0" distB="0" distL="114300" distR="114300" simplePos="0" relativeHeight="251660800" behindDoc="0" locked="0" layoutInCell="1" allowOverlap="1" wp14:anchorId="0C90351A" wp14:editId="1351EE74">
                <wp:simplePos x="0" y="0"/>
                <wp:positionH relativeFrom="column">
                  <wp:posOffset>218136</wp:posOffset>
                </wp:positionH>
                <wp:positionV relativeFrom="paragraph">
                  <wp:posOffset>3180080</wp:posOffset>
                </wp:positionV>
                <wp:extent cx="4133850" cy="477079"/>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0" cy="4770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0E2A" w:rsidRPr="005E4B06" w:rsidRDefault="006A0E2A" w:rsidP="00E00DD6">
                            <w:pPr>
                              <w:jc w:val="center"/>
                              <w:rPr>
                                <w:b/>
                                <w:bCs/>
                                <w:sz w:val="28"/>
                                <w:szCs w:val="28"/>
                                <w:lang w:bidi="ar-IQ"/>
                              </w:rPr>
                            </w:pPr>
                            <w:r>
                              <w:rPr>
                                <w:b/>
                                <w:bCs/>
                                <w:sz w:val="28"/>
                                <w:szCs w:val="28"/>
                                <w:lang w:bidi="ar-IQ"/>
                              </w:rPr>
                              <w:t xml:space="preserve">2019         2018          2017         2016            2015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40" type="#_x0000_t202" style="position:absolute;left:0;text-align:left;margin-left:17.2pt;margin-top:250.4pt;width:325.5pt;height:37.5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gilugIAAMMFAAAOAAAAZHJzL2Uyb0RvYy54bWysVNtu2zAMfR+wfxD07voSJY6NOkUbx8OA&#10;7gK0+wDFlmNhtuRJSpxu2L+PkpM0aTFg2OYHQxKpQx7yiNc3+65FO6Y0lyLD4VWAEROlrLjYZPjL&#10;Y+HNMdKGioq2UrAMPzGNbxZv31wPfcoi2ci2YgoBiNDp0Ge4MaZPfV+XDeuovpI9E2Cspeqoga3a&#10;+JWiA6B3rR8FwcwfpKp6JUumNZzmoxEvHH5ds9J8qmvNDGozDLkZ91fuv7Z/f3FN042ifcPLQxr0&#10;L7LoKBcQ9ASVU0PRVvFXUB0vldSyNlel7HxZ17xkjgOwCYMXbB4a2jPHBYqj+1OZ9P+DLT/uPivE&#10;qwxHE4wE7aBHj2xv0J3cIziC+gy9TsHtoQdHs4dz6LPjqvt7WX7VSMhlQ8WG3Solh4bRCvIL7U3/&#10;7OqIoy3IevggK4hDt0Y6oH2tOls8KAcCdOjT06k3NpcSDkk4mcynYCrBRuI4iBMXgqbH273S5h2T&#10;HbKLDCvovUOnu3ttbDY0PbrYYEIWvG1d/1txcQCO4wnEhqvWZrNw7fyRBMlqvpoTj0SzlUeCPPdu&#10;iyXxZkUYT/NJvlzm4U8bNyRpw6uKCRvmKK2Q/FnrDiIfRXESl5YtryycTUmrzXrZKrSjIO3CfYeC&#10;nLn5l2m4IgCXF5TCiAR3UeIVs3nskYJMvSQO5l4QJnfJLCAJyYtLSvdcsH+nhIYMJ9NoOorpt9wC&#10;973mRtOOGxgeLe8yPD850dRKcCUq11pDeTuuz0ph038uBbT72GgnWKvRUa1mv967txESG96qeS2r&#10;J5CwkqAwECNMPlg0Un3HaIApkmH9bUsVw6h9L+AZJCEhduy4DZnGEWzUuWV9bqGiBKgMG4zG5dKM&#10;o2rbK75pINL48IS8hadTc6fq56wODw4mhSN3mGp2FJ3vndfz7F38AgAA//8DAFBLAwQUAAYACAAA&#10;ACEANRZkAN0AAAAKAQAADwAAAGRycy9kb3ducmV2LnhtbEyPy07DMBBF90j8gzVI7KgNJKUNmVQI&#10;xBZEeUjs3HiaRMTjKHab8PcMK1jOnaP7KDez79WRxtgFRrhcGFDEdXAdNwhvr48XK1AxWXa2D0wI&#10;3xRhU52elLZwYeIXOm5To8SEY2ER2pSGQutYt+RtXISBWH77MHqb5Bwb7UY7ibnv9ZUxS+1tx5LQ&#10;2oHuW6q/tgeP8P60//zIzHPz4PNhCrPR7Nca8fxsvrsFlWhOfzD81pfqUEmnXTiwi6pHuM4yIRFy&#10;Y2SCAMtVLspOlJt8Dboq9f8J1Q8AAAD//wMAUEsBAi0AFAAGAAgAAAAhALaDOJL+AAAA4QEAABMA&#10;AAAAAAAAAAAAAAAAAAAAAFtDb250ZW50X1R5cGVzXS54bWxQSwECLQAUAAYACAAAACEAOP0h/9YA&#10;AACUAQAACwAAAAAAAAAAAAAAAAAvAQAAX3JlbHMvLnJlbHNQSwECLQAUAAYACAAAACEAx7IIpboC&#10;AADDBQAADgAAAAAAAAAAAAAAAAAuAgAAZHJzL2Uyb0RvYy54bWxQSwECLQAUAAYACAAAACEANRZk&#10;AN0AAAAKAQAADwAAAAAAAAAAAAAAAAAUBQAAZHJzL2Rvd25yZXYueG1sUEsFBgAAAAAEAAQA8wAA&#10;AB4GAAAAAA==&#10;" filled="f" stroked="f">
                <v:textbox>
                  <w:txbxContent>
                    <w:p w:rsidR="006A0E2A" w:rsidRPr="005E4B06" w:rsidRDefault="006A0E2A" w:rsidP="00E00DD6">
                      <w:pPr>
                        <w:jc w:val="center"/>
                        <w:rPr>
                          <w:b/>
                          <w:bCs/>
                          <w:sz w:val="28"/>
                          <w:szCs w:val="28"/>
                          <w:lang w:bidi="ar-IQ"/>
                        </w:rPr>
                      </w:pPr>
                      <w:r>
                        <w:rPr>
                          <w:b/>
                          <w:bCs/>
                          <w:sz w:val="28"/>
                          <w:szCs w:val="28"/>
                          <w:lang w:bidi="ar-IQ"/>
                        </w:rPr>
                        <w:t xml:space="preserve">2019         2018          2017         2016            2015    </w:t>
                      </w:r>
                    </w:p>
                  </w:txbxContent>
                </v:textbox>
              </v:shape>
            </w:pict>
          </mc:Fallback>
        </mc:AlternateContent>
      </w:r>
      <w:r>
        <w:rPr>
          <w:rFonts w:ascii="Simplified Arabic" w:hAnsi="Simplified Arabic" w:cs="Simplified Arabic"/>
          <w:noProof/>
          <w:color w:val="000000"/>
          <w:sz w:val="28"/>
          <w:szCs w:val="28"/>
          <w:lang w:val="en-US" w:eastAsia="en-US"/>
        </w:rPr>
        <mc:AlternateContent>
          <mc:Choice Requires="wps">
            <w:drawing>
              <wp:anchor distT="0" distB="0" distL="114300" distR="114300" simplePos="0" relativeHeight="251659776" behindDoc="0" locked="0" layoutInCell="1" allowOverlap="1" wp14:anchorId="36944B59" wp14:editId="721B6E58">
                <wp:simplePos x="0" y="0"/>
                <wp:positionH relativeFrom="column">
                  <wp:posOffset>71755</wp:posOffset>
                </wp:positionH>
                <wp:positionV relativeFrom="paragraph">
                  <wp:posOffset>74930</wp:posOffset>
                </wp:positionV>
                <wp:extent cx="4900295" cy="500380"/>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0295" cy="500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0E2A" w:rsidRPr="00840452" w:rsidRDefault="006A0E2A" w:rsidP="00840452">
                            <w:pPr>
                              <w:jc w:val="center"/>
                              <w:rPr>
                                <w:b/>
                                <w:bCs/>
                                <w:sz w:val="28"/>
                                <w:szCs w:val="28"/>
                                <w:rtl/>
                                <w:lang w:val="en-US" w:bidi="ar-IQ"/>
                              </w:rPr>
                            </w:pPr>
                            <w:r>
                              <w:rPr>
                                <w:rFonts w:hint="cs"/>
                                <w:b/>
                                <w:bCs/>
                                <w:sz w:val="28"/>
                                <w:szCs w:val="28"/>
                                <w:rtl/>
                                <w:lang w:bidi="ar-IQ"/>
                              </w:rPr>
                              <w:t xml:space="preserve">تطور إنتاجية الفرد للأعوام 2015 -  </w:t>
                            </w:r>
                            <w:r>
                              <w:rPr>
                                <w:rFonts w:hint="cs"/>
                                <w:b/>
                                <w:bCs/>
                                <w:sz w:val="28"/>
                                <w:szCs w:val="28"/>
                                <w:rtl/>
                                <w:lang w:val="en-US" w:bidi="ar-IQ"/>
                              </w:rPr>
                              <w:t>2019 (بالدينار)</w:t>
                            </w:r>
                            <w:r>
                              <w:rPr>
                                <w:b/>
                                <w:bCs/>
                                <w:sz w:val="28"/>
                                <w:szCs w:val="28"/>
                                <w:lang w:val="en-US" w:bidi="ar-IQ"/>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41" type="#_x0000_t202" style="position:absolute;left:0;text-align:left;margin-left:5.65pt;margin-top:5.9pt;width:385.85pt;height:39.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5TWvAIAAMMFAAAOAAAAZHJzL2Uyb0RvYy54bWysVNtunDAQfa/Uf7D8TjAUdgGFjZJlqSql&#10;FynpB3jBLFbBprZ32bTqv3ds9pbkpWrLA7JnxmduZ+b6Zt93aMeU5lLkOLgiGDFRyZqLTY6/PpZe&#10;gpE2VNS0k4Ll+IlpfLN4++Z6HDIWylZ2NVMIQITOxiHHrTFD5vu6allP9ZUcmABlI1VPDVzVxq8V&#10;HQG97/yQkJk/SlUPSlZMa5AWkxIvHH7TsMp8bhrNDOpyDLEZ91fuv7Z/f3FNs42iQ8urQxj0L6Lo&#10;KRfg9ARVUEPRVvFXUD2vlNSyMVeV7H3ZNLxiLgfIJiAvsnlo6cBcLlAcPZzKpP8fbPVp90UhXuc4&#10;DDEStIcePbK9QXdyj0AE9RkHnYHZwwCGZg9y6LPLVQ/3svqmkZDLlooNu1VKji2jNcQX2Jf+xdMJ&#10;R1uQ9fhR1uCHbo10QPtG9bZ4UA4E6NCnp1NvbCwVCKOUkDCNMapAFxPyLnHN82l2fD0obd4z2SN7&#10;yLGC3jt0urvXxkZDs6OJdSZkybvO9b8TzwRgOEnANzy1OhuFa+fPlKSrZJVEXhTOVl5EisK7LZeR&#10;NyuDeVy8K5bLIvhl/QZR1vK6ZsK6OVIriP6sdQeST6Q4kUvLjtcWzoak1Wa97BTaUaB26T5Xc9Cc&#10;zfznYbgiQC4vUgrCiNyFqVfOkrkXlVHspXOSeCRI79IZidKoKJ+ndM8F+/eU0JjjNA7jiUznoF/k&#10;Rtz3Ojea9dzA8uh4n+PkZEQzS8GVqF1rDeXddL4ohQ3/XApo97HRjrCWoxNbzX69d7MRxMdBWMv6&#10;CSisJDAMeAqbDw6tVD8wGmGL5Fh/31LFMOo+CBiDNIgiu3bcJYrnIVzUpWZ9qaGiAqgcG4ym49JM&#10;q2o7KL5pwdM0eELewug03LHaztgU1WHgYFO45A5bza6iy7uzOu/exW8AAAD//wMAUEsDBBQABgAI&#10;AAAAIQBmYAE73AAAAAgBAAAPAAAAZHJzL2Rvd25yZXYueG1sTI/BTsMwEETvSPyDtUjcqF0KpQ1x&#10;KgTiCmqhlbht420SEa+j2G3C37M9wWk1mtHsvHw1+ladqI9NYAvTiQFFXAbXcGXh8+P1ZgEqJmSH&#10;bWCy8EMRVsXlRY6ZCwOv6bRJlZISjhlaqFPqMq1jWZPHOAkdsXiH0HtMIvtKux4HKfetvjVmrj02&#10;LB9q7Oi5pvJ7c/QWtm+Hr92dea9e/H03hNFo9ktt7fXV+PQIKtGY/sJwni/ToZBN+3BkF1UrejqT&#10;5PkKgfgPi5mw7S0szRx0kev/AMUvAAAA//8DAFBLAQItABQABgAIAAAAIQC2gziS/gAAAOEBAAAT&#10;AAAAAAAAAAAAAAAAAAAAAABbQ29udGVudF9UeXBlc10ueG1sUEsBAi0AFAAGAAgAAAAhADj9If/W&#10;AAAAlAEAAAsAAAAAAAAAAAAAAAAALwEAAF9yZWxzLy5yZWxzUEsBAi0AFAAGAAgAAAAhAC2zlNa8&#10;AgAAwwUAAA4AAAAAAAAAAAAAAAAALgIAAGRycy9lMm9Eb2MueG1sUEsBAi0AFAAGAAgAAAAhAGZg&#10;ATvcAAAACAEAAA8AAAAAAAAAAAAAAAAAFgUAAGRycy9kb3ducmV2LnhtbFBLBQYAAAAABAAEAPMA&#10;AAAfBgAAAAA=&#10;" filled="f" stroked="f">
                <v:textbox>
                  <w:txbxContent>
                    <w:p w:rsidR="006A0E2A" w:rsidRPr="00840452" w:rsidRDefault="006A0E2A" w:rsidP="00840452">
                      <w:pPr>
                        <w:jc w:val="center"/>
                        <w:rPr>
                          <w:b/>
                          <w:bCs/>
                          <w:sz w:val="28"/>
                          <w:szCs w:val="28"/>
                          <w:rtl/>
                          <w:lang w:val="en-US" w:bidi="ar-IQ"/>
                        </w:rPr>
                      </w:pPr>
                      <w:r>
                        <w:rPr>
                          <w:rFonts w:hint="cs"/>
                          <w:b/>
                          <w:bCs/>
                          <w:sz w:val="28"/>
                          <w:szCs w:val="28"/>
                          <w:rtl/>
                          <w:lang w:bidi="ar-IQ"/>
                        </w:rPr>
                        <w:t xml:space="preserve">تطور إنتاجية الفرد للأعوام 2015 -  </w:t>
                      </w:r>
                      <w:r>
                        <w:rPr>
                          <w:rFonts w:hint="cs"/>
                          <w:b/>
                          <w:bCs/>
                          <w:sz w:val="28"/>
                          <w:szCs w:val="28"/>
                          <w:rtl/>
                          <w:lang w:val="en-US" w:bidi="ar-IQ"/>
                        </w:rPr>
                        <w:t>2019 (بالدينار)</w:t>
                      </w:r>
                      <w:r>
                        <w:rPr>
                          <w:b/>
                          <w:bCs/>
                          <w:sz w:val="28"/>
                          <w:szCs w:val="28"/>
                          <w:lang w:val="en-US" w:bidi="ar-IQ"/>
                        </w:rPr>
                        <w:t xml:space="preserve"> </w:t>
                      </w:r>
                    </w:p>
                  </w:txbxContent>
                </v:textbox>
              </v:shape>
            </w:pict>
          </mc:Fallback>
        </mc:AlternateContent>
      </w:r>
      <w:r>
        <w:rPr>
          <w:rFonts w:ascii="Simplified Arabic" w:hAnsi="Simplified Arabic" w:cs="Simplified Arabic"/>
          <w:b/>
          <w:bCs/>
          <w:noProof/>
          <w:color w:val="000000"/>
          <w:sz w:val="32"/>
          <w:szCs w:val="32"/>
          <w:lang w:val="en-US" w:eastAsia="en-US"/>
        </w:rPr>
        <w:drawing>
          <wp:inline distT="0" distB="0" distL="0" distR="0" wp14:anchorId="21651E15" wp14:editId="3F3FC5B3">
            <wp:extent cx="5891917" cy="4194497"/>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94915" cy="4196631"/>
                    </a:xfrm>
                    <a:prstGeom prst="rect">
                      <a:avLst/>
                    </a:prstGeom>
                    <a:noFill/>
                  </pic:spPr>
                </pic:pic>
              </a:graphicData>
            </a:graphic>
          </wp:inline>
        </w:drawing>
      </w:r>
    </w:p>
    <w:p w:rsidR="0019022F" w:rsidRDefault="0019022F" w:rsidP="0019022F">
      <w:pPr>
        <w:bidi/>
        <w:spacing w:before="0" w:after="0" w:line="240" w:lineRule="auto"/>
        <w:ind w:left="569" w:firstLine="5"/>
        <w:jc w:val="both"/>
        <w:rPr>
          <w:rFonts w:ascii="Simplified Arabic" w:hAnsi="Simplified Arabic" w:cs="Simplified Arabic"/>
          <w:b/>
          <w:bCs/>
          <w:color w:val="000000"/>
          <w:sz w:val="32"/>
          <w:szCs w:val="32"/>
          <w:rtl/>
          <w:lang w:bidi="ar-IQ"/>
        </w:rPr>
      </w:pPr>
    </w:p>
    <w:p w:rsidR="0019022F" w:rsidRDefault="0019022F" w:rsidP="0019022F">
      <w:pPr>
        <w:bidi/>
        <w:spacing w:before="0" w:after="0" w:line="240" w:lineRule="auto"/>
        <w:ind w:left="569" w:firstLine="5"/>
        <w:jc w:val="both"/>
        <w:rPr>
          <w:rFonts w:ascii="Simplified Arabic" w:hAnsi="Simplified Arabic" w:cs="Simplified Arabic"/>
          <w:b/>
          <w:bCs/>
          <w:color w:val="000000"/>
          <w:sz w:val="32"/>
          <w:szCs w:val="32"/>
          <w:rtl/>
        </w:rPr>
      </w:pPr>
    </w:p>
    <w:p w:rsidR="0019022F" w:rsidRDefault="0019022F" w:rsidP="0019022F">
      <w:pPr>
        <w:bidi/>
        <w:spacing w:before="0" w:after="0" w:line="240" w:lineRule="auto"/>
        <w:ind w:left="569" w:firstLine="5"/>
        <w:jc w:val="both"/>
        <w:rPr>
          <w:rFonts w:ascii="Simplified Arabic" w:hAnsi="Simplified Arabic" w:cs="Simplified Arabic"/>
          <w:b/>
          <w:bCs/>
          <w:color w:val="000000"/>
          <w:sz w:val="32"/>
          <w:szCs w:val="32"/>
          <w:rtl/>
        </w:rPr>
      </w:pPr>
    </w:p>
    <w:p w:rsidR="00D13C9B" w:rsidRDefault="00D13C9B" w:rsidP="0019022F">
      <w:pPr>
        <w:bidi/>
        <w:spacing w:before="0" w:after="0" w:line="240" w:lineRule="auto"/>
        <w:ind w:left="569" w:firstLine="5"/>
        <w:jc w:val="both"/>
        <w:rPr>
          <w:rFonts w:ascii="Simplified Arabic" w:hAnsi="Simplified Arabic" w:cs="Simplified Arabic"/>
          <w:b/>
          <w:bCs/>
          <w:color w:val="000000"/>
          <w:sz w:val="32"/>
          <w:szCs w:val="32"/>
          <w:rtl/>
        </w:rPr>
      </w:pPr>
    </w:p>
    <w:p w:rsidR="000E4972" w:rsidRDefault="0019022F" w:rsidP="00D13C9B">
      <w:pPr>
        <w:bidi/>
        <w:spacing w:before="0" w:after="0" w:line="240" w:lineRule="auto"/>
        <w:ind w:left="569" w:firstLine="5"/>
        <w:jc w:val="both"/>
        <w:rPr>
          <w:rFonts w:ascii="Arial" w:hAnsi="Arial"/>
          <w:b/>
          <w:bCs/>
          <w:color w:val="000000"/>
          <w:rtl/>
          <w:lang w:bidi="ar-IQ"/>
        </w:rPr>
      </w:pPr>
      <w:r>
        <w:rPr>
          <w:rFonts w:ascii="Simplified Arabic" w:hAnsi="Simplified Arabic" w:cs="Simplified Arabic" w:hint="cs"/>
          <w:b/>
          <w:bCs/>
          <w:color w:val="000000"/>
          <w:sz w:val="32"/>
          <w:szCs w:val="32"/>
          <w:rtl/>
        </w:rPr>
        <w:t>2</w:t>
      </w:r>
      <w:r w:rsidR="000E4972" w:rsidRPr="00782CD3">
        <w:rPr>
          <w:rFonts w:ascii="Simplified Arabic" w:hAnsi="Simplified Arabic" w:cs="Simplified Arabic" w:hint="cs"/>
          <w:b/>
          <w:bCs/>
          <w:color w:val="000000"/>
          <w:sz w:val="32"/>
          <w:szCs w:val="32"/>
          <w:rtl/>
        </w:rPr>
        <w:t>:</w:t>
      </w:r>
      <w:r w:rsidR="000E4972" w:rsidRPr="00782CD3">
        <w:rPr>
          <w:rFonts w:ascii="Simplified Arabic" w:hAnsi="Simplified Arabic" w:cs="Simplified Arabic"/>
          <w:b/>
          <w:bCs/>
          <w:color w:val="000000"/>
          <w:sz w:val="32"/>
          <w:szCs w:val="32"/>
          <w:rtl/>
        </w:rPr>
        <w:t xml:space="preserve"> إنتاجية الأجر :</w:t>
      </w:r>
      <w:r w:rsidR="000E4972" w:rsidRPr="00782CD3">
        <w:rPr>
          <w:rFonts w:ascii="Arial" w:hAnsi="Arial"/>
          <w:b/>
          <w:bCs/>
          <w:color w:val="000000"/>
          <w:rtl/>
        </w:rPr>
        <w:t xml:space="preserve"> </w:t>
      </w:r>
      <w:r w:rsidR="000E4972" w:rsidRPr="00782CD3">
        <w:rPr>
          <w:b/>
          <w:bCs/>
          <w:sz w:val="28"/>
          <w:szCs w:val="28"/>
          <w:rtl/>
        </w:rPr>
        <w:t xml:space="preserve">   </w:t>
      </w:r>
      <w:r w:rsidR="000E4972" w:rsidRPr="00782CD3">
        <w:rPr>
          <w:b/>
          <w:bCs/>
          <w:sz w:val="28"/>
          <w:szCs w:val="28"/>
        </w:rPr>
        <w:t>Fee Productivity</w:t>
      </w:r>
    </w:p>
    <w:p w:rsidR="00D13C9B" w:rsidRPr="00782CD3" w:rsidRDefault="00D13C9B" w:rsidP="00D13C9B">
      <w:pPr>
        <w:bidi/>
        <w:spacing w:before="0" w:after="0" w:line="240" w:lineRule="auto"/>
        <w:ind w:left="569" w:firstLine="5"/>
        <w:jc w:val="both"/>
        <w:rPr>
          <w:rFonts w:ascii="Arial" w:hAnsi="Arial"/>
          <w:b/>
          <w:bCs/>
          <w:color w:val="000000"/>
          <w:rtl/>
          <w:lang w:bidi="ar-IQ"/>
        </w:rPr>
      </w:pPr>
    </w:p>
    <w:p w:rsidR="000E4972" w:rsidRDefault="000E4972" w:rsidP="002D61B3">
      <w:pPr>
        <w:bidi/>
        <w:spacing w:before="0" w:after="0" w:line="240" w:lineRule="auto"/>
        <w:ind w:left="569"/>
        <w:jc w:val="both"/>
        <w:rPr>
          <w:rFonts w:ascii="Simplified Arabic" w:hAnsi="Simplified Arabic" w:cs="Simplified Arabic"/>
          <w:color w:val="000000"/>
          <w:sz w:val="28"/>
          <w:szCs w:val="28"/>
          <w:rtl/>
        </w:rPr>
      </w:pPr>
      <w:r w:rsidRPr="0046355E">
        <w:rPr>
          <w:rFonts w:ascii="Simplified Arabic" w:hAnsi="Simplified Arabic" w:cs="Simplified Arabic"/>
          <w:color w:val="000000"/>
          <w:sz w:val="28"/>
          <w:szCs w:val="28"/>
          <w:rtl/>
        </w:rPr>
        <w:t>وتستخرج من قسمة الإقساط المتحققة خلال السنة على الرواتب والاجور المصروفة خلال نفس السنة ، والجدول التالي يبين انتاجية الاجر خلال السنة وتطورها للاعوام الخمسة الاخيرة . حيث يتبين ان الدينار الواحد من الراتب حقق (</w:t>
      </w:r>
      <w:r w:rsidR="002D61B3">
        <w:rPr>
          <w:rFonts w:ascii="Simplified Arabic" w:hAnsi="Simplified Arabic" w:cs="Simplified Arabic" w:hint="cs"/>
          <w:color w:val="000000"/>
          <w:sz w:val="28"/>
          <w:szCs w:val="28"/>
          <w:rtl/>
        </w:rPr>
        <w:t>14.915</w:t>
      </w:r>
      <w:r w:rsidRPr="0046355E">
        <w:rPr>
          <w:rFonts w:ascii="Simplified Arabic" w:hAnsi="Simplified Arabic" w:cs="Simplified Arabic"/>
          <w:color w:val="000000"/>
          <w:sz w:val="28"/>
          <w:szCs w:val="28"/>
          <w:rtl/>
        </w:rPr>
        <w:t>) دينار أقساط  وهي نسبة جيدة</w:t>
      </w:r>
      <w:r>
        <w:rPr>
          <w:rFonts w:ascii="Simplified Arabic" w:hAnsi="Simplified Arabic" w:cs="Simplified Arabic" w:hint="cs"/>
          <w:color w:val="000000"/>
          <w:sz w:val="28"/>
          <w:szCs w:val="28"/>
          <w:rtl/>
        </w:rPr>
        <w:t>.</w:t>
      </w:r>
      <w:r w:rsidRPr="0046355E">
        <w:rPr>
          <w:rFonts w:ascii="Simplified Arabic" w:hAnsi="Simplified Arabic" w:cs="Simplified Arabic"/>
          <w:color w:val="000000"/>
          <w:sz w:val="28"/>
          <w:szCs w:val="28"/>
          <w:rtl/>
        </w:rPr>
        <w:t xml:space="preserve"> </w:t>
      </w:r>
    </w:p>
    <w:p w:rsidR="000E4972" w:rsidRDefault="000E4972" w:rsidP="000E4972">
      <w:pPr>
        <w:bidi/>
        <w:spacing w:before="0" w:after="0" w:line="240" w:lineRule="auto"/>
        <w:ind w:left="569" w:right="426"/>
        <w:jc w:val="both"/>
        <w:rPr>
          <w:rFonts w:ascii="Simplified Arabic" w:hAnsi="Simplified Arabic" w:cs="Simplified Arabic"/>
          <w:color w:val="000000"/>
          <w:sz w:val="28"/>
          <w:szCs w:val="28"/>
          <w:rtl/>
        </w:rPr>
      </w:pPr>
    </w:p>
    <w:p w:rsidR="000E4972" w:rsidRDefault="000E4972" w:rsidP="000E4972">
      <w:pPr>
        <w:tabs>
          <w:tab w:val="left" w:pos="2902"/>
        </w:tabs>
        <w:bidi/>
        <w:spacing w:before="0" w:after="0" w:line="240" w:lineRule="auto"/>
        <w:jc w:val="center"/>
        <w:rPr>
          <w:color w:val="000000"/>
          <w:sz w:val="28"/>
          <w:szCs w:val="28"/>
          <w:rtl/>
        </w:rPr>
      </w:pPr>
      <w:r w:rsidRPr="00F31E51">
        <w:rPr>
          <w:color w:val="000000"/>
          <w:sz w:val="28"/>
          <w:szCs w:val="28"/>
          <w:rtl/>
        </w:rPr>
        <w:t>جدول رقم (</w:t>
      </w:r>
      <w:r w:rsidRPr="00F31E51">
        <w:rPr>
          <w:rFonts w:hint="cs"/>
          <w:color w:val="000000"/>
          <w:sz w:val="28"/>
          <w:szCs w:val="28"/>
          <w:rtl/>
        </w:rPr>
        <w:t>21</w:t>
      </w:r>
      <w:r w:rsidRPr="00F31E51">
        <w:rPr>
          <w:color w:val="000000"/>
          <w:sz w:val="28"/>
          <w:szCs w:val="28"/>
          <w:rtl/>
        </w:rPr>
        <w:t>)</w:t>
      </w:r>
    </w:p>
    <w:p w:rsidR="00D13C9B" w:rsidRPr="00F31E51" w:rsidRDefault="00D13C9B" w:rsidP="00D13C9B">
      <w:pPr>
        <w:tabs>
          <w:tab w:val="left" w:pos="2902"/>
        </w:tabs>
        <w:bidi/>
        <w:spacing w:before="0" w:after="0" w:line="240" w:lineRule="auto"/>
        <w:jc w:val="center"/>
        <w:rPr>
          <w:color w:val="000000"/>
          <w:sz w:val="28"/>
          <w:szCs w:val="28"/>
          <w:rtl/>
        </w:rPr>
      </w:pPr>
    </w:p>
    <w:p w:rsidR="000E4972" w:rsidRDefault="000E4972" w:rsidP="00B57BFD">
      <w:pPr>
        <w:tabs>
          <w:tab w:val="left" w:pos="2902"/>
        </w:tabs>
        <w:bidi/>
        <w:spacing w:before="0" w:after="0" w:line="240" w:lineRule="auto"/>
        <w:jc w:val="center"/>
        <w:rPr>
          <w:color w:val="000000"/>
          <w:sz w:val="28"/>
          <w:szCs w:val="28"/>
          <w:rtl/>
          <w:lang w:bidi="ar-IQ"/>
        </w:rPr>
      </w:pPr>
      <w:r w:rsidRPr="00F31E51">
        <w:rPr>
          <w:color w:val="000000"/>
          <w:sz w:val="28"/>
          <w:szCs w:val="28"/>
          <w:rtl/>
        </w:rPr>
        <w:t xml:space="preserve"> يمثل إنتاجية الأجر للأعوام 201</w:t>
      </w:r>
      <w:r w:rsidR="00B57BFD">
        <w:rPr>
          <w:rFonts w:hint="cs"/>
          <w:color w:val="000000"/>
          <w:sz w:val="28"/>
          <w:szCs w:val="28"/>
          <w:rtl/>
        </w:rPr>
        <w:t>5</w:t>
      </w:r>
      <w:r w:rsidRPr="00F31E51">
        <w:rPr>
          <w:color w:val="000000"/>
          <w:sz w:val="28"/>
          <w:szCs w:val="28"/>
          <w:rtl/>
        </w:rPr>
        <w:t>-201</w:t>
      </w:r>
      <w:r w:rsidR="00B57BFD">
        <w:rPr>
          <w:rFonts w:hint="cs"/>
          <w:color w:val="000000"/>
          <w:sz w:val="28"/>
          <w:szCs w:val="28"/>
          <w:rtl/>
        </w:rPr>
        <w:t>9</w:t>
      </w:r>
      <w:r w:rsidRPr="00F31E51">
        <w:rPr>
          <w:color w:val="000000"/>
          <w:sz w:val="28"/>
          <w:szCs w:val="28"/>
          <w:rtl/>
        </w:rPr>
        <w:t xml:space="preserve"> (بالدينار)</w:t>
      </w:r>
    </w:p>
    <w:p w:rsidR="00B25950" w:rsidRPr="00F31E51" w:rsidRDefault="00B25950" w:rsidP="00B25950">
      <w:pPr>
        <w:tabs>
          <w:tab w:val="left" w:pos="2902"/>
        </w:tabs>
        <w:bidi/>
        <w:spacing w:before="0" w:after="0" w:line="240" w:lineRule="auto"/>
        <w:jc w:val="center"/>
        <w:rPr>
          <w:color w:val="000000"/>
          <w:sz w:val="28"/>
          <w:szCs w:val="28"/>
          <w:rtl/>
          <w:lang w:bidi="ar-IQ"/>
        </w:rPr>
      </w:pPr>
    </w:p>
    <w:tbl>
      <w:tblPr>
        <w:tblpPr w:leftFromText="180" w:rightFromText="180" w:vertAnchor="text" w:horzAnchor="margin" w:tblpXSpec="center" w:tblpY="116"/>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1467"/>
        <w:gridCol w:w="2568"/>
        <w:gridCol w:w="3118"/>
        <w:gridCol w:w="1690"/>
      </w:tblGrid>
      <w:tr w:rsidR="000E4972" w:rsidRPr="00F31E51" w:rsidTr="00582A39">
        <w:trPr>
          <w:trHeight w:val="398"/>
        </w:trPr>
        <w:tc>
          <w:tcPr>
            <w:tcW w:w="1467" w:type="dxa"/>
          </w:tcPr>
          <w:p w:rsidR="000E4972" w:rsidRPr="00F31E51" w:rsidRDefault="000E4972" w:rsidP="000E4972">
            <w:pPr>
              <w:bidi/>
              <w:spacing w:before="0" w:after="0" w:line="240" w:lineRule="auto"/>
              <w:jc w:val="center"/>
              <w:rPr>
                <w:color w:val="000000"/>
                <w:sz w:val="28"/>
                <w:szCs w:val="28"/>
                <w:rtl/>
              </w:rPr>
            </w:pPr>
            <w:r w:rsidRPr="00F31E51">
              <w:rPr>
                <w:color w:val="000000"/>
                <w:sz w:val="28"/>
                <w:szCs w:val="28"/>
                <w:rtl/>
              </w:rPr>
              <w:t>السنة</w:t>
            </w:r>
          </w:p>
        </w:tc>
        <w:tc>
          <w:tcPr>
            <w:tcW w:w="2568" w:type="dxa"/>
          </w:tcPr>
          <w:p w:rsidR="000E4972" w:rsidRPr="00F31E51" w:rsidRDefault="000E4972" w:rsidP="000E4972">
            <w:pPr>
              <w:bidi/>
              <w:spacing w:before="0" w:after="0" w:line="240" w:lineRule="auto"/>
              <w:jc w:val="center"/>
              <w:rPr>
                <w:color w:val="000000"/>
                <w:sz w:val="28"/>
                <w:szCs w:val="28"/>
                <w:rtl/>
              </w:rPr>
            </w:pPr>
            <w:r w:rsidRPr="00F31E51">
              <w:rPr>
                <w:color w:val="000000"/>
                <w:sz w:val="28"/>
                <w:szCs w:val="28"/>
                <w:rtl/>
              </w:rPr>
              <w:t>الاقساط المتحققة</w:t>
            </w:r>
          </w:p>
        </w:tc>
        <w:tc>
          <w:tcPr>
            <w:tcW w:w="3118" w:type="dxa"/>
          </w:tcPr>
          <w:p w:rsidR="000E4972" w:rsidRPr="00F31E51" w:rsidRDefault="000E4972" w:rsidP="000E4972">
            <w:pPr>
              <w:bidi/>
              <w:spacing w:before="0" w:after="0" w:line="240" w:lineRule="auto"/>
              <w:jc w:val="center"/>
              <w:rPr>
                <w:color w:val="000000"/>
                <w:sz w:val="28"/>
                <w:szCs w:val="28"/>
                <w:rtl/>
              </w:rPr>
            </w:pPr>
            <w:r w:rsidRPr="00F31E51">
              <w:rPr>
                <w:color w:val="000000"/>
                <w:sz w:val="28"/>
                <w:szCs w:val="28"/>
                <w:rtl/>
              </w:rPr>
              <w:t>الرواتب والاجور المدفوعة</w:t>
            </w:r>
          </w:p>
        </w:tc>
        <w:tc>
          <w:tcPr>
            <w:tcW w:w="1690" w:type="dxa"/>
          </w:tcPr>
          <w:p w:rsidR="000E4972" w:rsidRPr="00F31E51" w:rsidRDefault="000E4972" w:rsidP="000E4972">
            <w:pPr>
              <w:bidi/>
              <w:spacing w:before="0" w:after="0" w:line="240" w:lineRule="auto"/>
              <w:jc w:val="center"/>
              <w:rPr>
                <w:color w:val="000000"/>
                <w:sz w:val="28"/>
                <w:szCs w:val="28"/>
                <w:rtl/>
              </w:rPr>
            </w:pPr>
            <w:r w:rsidRPr="00F31E51">
              <w:rPr>
                <w:color w:val="000000"/>
                <w:sz w:val="28"/>
                <w:szCs w:val="28"/>
                <w:rtl/>
              </w:rPr>
              <w:t>انتاجية الاجر</w:t>
            </w:r>
          </w:p>
        </w:tc>
      </w:tr>
      <w:tr w:rsidR="000E4972" w:rsidRPr="00F31E51" w:rsidTr="00582A39">
        <w:trPr>
          <w:trHeight w:val="418"/>
        </w:trPr>
        <w:tc>
          <w:tcPr>
            <w:tcW w:w="1467"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2015</w:t>
            </w:r>
          </w:p>
        </w:tc>
        <w:tc>
          <w:tcPr>
            <w:tcW w:w="2568"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63468048000</w:t>
            </w:r>
          </w:p>
        </w:tc>
        <w:tc>
          <w:tcPr>
            <w:tcW w:w="3118"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4841414000</w:t>
            </w:r>
          </w:p>
        </w:tc>
        <w:tc>
          <w:tcPr>
            <w:tcW w:w="1690"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13.109</w:t>
            </w:r>
          </w:p>
        </w:tc>
      </w:tr>
      <w:tr w:rsidR="000E4972" w:rsidRPr="00F31E51" w:rsidTr="00582A39">
        <w:trPr>
          <w:trHeight w:val="418"/>
        </w:trPr>
        <w:tc>
          <w:tcPr>
            <w:tcW w:w="1467"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2016</w:t>
            </w:r>
          </w:p>
        </w:tc>
        <w:tc>
          <w:tcPr>
            <w:tcW w:w="2568"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53178322000</w:t>
            </w:r>
          </w:p>
        </w:tc>
        <w:tc>
          <w:tcPr>
            <w:tcW w:w="3118"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4361336000</w:t>
            </w:r>
          </w:p>
        </w:tc>
        <w:tc>
          <w:tcPr>
            <w:tcW w:w="1690"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12.193</w:t>
            </w:r>
          </w:p>
        </w:tc>
      </w:tr>
      <w:tr w:rsidR="000E4972" w:rsidRPr="00F31E51" w:rsidTr="00582A39">
        <w:trPr>
          <w:trHeight w:val="398"/>
        </w:trPr>
        <w:tc>
          <w:tcPr>
            <w:tcW w:w="1467"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2017</w:t>
            </w:r>
          </w:p>
        </w:tc>
        <w:tc>
          <w:tcPr>
            <w:tcW w:w="2568"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49459329000</w:t>
            </w:r>
          </w:p>
        </w:tc>
        <w:tc>
          <w:tcPr>
            <w:tcW w:w="3118"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4256152000</w:t>
            </w:r>
          </w:p>
        </w:tc>
        <w:tc>
          <w:tcPr>
            <w:tcW w:w="1690"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11.621</w:t>
            </w:r>
          </w:p>
        </w:tc>
      </w:tr>
      <w:tr w:rsidR="000E4972" w:rsidRPr="00F31E51" w:rsidTr="00582A39">
        <w:trPr>
          <w:trHeight w:val="418"/>
        </w:trPr>
        <w:tc>
          <w:tcPr>
            <w:tcW w:w="1467"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2018</w:t>
            </w:r>
          </w:p>
        </w:tc>
        <w:tc>
          <w:tcPr>
            <w:tcW w:w="2568"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81146644000</w:t>
            </w:r>
          </w:p>
        </w:tc>
        <w:tc>
          <w:tcPr>
            <w:tcW w:w="3118"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4440185000</w:t>
            </w:r>
          </w:p>
        </w:tc>
        <w:tc>
          <w:tcPr>
            <w:tcW w:w="1690"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18.276</w:t>
            </w:r>
          </w:p>
        </w:tc>
      </w:tr>
      <w:tr w:rsidR="000E4972" w:rsidRPr="00F31E51" w:rsidTr="00582A39">
        <w:trPr>
          <w:trHeight w:val="418"/>
        </w:trPr>
        <w:tc>
          <w:tcPr>
            <w:tcW w:w="1467"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Pr>
                <w:rFonts w:ascii="Arial" w:hAnsi="Arial" w:hint="cs"/>
                <w:color w:val="000000"/>
                <w:sz w:val="28"/>
                <w:szCs w:val="28"/>
                <w:rtl/>
              </w:rPr>
              <w:t>2019</w:t>
            </w:r>
          </w:p>
        </w:tc>
        <w:tc>
          <w:tcPr>
            <w:tcW w:w="2568" w:type="dxa"/>
            <w:vAlign w:val="center"/>
          </w:tcPr>
          <w:p w:rsidR="000E4972" w:rsidRPr="00F31E51" w:rsidRDefault="002D61B3" w:rsidP="000E4972">
            <w:pPr>
              <w:bidi/>
              <w:spacing w:before="0" w:after="0" w:line="240" w:lineRule="auto"/>
              <w:jc w:val="center"/>
              <w:rPr>
                <w:rFonts w:ascii="Arial" w:hAnsi="Arial"/>
                <w:color w:val="000000"/>
                <w:sz w:val="28"/>
                <w:szCs w:val="28"/>
                <w:rtl/>
              </w:rPr>
            </w:pPr>
            <w:r>
              <w:rPr>
                <w:rFonts w:ascii="Arial" w:hAnsi="Arial" w:hint="cs"/>
                <w:color w:val="000000"/>
                <w:sz w:val="28"/>
                <w:szCs w:val="28"/>
                <w:rtl/>
              </w:rPr>
              <w:t>71339704000</w:t>
            </w:r>
          </w:p>
        </w:tc>
        <w:tc>
          <w:tcPr>
            <w:tcW w:w="3118" w:type="dxa"/>
            <w:vAlign w:val="center"/>
          </w:tcPr>
          <w:p w:rsidR="000E4972" w:rsidRPr="00F31E51" w:rsidRDefault="002D61B3" w:rsidP="000E4972">
            <w:pPr>
              <w:bidi/>
              <w:spacing w:before="0" w:after="0" w:line="240" w:lineRule="auto"/>
              <w:jc w:val="center"/>
              <w:rPr>
                <w:rFonts w:ascii="Arial" w:hAnsi="Arial"/>
                <w:color w:val="000000"/>
                <w:sz w:val="28"/>
                <w:szCs w:val="28"/>
                <w:rtl/>
              </w:rPr>
            </w:pPr>
            <w:r>
              <w:rPr>
                <w:rFonts w:ascii="Arial" w:hAnsi="Arial" w:hint="cs"/>
                <w:color w:val="000000"/>
                <w:sz w:val="28"/>
                <w:szCs w:val="28"/>
                <w:rtl/>
              </w:rPr>
              <w:t>4783104000</w:t>
            </w:r>
          </w:p>
        </w:tc>
        <w:tc>
          <w:tcPr>
            <w:tcW w:w="1690" w:type="dxa"/>
            <w:vAlign w:val="center"/>
          </w:tcPr>
          <w:p w:rsidR="000E4972" w:rsidRPr="00F31E51" w:rsidRDefault="002D61B3" w:rsidP="000E4972">
            <w:pPr>
              <w:bidi/>
              <w:spacing w:before="0" w:after="0" w:line="240" w:lineRule="auto"/>
              <w:jc w:val="center"/>
              <w:rPr>
                <w:rFonts w:ascii="Arial" w:hAnsi="Arial"/>
                <w:color w:val="000000"/>
                <w:sz w:val="28"/>
                <w:szCs w:val="28"/>
                <w:rtl/>
              </w:rPr>
            </w:pPr>
            <w:r>
              <w:rPr>
                <w:rFonts w:ascii="Arial" w:hAnsi="Arial" w:hint="cs"/>
                <w:color w:val="000000"/>
                <w:sz w:val="28"/>
                <w:szCs w:val="28"/>
                <w:rtl/>
              </w:rPr>
              <w:t>14.915</w:t>
            </w:r>
          </w:p>
        </w:tc>
      </w:tr>
    </w:tbl>
    <w:p w:rsidR="000E4972" w:rsidRDefault="000E4972" w:rsidP="000E4972">
      <w:pPr>
        <w:bidi/>
        <w:spacing w:before="0" w:after="0" w:line="240" w:lineRule="auto"/>
        <w:ind w:left="360" w:right="567"/>
        <w:jc w:val="both"/>
        <w:rPr>
          <w:rFonts w:ascii="Arial" w:hAnsi="Arial"/>
          <w:color w:val="000000"/>
          <w:sz w:val="32"/>
          <w:szCs w:val="32"/>
          <w:rtl/>
        </w:rPr>
      </w:pPr>
    </w:p>
    <w:p w:rsidR="00D13C9B" w:rsidRDefault="00D13C9B" w:rsidP="00D13C9B">
      <w:pPr>
        <w:bidi/>
        <w:spacing w:before="0" w:after="0" w:line="240" w:lineRule="auto"/>
        <w:ind w:left="360" w:right="567"/>
        <w:jc w:val="both"/>
        <w:rPr>
          <w:rFonts w:ascii="Arial" w:hAnsi="Arial"/>
          <w:color w:val="000000"/>
          <w:sz w:val="32"/>
          <w:szCs w:val="32"/>
          <w:rtl/>
        </w:rPr>
      </w:pPr>
    </w:p>
    <w:p w:rsidR="00D13C9B" w:rsidRDefault="00D13C9B" w:rsidP="00D13C9B">
      <w:pPr>
        <w:bidi/>
        <w:spacing w:before="0" w:after="0" w:line="240" w:lineRule="auto"/>
        <w:ind w:left="360" w:right="567"/>
        <w:jc w:val="both"/>
        <w:rPr>
          <w:rFonts w:ascii="Arial" w:hAnsi="Arial"/>
          <w:color w:val="000000"/>
          <w:sz w:val="32"/>
          <w:szCs w:val="32"/>
          <w:rtl/>
        </w:rPr>
      </w:pPr>
    </w:p>
    <w:p w:rsidR="00040533" w:rsidRDefault="00040533" w:rsidP="00040533">
      <w:pPr>
        <w:bidi/>
        <w:spacing w:before="0" w:after="0" w:line="240" w:lineRule="auto"/>
        <w:ind w:left="-2" w:right="567"/>
        <w:jc w:val="both"/>
        <w:rPr>
          <w:rFonts w:ascii="Arial" w:hAnsi="Arial"/>
          <w:color w:val="000000"/>
          <w:sz w:val="32"/>
          <w:szCs w:val="32"/>
          <w:rtl/>
          <w:lang w:bidi="ar-IQ"/>
        </w:rPr>
      </w:pPr>
      <w:r>
        <w:rPr>
          <w:noProof/>
          <w:lang w:val="en-US" w:eastAsia="en-US"/>
        </w:rPr>
        <w:drawing>
          <wp:inline distT="0" distB="0" distL="0" distR="0" wp14:anchorId="1F807FBB" wp14:editId="124BAEDA">
            <wp:extent cx="5907819" cy="3236180"/>
            <wp:effectExtent l="0" t="0" r="17145" b="2159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DE1D0F" w:rsidRDefault="00DE1D0F" w:rsidP="00DE1D0F">
      <w:pPr>
        <w:bidi/>
        <w:spacing w:before="0" w:after="0" w:line="240" w:lineRule="auto"/>
        <w:ind w:left="-2" w:right="567"/>
        <w:jc w:val="both"/>
        <w:rPr>
          <w:rFonts w:ascii="Arial" w:hAnsi="Arial"/>
          <w:color w:val="000000"/>
          <w:sz w:val="32"/>
          <w:szCs w:val="32"/>
          <w:rtl/>
          <w:lang w:bidi="ar-IQ"/>
        </w:rPr>
      </w:pPr>
    </w:p>
    <w:p w:rsidR="00D13C9B" w:rsidRDefault="00D13C9B" w:rsidP="00040533">
      <w:pPr>
        <w:bidi/>
        <w:spacing w:before="0" w:after="0" w:line="240" w:lineRule="auto"/>
        <w:ind w:left="-2" w:right="-142"/>
        <w:jc w:val="both"/>
        <w:rPr>
          <w:rFonts w:ascii="Arial" w:hAnsi="Arial"/>
          <w:color w:val="000000"/>
          <w:sz w:val="32"/>
          <w:szCs w:val="32"/>
          <w:rtl/>
        </w:rPr>
      </w:pPr>
    </w:p>
    <w:p w:rsidR="00935E81" w:rsidRDefault="00935E81" w:rsidP="00D13C9B">
      <w:pPr>
        <w:bidi/>
        <w:spacing w:before="0" w:after="0" w:line="240" w:lineRule="auto"/>
        <w:ind w:left="-2" w:right="-142"/>
        <w:jc w:val="both"/>
        <w:rPr>
          <w:rFonts w:ascii="Arial" w:hAnsi="Arial"/>
          <w:color w:val="000000"/>
          <w:sz w:val="32"/>
          <w:szCs w:val="32"/>
          <w:rtl/>
        </w:rPr>
      </w:pPr>
    </w:p>
    <w:p w:rsidR="00935E81" w:rsidRDefault="00935E81" w:rsidP="00935E81">
      <w:pPr>
        <w:bidi/>
        <w:spacing w:before="0" w:after="0" w:line="240" w:lineRule="auto"/>
        <w:ind w:left="-2" w:right="-142"/>
        <w:jc w:val="both"/>
        <w:rPr>
          <w:rFonts w:ascii="Arial" w:hAnsi="Arial"/>
          <w:color w:val="000000"/>
          <w:sz w:val="32"/>
          <w:szCs w:val="32"/>
          <w:rtl/>
        </w:rPr>
      </w:pPr>
    </w:p>
    <w:p w:rsidR="000E4972" w:rsidRDefault="000E4972" w:rsidP="00935E81">
      <w:pPr>
        <w:bidi/>
        <w:spacing w:before="0" w:after="0" w:line="240" w:lineRule="auto"/>
        <w:ind w:left="-2" w:right="-142"/>
        <w:jc w:val="both"/>
        <w:rPr>
          <w:rFonts w:ascii="Arial" w:hAnsi="Arial"/>
          <w:b/>
          <w:bCs/>
          <w:color w:val="000000"/>
          <w:sz w:val="28"/>
          <w:szCs w:val="28"/>
          <w:u w:val="single"/>
          <w:rtl/>
        </w:rPr>
      </w:pPr>
      <w:r>
        <w:rPr>
          <w:rFonts w:ascii="Arial" w:hAnsi="Arial" w:hint="cs"/>
          <w:color w:val="000000"/>
          <w:sz w:val="32"/>
          <w:szCs w:val="32"/>
          <w:rtl/>
        </w:rPr>
        <w:t xml:space="preserve">3- </w:t>
      </w:r>
      <w:r w:rsidRPr="005E2282">
        <w:rPr>
          <w:rFonts w:ascii="Arial" w:hAnsi="Arial"/>
          <w:b/>
          <w:bCs/>
          <w:color w:val="000000"/>
          <w:sz w:val="28"/>
          <w:szCs w:val="28"/>
          <w:rtl/>
        </w:rPr>
        <w:t xml:space="preserve"> المصروفات  </w:t>
      </w:r>
      <w:r w:rsidRPr="005E2282">
        <w:rPr>
          <w:rFonts w:ascii="Arial" w:hAnsi="Arial" w:hint="cs"/>
          <w:b/>
          <w:bCs/>
          <w:color w:val="000000"/>
          <w:sz w:val="28"/>
          <w:szCs w:val="28"/>
          <w:rtl/>
        </w:rPr>
        <w:t>الإدارية</w:t>
      </w:r>
      <w:r w:rsidRPr="005E2282">
        <w:rPr>
          <w:rFonts w:ascii="Arial" w:hAnsi="Arial"/>
          <w:b/>
          <w:bCs/>
          <w:color w:val="000000"/>
          <w:sz w:val="28"/>
          <w:szCs w:val="28"/>
          <w:rtl/>
        </w:rPr>
        <w:t xml:space="preserve"> :        </w:t>
      </w:r>
      <w:r w:rsidRPr="005E2282">
        <w:rPr>
          <w:b/>
          <w:bCs/>
          <w:sz w:val="28"/>
          <w:szCs w:val="28"/>
        </w:rPr>
        <w:t>Administrative expenses</w:t>
      </w:r>
    </w:p>
    <w:p w:rsidR="00935E81" w:rsidRPr="005E2282" w:rsidRDefault="00935E81" w:rsidP="00935E81">
      <w:pPr>
        <w:bidi/>
        <w:spacing w:before="0" w:after="0" w:line="240" w:lineRule="auto"/>
        <w:ind w:left="-2" w:right="-142"/>
        <w:jc w:val="both"/>
        <w:rPr>
          <w:rFonts w:ascii="Arial" w:hAnsi="Arial"/>
          <w:b/>
          <w:bCs/>
          <w:color w:val="000000"/>
          <w:sz w:val="28"/>
          <w:szCs w:val="28"/>
          <w:u w:val="single"/>
        </w:rPr>
      </w:pPr>
    </w:p>
    <w:p w:rsidR="000E4972" w:rsidRPr="00DB5D72" w:rsidRDefault="000E4972" w:rsidP="00A372E3">
      <w:pPr>
        <w:pStyle w:val="ListParagraph"/>
        <w:numPr>
          <w:ilvl w:val="0"/>
          <w:numId w:val="15"/>
        </w:numPr>
        <w:tabs>
          <w:tab w:val="left" w:pos="281"/>
          <w:tab w:val="left" w:pos="1136"/>
        </w:tabs>
        <w:bidi/>
        <w:spacing w:before="0" w:after="0" w:line="240" w:lineRule="auto"/>
        <w:ind w:left="-2" w:right="-142" w:hanging="24"/>
        <w:jc w:val="both"/>
        <w:rPr>
          <w:rFonts w:ascii="Simplified Arabic" w:hAnsi="Simplified Arabic" w:cs="Simplified Arabic"/>
          <w:color w:val="000000"/>
          <w:sz w:val="28"/>
          <w:szCs w:val="28"/>
        </w:rPr>
      </w:pPr>
      <w:r w:rsidRPr="00782CD3">
        <w:rPr>
          <w:rFonts w:ascii="Simplified Arabic" w:hAnsi="Simplified Arabic" w:cs="Simplified Arabic"/>
          <w:b/>
          <w:bCs/>
          <w:color w:val="000000"/>
          <w:sz w:val="28"/>
          <w:szCs w:val="28"/>
          <w:rtl/>
        </w:rPr>
        <w:t xml:space="preserve"> الأرقام الإجمالية :</w:t>
      </w:r>
      <w:r>
        <w:rPr>
          <w:rFonts w:ascii="Simplified Arabic" w:hAnsi="Simplified Arabic" w:cs="Simplified Arabic" w:hint="cs"/>
          <w:color w:val="000000"/>
          <w:sz w:val="28"/>
          <w:szCs w:val="28"/>
          <w:rtl/>
        </w:rPr>
        <w:t xml:space="preserve"> </w:t>
      </w:r>
      <w:r w:rsidRPr="005E2282">
        <w:rPr>
          <w:rFonts w:ascii="Simplified Arabic" w:hAnsi="Simplified Arabic" w:cs="Simplified Arabic"/>
          <w:color w:val="000000"/>
          <w:sz w:val="28"/>
          <w:szCs w:val="28"/>
          <w:rtl/>
        </w:rPr>
        <w:t xml:space="preserve">وتشمل الرواتب والاجور والمستلزمات السلعية والخدمية والتحويلية و الاخرى، وقد بلغت خطة المصروفات الإدارية لعام </w:t>
      </w:r>
      <w:r>
        <w:rPr>
          <w:rFonts w:ascii="Simplified Arabic" w:hAnsi="Simplified Arabic" w:cs="Simplified Arabic" w:hint="cs"/>
          <w:color w:val="000000"/>
          <w:sz w:val="28"/>
          <w:szCs w:val="28"/>
          <w:rtl/>
        </w:rPr>
        <w:t>/</w:t>
      </w:r>
      <w:r w:rsidRPr="005E2282">
        <w:rPr>
          <w:rFonts w:ascii="Simplified Arabic" w:hAnsi="Simplified Arabic" w:cs="Simplified Arabic"/>
          <w:color w:val="000000"/>
          <w:sz w:val="28"/>
          <w:szCs w:val="28"/>
          <w:rtl/>
        </w:rPr>
        <w:t>201</w:t>
      </w:r>
      <w:r w:rsidR="002D61B3">
        <w:rPr>
          <w:rFonts w:ascii="Simplified Arabic" w:hAnsi="Simplified Arabic" w:cs="Simplified Arabic" w:hint="cs"/>
          <w:color w:val="000000"/>
          <w:sz w:val="28"/>
          <w:szCs w:val="28"/>
          <w:rtl/>
        </w:rPr>
        <w:t>9</w:t>
      </w:r>
      <w:r w:rsidRPr="005E2282">
        <w:rPr>
          <w:rFonts w:ascii="Simplified Arabic" w:hAnsi="Simplified Arabic" w:cs="Simplified Arabic"/>
          <w:color w:val="000000"/>
          <w:sz w:val="28"/>
          <w:szCs w:val="28"/>
          <w:rtl/>
        </w:rPr>
        <w:t xml:space="preserve"> (</w:t>
      </w:r>
      <w:r w:rsidR="002D61B3">
        <w:rPr>
          <w:rFonts w:ascii="Simplified Arabic" w:hAnsi="Simplified Arabic" w:cs="Simplified Arabic" w:hint="cs"/>
          <w:color w:val="000000"/>
          <w:sz w:val="28"/>
          <w:szCs w:val="28"/>
          <w:rtl/>
        </w:rPr>
        <w:t>8271</w:t>
      </w:r>
      <w:r w:rsidRPr="005E2282">
        <w:rPr>
          <w:rFonts w:ascii="Simplified Arabic" w:hAnsi="Simplified Arabic" w:cs="Simplified Arabic"/>
          <w:color w:val="000000"/>
          <w:sz w:val="28"/>
          <w:szCs w:val="28"/>
          <w:rtl/>
        </w:rPr>
        <w:t xml:space="preserve">) مليون دينار ( </w:t>
      </w:r>
      <w:r w:rsidR="002D61B3">
        <w:rPr>
          <w:rFonts w:ascii="Simplified Arabic" w:hAnsi="Simplified Arabic" w:cs="Simplified Arabic" w:hint="cs"/>
          <w:color w:val="000000"/>
          <w:sz w:val="28"/>
          <w:szCs w:val="28"/>
          <w:rtl/>
        </w:rPr>
        <w:t>ثمانية</w:t>
      </w:r>
      <w:r w:rsidRPr="005E2282">
        <w:rPr>
          <w:rFonts w:ascii="Simplified Arabic" w:hAnsi="Simplified Arabic" w:cs="Simplified Arabic"/>
          <w:color w:val="000000"/>
          <w:sz w:val="28"/>
          <w:szCs w:val="28"/>
          <w:rtl/>
        </w:rPr>
        <w:t xml:space="preserve"> مليارات </w:t>
      </w:r>
      <w:r w:rsidR="00C95D19">
        <w:rPr>
          <w:rFonts w:ascii="Simplified Arabic" w:hAnsi="Simplified Arabic" w:cs="Simplified Arabic" w:hint="cs"/>
          <w:color w:val="000000"/>
          <w:sz w:val="28"/>
          <w:szCs w:val="28"/>
          <w:rtl/>
        </w:rPr>
        <w:t xml:space="preserve">ومائتان وواحد وسبعون </w:t>
      </w:r>
      <w:r>
        <w:rPr>
          <w:rFonts w:ascii="Simplified Arabic" w:hAnsi="Simplified Arabic" w:cs="Simplified Arabic" w:hint="cs"/>
          <w:color w:val="000000"/>
          <w:sz w:val="28"/>
          <w:szCs w:val="28"/>
          <w:rtl/>
        </w:rPr>
        <w:t>مليون دينار)</w:t>
      </w:r>
      <w:r w:rsidRPr="005E2282">
        <w:rPr>
          <w:rFonts w:ascii="Simplified Arabic" w:hAnsi="Simplified Arabic" w:cs="Simplified Arabic"/>
          <w:color w:val="000000"/>
          <w:sz w:val="28"/>
          <w:szCs w:val="28"/>
          <w:rtl/>
        </w:rPr>
        <w:t xml:space="preserve"> بينما بلغ </w:t>
      </w:r>
      <w:r w:rsidRPr="005E2282">
        <w:rPr>
          <w:rFonts w:ascii="Simplified Arabic" w:hAnsi="Simplified Arabic" w:cs="Simplified Arabic"/>
          <w:sz w:val="28"/>
          <w:szCs w:val="28"/>
          <w:rtl/>
        </w:rPr>
        <w:t>المصروف منها خلال السنة (</w:t>
      </w:r>
      <w:r w:rsidR="00A372E3">
        <w:rPr>
          <w:rFonts w:ascii="Simplified Arabic" w:hAnsi="Simplified Arabic" w:cs="Simplified Arabic" w:hint="cs"/>
          <w:sz w:val="28"/>
          <w:szCs w:val="28"/>
          <w:rtl/>
        </w:rPr>
        <w:t>7063</w:t>
      </w:r>
      <w:r w:rsidRPr="005E2282">
        <w:rPr>
          <w:rFonts w:ascii="Simplified Arabic" w:hAnsi="Simplified Arabic" w:cs="Simplified Arabic"/>
          <w:sz w:val="28"/>
          <w:szCs w:val="28"/>
          <w:rtl/>
        </w:rPr>
        <w:t>) مليون دينار (</w:t>
      </w:r>
      <w:r w:rsidR="00A372E3">
        <w:rPr>
          <w:rFonts w:ascii="Simplified Arabic" w:hAnsi="Simplified Arabic" w:cs="Simplified Arabic" w:hint="cs"/>
          <w:sz w:val="28"/>
          <w:szCs w:val="28"/>
          <w:rtl/>
        </w:rPr>
        <w:t>سبعة</w:t>
      </w:r>
      <w:r>
        <w:rPr>
          <w:rFonts w:ascii="Simplified Arabic" w:hAnsi="Simplified Arabic" w:cs="Simplified Arabic" w:hint="cs"/>
          <w:sz w:val="28"/>
          <w:szCs w:val="28"/>
          <w:rtl/>
        </w:rPr>
        <w:t xml:space="preserve"> مليار</w:t>
      </w:r>
      <w:r w:rsidR="00C95D19">
        <w:rPr>
          <w:rFonts w:ascii="Simplified Arabic" w:hAnsi="Simplified Arabic" w:cs="Simplified Arabic" w:hint="cs"/>
          <w:sz w:val="28"/>
          <w:szCs w:val="28"/>
          <w:rtl/>
        </w:rPr>
        <w:t>ات</w:t>
      </w:r>
      <w:r>
        <w:rPr>
          <w:rFonts w:ascii="Simplified Arabic" w:hAnsi="Simplified Arabic" w:cs="Simplified Arabic" w:hint="cs"/>
          <w:sz w:val="28"/>
          <w:szCs w:val="28"/>
          <w:rtl/>
        </w:rPr>
        <w:t xml:space="preserve"> </w:t>
      </w:r>
      <w:r w:rsidR="00A372E3">
        <w:rPr>
          <w:rFonts w:ascii="Simplified Arabic" w:hAnsi="Simplified Arabic" w:cs="Simplified Arabic" w:hint="cs"/>
          <w:sz w:val="28"/>
          <w:szCs w:val="28"/>
          <w:rtl/>
        </w:rPr>
        <w:t>وثلاثة</w:t>
      </w:r>
      <w:r w:rsidR="00C95D19">
        <w:rPr>
          <w:rFonts w:ascii="Simplified Arabic" w:hAnsi="Simplified Arabic" w:cs="Simplified Arabic" w:hint="cs"/>
          <w:sz w:val="28"/>
          <w:szCs w:val="28"/>
          <w:rtl/>
        </w:rPr>
        <w:t xml:space="preserve"> وستون</w:t>
      </w:r>
      <w:r>
        <w:rPr>
          <w:rFonts w:ascii="Simplified Arabic" w:hAnsi="Simplified Arabic" w:cs="Simplified Arabic" w:hint="cs"/>
          <w:sz w:val="28"/>
          <w:szCs w:val="28"/>
          <w:rtl/>
        </w:rPr>
        <w:t xml:space="preserve"> مليون دينار</w:t>
      </w:r>
      <w:r w:rsidRPr="005E2282">
        <w:rPr>
          <w:rFonts w:ascii="Simplified Arabic" w:hAnsi="Simplified Arabic" w:cs="Simplified Arabic"/>
          <w:sz w:val="28"/>
          <w:szCs w:val="28"/>
          <w:rtl/>
        </w:rPr>
        <w:t>)</w:t>
      </w:r>
      <w:r w:rsidRPr="005E2282">
        <w:rPr>
          <w:rFonts w:ascii="Simplified Arabic" w:hAnsi="Simplified Arabic" w:cs="Simplified Arabic"/>
          <w:color w:val="000000"/>
          <w:sz w:val="32"/>
          <w:szCs w:val="32"/>
          <w:rtl/>
        </w:rPr>
        <w:t xml:space="preserve"> </w:t>
      </w:r>
      <w:r w:rsidRPr="005E2282">
        <w:rPr>
          <w:rFonts w:ascii="Simplified Arabic" w:hAnsi="Simplified Arabic" w:cs="Simplified Arabic"/>
          <w:color w:val="000000"/>
          <w:sz w:val="28"/>
          <w:szCs w:val="28"/>
          <w:rtl/>
        </w:rPr>
        <w:t xml:space="preserve">بنسبة تنفيذ مقدارها </w:t>
      </w:r>
      <w:r w:rsidR="00A372E3">
        <w:rPr>
          <w:rFonts w:ascii="Simplified Arabic" w:hAnsi="Simplified Arabic" w:cs="Simplified Arabic" w:hint="cs"/>
          <w:color w:val="000000"/>
          <w:sz w:val="28"/>
          <w:szCs w:val="28"/>
          <w:rtl/>
        </w:rPr>
        <w:t>8</w:t>
      </w:r>
      <w:r w:rsidR="00C95D19">
        <w:rPr>
          <w:rFonts w:ascii="Simplified Arabic" w:hAnsi="Simplified Arabic" w:cs="Simplified Arabic" w:hint="cs"/>
          <w:color w:val="000000"/>
          <w:sz w:val="28"/>
          <w:szCs w:val="28"/>
          <w:rtl/>
        </w:rPr>
        <w:t>5</w:t>
      </w:r>
      <w:r w:rsidRPr="005E2282">
        <w:rPr>
          <w:rFonts w:ascii="Simplified Arabic" w:hAnsi="Simplified Arabic" w:cs="Simplified Arabic"/>
          <w:color w:val="000000"/>
          <w:sz w:val="28"/>
          <w:szCs w:val="28"/>
          <w:rtl/>
        </w:rPr>
        <w:t>% الجدول أدناه يبين تطور المصروفات الادارية المخططة والفعلية للاعوام الخمسة الاخيرة :-</w:t>
      </w:r>
      <w:r w:rsidRPr="005E2282">
        <w:rPr>
          <w:rFonts w:ascii="Simplified Arabic" w:hAnsi="Simplified Arabic" w:cs="Simplified Arabic"/>
          <w:color w:val="000000"/>
          <w:sz w:val="32"/>
          <w:szCs w:val="32"/>
          <w:rtl/>
        </w:rPr>
        <w:tab/>
      </w:r>
    </w:p>
    <w:p w:rsidR="000E4972" w:rsidRDefault="000E4972" w:rsidP="000E4972">
      <w:pPr>
        <w:tabs>
          <w:tab w:val="left" w:pos="981"/>
          <w:tab w:val="left" w:pos="4005"/>
          <w:tab w:val="center" w:pos="5175"/>
        </w:tabs>
        <w:bidi/>
        <w:spacing w:before="0" w:after="0" w:line="240" w:lineRule="auto"/>
        <w:ind w:left="556"/>
        <w:rPr>
          <w:color w:val="000000"/>
          <w:sz w:val="28"/>
          <w:szCs w:val="28"/>
          <w:rtl/>
        </w:rPr>
      </w:pPr>
      <w:r>
        <w:rPr>
          <w:rFonts w:ascii="Arial" w:hAnsi="Arial" w:hint="cs"/>
          <w:b/>
          <w:bCs/>
          <w:color w:val="000000"/>
          <w:sz w:val="32"/>
          <w:szCs w:val="32"/>
          <w:rtl/>
        </w:rPr>
        <w:t xml:space="preserve">                                          </w:t>
      </w:r>
      <w:r w:rsidRPr="00F31E51">
        <w:rPr>
          <w:rFonts w:ascii="Arial" w:hAnsi="Arial" w:hint="cs"/>
          <w:color w:val="000000"/>
          <w:sz w:val="32"/>
          <w:szCs w:val="32"/>
          <w:rtl/>
        </w:rPr>
        <w:t xml:space="preserve">    </w:t>
      </w:r>
      <w:r w:rsidRPr="00F31E51">
        <w:rPr>
          <w:color w:val="000000"/>
          <w:sz w:val="28"/>
          <w:szCs w:val="28"/>
          <w:rtl/>
        </w:rPr>
        <w:t>جدول رقم (</w:t>
      </w:r>
      <w:r w:rsidRPr="00F31E51">
        <w:rPr>
          <w:rFonts w:hint="cs"/>
          <w:color w:val="000000"/>
          <w:sz w:val="28"/>
          <w:szCs w:val="28"/>
          <w:rtl/>
        </w:rPr>
        <w:t>22</w:t>
      </w:r>
      <w:r w:rsidRPr="00F31E51">
        <w:rPr>
          <w:color w:val="000000"/>
          <w:sz w:val="28"/>
          <w:szCs w:val="28"/>
          <w:rtl/>
        </w:rPr>
        <w:t xml:space="preserve"> )</w:t>
      </w:r>
    </w:p>
    <w:p w:rsidR="00935E81" w:rsidRPr="00F31E51" w:rsidRDefault="00935E81" w:rsidP="00935E81">
      <w:pPr>
        <w:tabs>
          <w:tab w:val="left" w:pos="981"/>
          <w:tab w:val="left" w:pos="4005"/>
          <w:tab w:val="center" w:pos="5175"/>
        </w:tabs>
        <w:bidi/>
        <w:spacing w:before="0" w:after="0" w:line="240" w:lineRule="auto"/>
        <w:ind w:left="556"/>
        <w:rPr>
          <w:color w:val="000000"/>
          <w:sz w:val="28"/>
          <w:szCs w:val="28"/>
          <w:rtl/>
        </w:rPr>
      </w:pPr>
    </w:p>
    <w:tbl>
      <w:tblPr>
        <w:tblpPr w:leftFromText="180" w:rightFromText="180" w:vertAnchor="text" w:horzAnchor="margin" w:tblpXSpec="center" w:tblpY="691"/>
        <w:bidiVisual/>
        <w:tblW w:w="909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987"/>
        <w:gridCol w:w="2160"/>
        <w:gridCol w:w="1270"/>
        <w:gridCol w:w="1980"/>
        <w:gridCol w:w="1260"/>
        <w:gridCol w:w="1440"/>
      </w:tblGrid>
      <w:tr w:rsidR="000E4972" w:rsidRPr="00F31E51" w:rsidTr="00582A39">
        <w:trPr>
          <w:trHeight w:val="289"/>
        </w:trPr>
        <w:tc>
          <w:tcPr>
            <w:tcW w:w="987"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السنة</w:t>
            </w:r>
          </w:p>
        </w:tc>
        <w:tc>
          <w:tcPr>
            <w:tcW w:w="2160"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المصروفات الإدارية المخططة</w:t>
            </w:r>
          </w:p>
        </w:tc>
        <w:tc>
          <w:tcPr>
            <w:tcW w:w="1270" w:type="dxa"/>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نسبة التغير %</w:t>
            </w:r>
          </w:p>
        </w:tc>
        <w:tc>
          <w:tcPr>
            <w:tcW w:w="1980"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المصروفات الإدارية المدفوعة</w:t>
            </w:r>
          </w:p>
        </w:tc>
        <w:tc>
          <w:tcPr>
            <w:tcW w:w="1260"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نسبة التغير %</w:t>
            </w:r>
          </w:p>
        </w:tc>
        <w:tc>
          <w:tcPr>
            <w:tcW w:w="1440"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color w:val="000000"/>
                <w:sz w:val="28"/>
                <w:szCs w:val="28"/>
                <w:rtl/>
              </w:rPr>
              <w:t>نسبة التنفيذ %</w:t>
            </w:r>
          </w:p>
        </w:tc>
      </w:tr>
      <w:tr w:rsidR="000E4972" w:rsidRPr="00F31E51" w:rsidTr="00582A39">
        <w:tc>
          <w:tcPr>
            <w:tcW w:w="987"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2015</w:t>
            </w:r>
          </w:p>
        </w:tc>
        <w:tc>
          <w:tcPr>
            <w:tcW w:w="2160"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8477500000</w:t>
            </w:r>
          </w:p>
        </w:tc>
        <w:tc>
          <w:tcPr>
            <w:tcW w:w="1270" w:type="dxa"/>
          </w:tcPr>
          <w:p w:rsidR="000E4972" w:rsidRPr="00F31E51" w:rsidRDefault="00A372E3" w:rsidP="000E4972">
            <w:pPr>
              <w:bidi/>
              <w:spacing w:before="0" w:after="0" w:line="240" w:lineRule="auto"/>
              <w:jc w:val="center"/>
              <w:rPr>
                <w:rFonts w:ascii="Arial" w:hAnsi="Arial"/>
                <w:color w:val="000000"/>
                <w:sz w:val="28"/>
                <w:szCs w:val="28"/>
                <w:rtl/>
              </w:rPr>
            </w:pPr>
            <w:r>
              <w:rPr>
                <w:rFonts w:ascii="Arial" w:hAnsi="Arial" w:hint="cs"/>
                <w:color w:val="000000"/>
                <w:sz w:val="28"/>
                <w:szCs w:val="28"/>
                <w:rtl/>
              </w:rPr>
              <w:t>ــــ</w:t>
            </w:r>
          </w:p>
        </w:tc>
        <w:tc>
          <w:tcPr>
            <w:tcW w:w="1980"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5864049000</w:t>
            </w:r>
          </w:p>
        </w:tc>
        <w:tc>
          <w:tcPr>
            <w:tcW w:w="1260" w:type="dxa"/>
            <w:vAlign w:val="center"/>
          </w:tcPr>
          <w:p w:rsidR="000E4972" w:rsidRPr="00F31E51" w:rsidRDefault="008D7CE1" w:rsidP="000E4972">
            <w:pPr>
              <w:bidi/>
              <w:spacing w:before="0" w:after="0" w:line="240" w:lineRule="auto"/>
              <w:jc w:val="center"/>
              <w:rPr>
                <w:rFonts w:ascii="Arial" w:hAnsi="Arial"/>
                <w:color w:val="000000"/>
                <w:sz w:val="28"/>
                <w:szCs w:val="28"/>
                <w:rtl/>
              </w:rPr>
            </w:pPr>
            <w:r>
              <w:rPr>
                <w:rFonts w:ascii="Arial" w:hAnsi="Arial" w:hint="cs"/>
                <w:color w:val="000000"/>
                <w:sz w:val="28"/>
                <w:szCs w:val="28"/>
                <w:rtl/>
              </w:rPr>
              <w:t>ـــــ</w:t>
            </w:r>
          </w:p>
        </w:tc>
        <w:tc>
          <w:tcPr>
            <w:tcW w:w="1440"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69%</w:t>
            </w:r>
          </w:p>
        </w:tc>
      </w:tr>
      <w:tr w:rsidR="000E4972" w:rsidRPr="00F31E51" w:rsidTr="00582A39">
        <w:tc>
          <w:tcPr>
            <w:tcW w:w="987"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2016</w:t>
            </w:r>
          </w:p>
        </w:tc>
        <w:tc>
          <w:tcPr>
            <w:tcW w:w="2160"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9973730000</w:t>
            </w:r>
          </w:p>
        </w:tc>
        <w:tc>
          <w:tcPr>
            <w:tcW w:w="1270" w:type="dxa"/>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18%</w:t>
            </w:r>
          </w:p>
        </w:tc>
        <w:tc>
          <w:tcPr>
            <w:tcW w:w="1980"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5841568000</w:t>
            </w:r>
          </w:p>
        </w:tc>
        <w:tc>
          <w:tcPr>
            <w:tcW w:w="1260"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-0.3%</w:t>
            </w:r>
          </w:p>
        </w:tc>
        <w:tc>
          <w:tcPr>
            <w:tcW w:w="1440"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59%</w:t>
            </w:r>
          </w:p>
        </w:tc>
      </w:tr>
      <w:tr w:rsidR="000E4972" w:rsidRPr="00F31E51" w:rsidTr="00582A39">
        <w:tc>
          <w:tcPr>
            <w:tcW w:w="987"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2017</w:t>
            </w:r>
          </w:p>
        </w:tc>
        <w:tc>
          <w:tcPr>
            <w:tcW w:w="2160"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7680811000</w:t>
            </w:r>
          </w:p>
        </w:tc>
        <w:tc>
          <w:tcPr>
            <w:tcW w:w="1270" w:type="dxa"/>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-23%</w:t>
            </w:r>
          </w:p>
        </w:tc>
        <w:tc>
          <w:tcPr>
            <w:tcW w:w="1980"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5434268000</w:t>
            </w:r>
          </w:p>
        </w:tc>
        <w:tc>
          <w:tcPr>
            <w:tcW w:w="1260"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-7%</w:t>
            </w:r>
          </w:p>
        </w:tc>
        <w:tc>
          <w:tcPr>
            <w:tcW w:w="1440"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71%</w:t>
            </w:r>
          </w:p>
        </w:tc>
      </w:tr>
      <w:tr w:rsidR="000E4972" w:rsidRPr="00F31E51" w:rsidTr="00582A39">
        <w:tc>
          <w:tcPr>
            <w:tcW w:w="987"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2018</w:t>
            </w:r>
          </w:p>
        </w:tc>
        <w:tc>
          <w:tcPr>
            <w:tcW w:w="2160"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7755010000</w:t>
            </w:r>
          </w:p>
        </w:tc>
        <w:tc>
          <w:tcPr>
            <w:tcW w:w="1270" w:type="dxa"/>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1%</w:t>
            </w:r>
          </w:p>
        </w:tc>
        <w:tc>
          <w:tcPr>
            <w:tcW w:w="1980" w:type="dxa"/>
            <w:vAlign w:val="center"/>
          </w:tcPr>
          <w:p w:rsidR="000E4972" w:rsidRPr="00F31E51" w:rsidRDefault="000E4972" w:rsidP="000E4972">
            <w:pPr>
              <w:bidi/>
              <w:spacing w:before="0" w:after="0" w:line="240" w:lineRule="auto"/>
              <w:jc w:val="center"/>
              <w:rPr>
                <w:rFonts w:ascii="Arial" w:hAnsi="Arial"/>
                <w:color w:val="000000"/>
                <w:sz w:val="28"/>
                <w:szCs w:val="28"/>
                <w:lang w:bidi="ar-IQ"/>
              </w:rPr>
            </w:pPr>
            <w:r w:rsidRPr="00F31E51">
              <w:rPr>
                <w:rFonts w:ascii="Arial" w:hAnsi="Arial" w:hint="cs"/>
                <w:color w:val="000000"/>
                <w:sz w:val="28"/>
                <w:szCs w:val="28"/>
                <w:rtl/>
                <w:lang w:bidi="ar-IQ"/>
              </w:rPr>
              <w:t>7431384000</w:t>
            </w:r>
          </w:p>
        </w:tc>
        <w:tc>
          <w:tcPr>
            <w:tcW w:w="1260"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37%</w:t>
            </w:r>
          </w:p>
        </w:tc>
        <w:tc>
          <w:tcPr>
            <w:tcW w:w="1440"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sidRPr="00F31E51">
              <w:rPr>
                <w:rFonts w:ascii="Arial" w:hAnsi="Arial" w:hint="cs"/>
                <w:color w:val="000000"/>
                <w:sz w:val="28"/>
                <w:szCs w:val="28"/>
                <w:rtl/>
              </w:rPr>
              <w:t>96%</w:t>
            </w:r>
          </w:p>
        </w:tc>
      </w:tr>
      <w:tr w:rsidR="000E4972" w:rsidRPr="00F31E51" w:rsidTr="00582A39">
        <w:tc>
          <w:tcPr>
            <w:tcW w:w="987" w:type="dxa"/>
            <w:vAlign w:val="center"/>
          </w:tcPr>
          <w:p w:rsidR="000E4972" w:rsidRPr="00F31E51" w:rsidRDefault="000E4972" w:rsidP="000E4972">
            <w:pPr>
              <w:bidi/>
              <w:spacing w:before="0" w:after="0" w:line="240" w:lineRule="auto"/>
              <w:jc w:val="center"/>
              <w:rPr>
                <w:rFonts w:ascii="Arial" w:hAnsi="Arial"/>
                <w:color w:val="000000"/>
                <w:sz w:val="28"/>
                <w:szCs w:val="28"/>
                <w:rtl/>
              </w:rPr>
            </w:pPr>
            <w:r>
              <w:rPr>
                <w:rFonts w:ascii="Arial" w:hAnsi="Arial" w:hint="cs"/>
                <w:color w:val="000000"/>
                <w:sz w:val="28"/>
                <w:szCs w:val="28"/>
                <w:rtl/>
              </w:rPr>
              <w:t>2019</w:t>
            </w:r>
          </w:p>
        </w:tc>
        <w:tc>
          <w:tcPr>
            <w:tcW w:w="2160" w:type="dxa"/>
            <w:vAlign w:val="center"/>
          </w:tcPr>
          <w:p w:rsidR="000E4972" w:rsidRPr="00F31E51" w:rsidRDefault="00C95D19" w:rsidP="000E4972">
            <w:pPr>
              <w:bidi/>
              <w:spacing w:before="0" w:after="0" w:line="240" w:lineRule="auto"/>
              <w:jc w:val="center"/>
              <w:rPr>
                <w:rFonts w:ascii="Arial" w:hAnsi="Arial"/>
                <w:color w:val="000000"/>
                <w:sz w:val="28"/>
                <w:szCs w:val="28"/>
                <w:rtl/>
              </w:rPr>
            </w:pPr>
            <w:r>
              <w:rPr>
                <w:rFonts w:ascii="Arial" w:hAnsi="Arial" w:hint="cs"/>
                <w:color w:val="000000"/>
                <w:sz w:val="28"/>
                <w:szCs w:val="28"/>
                <w:rtl/>
              </w:rPr>
              <w:t>8271357000</w:t>
            </w:r>
          </w:p>
        </w:tc>
        <w:tc>
          <w:tcPr>
            <w:tcW w:w="1270" w:type="dxa"/>
          </w:tcPr>
          <w:p w:rsidR="000E4972" w:rsidRPr="00F31E51" w:rsidRDefault="00C95D19" w:rsidP="000E4972">
            <w:pPr>
              <w:bidi/>
              <w:spacing w:before="0" w:after="0" w:line="240" w:lineRule="auto"/>
              <w:jc w:val="center"/>
              <w:rPr>
                <w:rFonts w:ascii="Arial" w:hAnsi="Arial"/>
                <w:color w:val="000000"/>
                <w:sz w:val="28"/>
                <w:szCs w:val="28"/>
                <w:rtl/>
              </w:rPr>
            </w:pPr>
            <w:r>
              <w:rPr>
                <w:rFonts w:ascii="Arial" w:hAnsi="Arial" w:hint="cs"/>
                <w:color w:val="000000"/>
                <w:sz w:val="28"/>
                <w:szCs w:val="28"/>
                <w:rtl/>
              </w:rPr>
              <w:t>7%</w:t>
            </w:r>
          </w:p>
        </w:tc>
        <w:tc>
          <w:tcPr>
            <w:tcW w:w="1980" w:type="dxa"/>
            <w:vAlign w:val="center"/>
          </w:tcPr>
          <w:p w:rsidR="000E4972" w:rsidRPr="00F31E51" w:rsidRDefault="00A372E3" w:rsidP="00A372E3">
            <w:pPr>
              <w:bidi/>
              <w:spacing w:before="0" w:after="0" w:line="240" w:lineRule="auto"/>
              <w:jc w:val="center"/>
              <w:rPr>
                <w:rFonts w:ascii="Arial" w:hAnsi="Arial"/>
                <w:color w:val="000000"/>
                <w:sz w:val="28"/>
                <w:szCs w:val="28"/>
                <w:lang w:bidi="ar-IQ"/>
              </w:rPr>
            </w:pPr>
            <w:r>
              <w:rPr>
                <w:rFonts w:ascii="Arial" w:hAnsi="Arial" w:hint="cs"/>
                <w:color w:val="000000"/>
                <w:sz w:val="28"/>
                <w:szCs w:val="28"/>
                <w:rtl/>
                <w:lang w:bidi="ar-IQ"/>
              </w:rPr>
              <w:t>7063302000</w:t>
            </w:r>
          </w:p>
        </w:tc>
        <w:tc>
          <w:tcPr>
            <w:tcW w:w="1260" w:type="dxa"/>
            <w:vAlign w:val="center"/>
          </w:tcPr>
          <w:p w:rsidR="000E4972" w:rsidRPr="00F31E51" w:rsidRDefault="00C95D19" w:rsidP="00A372E3">
            <w:pPr>
              <w:bidi/>
              <w:spacing w:before="0" w:after="0" w:line="240" w:lineRule="auto"/>
              <w:jc w:val="center"/>
              <w:rPr>
                <w:rFonts w:ascii="Arial" w:hAnsi="Arial"/>
                <w:color w:val="000000"/>
                <w:sz w:val="28"/>
                <w:szCs w:val="28"/>
                <w:rtl/>
              </w:rPr>
            </w:pPr>
            <w:r>
              <w:rPr>
                <w:rFonts w:ascii="Arial" w:hAnsi="Arial" w:hint="cs"/>
                <w:color w:val="000000"/>
                <w:sz w:val="28"/>
                <w:szCs w:val="28"/>
                <w:rtl/>
              </w:rPr>
              <w:t>-</w:t>
            </w:r>
            <w:r w:rsidR="00A372E3">
              <w:rPr>
                <w:rFonts w:ascii="Arial" w:hAnsi="Arial" w:hint="cs"/>
                <w:color w:val="000000"/>
                <w:sz w:val="28"/>
                <w:szCs w:val="28"/>
                <w:rtl/>
              </w:rPr>
              <w:t>5</w:t>
            </w:r>
            <w:r>
              <w:rPr>
                <w:rFonts w:ascii="Arial" w:hAnsi="Arial" w:hint="cs"/>
                <w:color w:val="000000"/>
                <w:sz w:val="28"/>
                <w:szCs w:val="28"/>
                <w:rtl/>
              </w:rPr>
              <w:t>%</w:t>
            </w:r>
          </w:p>
        </w:tc>
        <w:tc>
          <w:tcPr>
            <w:tcW w:w="1440" w:type="dxa"/>
            <w:vAlign w:val="center"/>
          </w:tcPr>
          <w:p w:rsidR="000E4972" w:rsidRPr="00F31E51" w:rsidRDefault="00A372E3" w:rsidP="000E4972">
            <w:pPr>
              <w:bidi/>
              <w:spacing w:before="0" w:after="0" w:line="240" w:lineRule="auto"/>
              <w:jc w:val="center"/>
              <w:rPr>
                <w:rFonts w:ascii="Arial" w:hAnsi="Arial"/>
                <w:color w:val="000000"/>
                <w:sz w:val="28"/>
                <w:szCs w:val="28"/>
                <w:rtl/>
              </w:rPr>
            </w:pPr>
            <w:r>
              <w:rPr>
                <w:rFonts w:ascii="Arial" w:hAnsi="Arial" w:hint="cs"/>
                <w:color w:val="000000"/>
                <w:sz w:val="28"/>
                <w:szCs w:val="28"/>
                <w:rtl/>
              </w:rPr>
              <w:t>8</w:t>
            </w:r>
            <w:r w:rsidR="00C95D19">
              <w:rPr>
                <w:rFonts w:ascii="Arial" w:hAnsi="Arial" w:hint="cs"/>
                <w:color w:val="000000"/>
                <w:sz w:val="28"/>
                <w:szCs w:val="28"/>
                <w:rtl/>
              </w:rPr>
              <w:t>5%</w:t>
            </w:r>
          </w:p>
        </w:tc>
      </w:tr>
    </w:tbl>
    <w:p w:rsidR="000E4972" w:rsidRPr="00F31E51" w:rsidRDefault="000E4972" w:rsidP="000E4972">
      <w:pPr>
        <w:bidi/>
        <w:spacing w:before="0" w:after="0" w:line="240" w:lineRule="auto"/>
        <w:jc w:val="center"/>
        <w:rPr>
          <w:rFonts w:ascii="Arial" w:hAnsi="Arial"/>
          <w:color w:val="000000"/>
          <w:sz w:val="32"/>
          <w:szCs w:val="32"/>
          <w:rtl/>
          <w:lang w:bidi="ar-IQ"/>
        </w:rPr>
      </w:pPr>
      <w:r w:rsidRPr="00F31E51">
        <w:rPr>
          <w:color w:val="000000"/>
          <w:sz w:val="28"/>
          <w:szCs w:val="28"/>
          <w:rtl/>
        </w:rPr>
        <w:t>تطور المصروفات الإدارية المخططة والمدفوعة للأعوام 201</w:t>
      </w:r>
      <w:r>
        <w:rPr>
          <w:rFonts w:hint="cs"/>
          <w:color w:val="000000"/>
          <w:sz w:val="28"/>
          <w:szCs w:val="28"/>
          <w:rtl/>
        </w:rPr>
        <w:t>5</w:t>
      </w:r>
      <w:r w:rsidRPr="00F31E51">
        <w:rPr>
          <w:color w:val="000000"/>
          <w:sz w:val="28"/>
          <w:szCs w:val="28"/>
          <w:rtl/>
        </w:rPr>
        <w:t>- 201</w:t>
      </w:r>
      <w:r>
        <w:rPr>
          <w:rFonts w:hint="cs"/>
          <w:color w:val="000000"/>
          <w:sz w:val="28"/>
          <w:szCs w:val="28"/>
          <w:rtl/>
        </w:rPr>
        <w:t>9</w:t>
      </w:r>
      <w:r w:rsidRPr="00F31E51">
        <w:rPr>
          <w:color w:val="000000"/>
          <w:sz w:val="28"/>
          <w:szCs w:val="28"/>
          <w:rtl/>
        </w:rPr>
        <w:t xml:space="preserve"> (بالدينار)</w:t>
      </w:r>
    </w:p>
    <w:p w:rsidR="009A12B7" w:rsidRDefault="009A12B7" w:rsidP="009A12B7">
      <w:pPr>
        <w:pStyle w:val="ListParagraph"/>
        <w:tabs>
          <w:tab w:val="left" w:pos="994"/>
        </w:tabs>
        <w:bidi/>
        <w:spacing w:before="0" w:after="0" w:line="240" w:lineRule="auto"/>
        <w:ind w:left="0" w:right="360"/>
        <w:rPr>
          <w:rFonts w:ascii="Simplified Arabic" w:hAnsi="Simplified Arabic" w:cs="Simplified Arabic"/>
          <w:b/>
          <w:bCs/>
          <w:color w:val="000000"/>
          <w:sz w:val="32"/>
          <w:szCs w:val="32"/>
          <w:rtl/>
        </w:rPr>
      </w:pPr>
    </w:p>
    <w:p w:rsidR="00040533" w:rsidRDefault="00040533" w:rsidP="00040533">
      <w:pPr>
        <w:pStyle w:val="ListParagraph"/>
        <w:tabs>
          <w:tab w:val="left" w:pos="994"/>
        </w:tabs>
        <w:bidi/>
        <w:spacing w:before="0" w:after="0" w:line="240" w:lineRule="auto"/>
        <w:ind w:left="0" w:right="360"/>
        <w:rPr>
          <w:rFonts w:ascii="Simplified Arabic" w:hAnsi="Simplified Arabic" w:cs="Simplified Arabic"/>
          <w:b/>
          <w:bCs/>
          <w:color w:val="000000"/>
          <w:sz w:val="32"/>
          <w:szCs w:val="32"/>
          <w:rtl/>
        </w:rPr>
      </w:pPr>
      <w:r>
        <w:rPr>
          <w:noProof/>
          <w:lang w:val="en-US" w:eastAsia="en-US"/>
        </w:rPr>
        <w:drawing>
          <wp:inline distT="0" distB="0" distL="0" distR="0" wp14:anchorId="04D6F0D0" wp14:editId="3138BB4B">
            <wp:extent cx="5939624" cy="3498574"/>
            <wp:effectExtent l="0" t="0" r="23495" b="2603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935E81" w:rsidRDefault="00935E81" w:rsidP="00A30172">
      <w:pPr>
        <w:pStyle w:val="ListParagraph"/>
        <w:tabs>
          <w:tab w:val="left" w:pos="994"/>
        </w:tabs>
        <w:bidi/>
        <w:spacing w:before="0" w:after="0" w:line="240" w:lineRule="auto"/>
        <w:ind w:left="0" w:right="360"/>
        <w:rPr>
          <w:rFonts w:ascii="Simplified Arabic" w:hAnsi="Simplified Arabic" w:cs="Simplified Arabic"/>
          <w:b/>
          <w:bCs/>
          <w:color w:val="000000"/>
          <w:sz w:val="32"/>
          <w:szCs w:val="32"/>
          <w:rtl/>
        </w:rPr>
      </w:pPr>
    </w:p>
    <w:p w:rsidR="00935E81" w:rsidRDefault="00935E81" w:rsidP="00935E81">
      <w:pPr>
        <w:pStyle w:val="ListParagraph"/>
        <w:tabs>
          <w:tab w:val="left" w:pos="994"/>
        </w:tabs>
        <w:bidi/>
        <w:spacing w:before="0" w:after="0" w:line="240" w:lineRule="auto"/>
        <w:ind w:left="0" w:right="360"/>
        <w:rPr>
          <w:rFonts w:ascii="Simplified Arabic" w:hAnsi="Simplified Arabic" w:cs="Simplified Arabic"/>
          <w:b/>
          <w:bCs/>
          <w:color w:val="000000"/>
          <w:sz w:val="32"/>
          <w:szCs w:val="32"/>
          <w:rtl/>
        </w:rPr>
      </w:pPr>
    </w:p>
    <w:p w:rsidR="00935E81" w:rsidRDefault="00935E81" w:rsidP="00935E81">
      <w:pPr>
        <w:pStyle w:val="ListParagraph"/>
        <w:tabs>
          <w:tab w:val="left" w:pos="994"/>
        </w:tabs>
        <w:bidi/>
        <w:spacing w:before="0" w:after="0" w:line="240" w:lineRule="auto"/>
        <w:ind w:left="0" w:right="360"/>
        <w:rPr>
          <w:rFonts w:ascii="Simplified Arabic" w:hAnsi="Simplified Arabic" w:cs="Simplified Arabic"/>
          <w:b/>
          <w:bCs/>
          <w:color w:val="000000"/>
          <w:sz w:val="32"/>
          <w:szCs w:val="32"/>
          <w:rtl/>
        </w:rPr>
      </w:pPr>
    </w:p>
    <w:p w:rsidR="00CE71C5" w:rsidRPr="00E000BA" w:rsidRDefault="00E27E3B" w:rsidP="00935E81">
      <w:pPr>
        <w:pStyle w:val="ListParagraph"/>
        <w:tabs>
          <w:tab w:val="left" w:pos="994"/>
        </w:tabs>
        <w:bidi/>
        <w:spacing w:before="0" w:after="0" w:line="240" w:lineRule="auto"/>
        <w:ind w:left="0" w:right="360"/>
        <w:rPr>
          <w:rFonts w:ascii="Simplified Arabic" w:hAnsi="Simplified Arabic" w:cs="Simplified Arabic"/>
          <w:b/>
          <w:bCs/>
          <w:color w:val="000000"/>
          <w:sz w:val="32"/>
          <w:szCs w:val="32"/>
          <w:rtl/>
        </w:rPr>
      </w:pPr>
      <w:r>
        <w:rPr>
          <w:rFonts w:ascii="Simplified Arabic" w:hAnsi="Simplified Arabic" w:cs="Simplified Arabic" w:hint="cs"/>
          <w:b/>
          <w:bCs/>
          <w:color w:val="000000"/>
          <w:sz w:val="32"/>
          <w:szCs w:val="32"/>
          <w:rtl/>
        </w:rPr>
        <w:t xml:space="preserve">ب- </w:t>
      </w:r>
      <w:r w:rsidR="00CE71C5" w:rsidRPr="00E000BA">
        <w:rPr>
          <w:rFonts w:ascii="Simplified Arabic" w:hAnsi="Simplified Arabic" w:cs="Simplified Arabic"/>
          <w:b/>
          <w:bCs/>
          <w:color w:val="000000"/>
          <w:sz w:val="32"/>
          <w:szCs w:val="32"/>
          <w:rtl/>
        </w:rPr>
        <w:t>الدعاية والإعلان</w:t>
      </w:r>
    </w:p>
    <w:p w:rsidR="00CE71C5" w:rsidRPr="00F31E51" w:rsidRDefault="00CE71C5" w:rsidP="00CE71C5">
      <w:pPr>
        <w:bidi/>
        <w:spacing w:line="240" w:lineRule="auto"/>
        <w:ind w:left="360" w:right="360"/>
        <w:jc w:val="center"/>
        <w:rPr>
          <w:color w:val="000000"/>
          <w:sz w:val="32"/>
          <w:szCs w:val="32"/>
          <w:u w:val="single"/>
          <w:rtl/>
        </w:rPr>
      </w:pPr>
      <w:r w:rsidRPr="00F31E51">
        <w:rPr>
          <w:color w:val="000000"/>
          <w:sz w:val="28"/>
          <w:szCs w:val="28"/>
          <w:rtl/>
        </w:rPr>
        <w:t>جدول رقم</w:t>
      </w:r>
      <w:r w:rsidR="009A12B7">
        <w:rPr>
          <w:rFonts w:hint="cs"/>
          <w:color w:val="000000"/>
          <w:sz w:val="28"/>
          <w:szCs w:val="28"/>
          <w:rtl/>
        </w:rPr>
        <w:t xml:space="preserve"> </w:t>
      </w:r>
      <w:r w:rsidRPr="00F31E51">
        <w:rPr>
          <w:color w:val="000000"/>
          <w:sz w:val="28"/>
          <w:szCs w:val="28"/>
          <w:rtl/>
        </w:rPr>
        <w:t>( 2</w:t>
      </w:r>
      <w:r w:rsidRPr="00F31E51">
        <w:rPr>
          <w:rFonts w:hint="cs"/>
          <w:color w:val="000000"/>
          <w:sz w:val="28"/>
          <w:szCs w:val="28"/>
          <w:rtl/>
        </w:rPr>
        <w:t>3</w:t>
      </w:r>
      <w:r w:rsidRPr="00F31E51">
        <w:rPr>
          <w:color w:val="000000"/>
          <w:sz w:val="28"/>
          <w:szCs w:val="28"/>
          <w:rtl/>
        </w:rPr>
        <w:t>)</w:t>
      </w:r>
    </w:p>
    <w:p w:rsidR="00CE71C5" w:rsidRPr="00F31E51" w:rsidRDefault="00CE71C5" w:rsidP="00CE71C5">
      <w:pPr>
        <w:bidi/>
        <w:spacing w:line="240" w:lineRule="auto"/>
        <w:ind w:left="360" w:right="360"/>
        <w:jc w:val="center"/>
        <w:rPr>
          <w:color w:val="000000"/>
          <w:sz w:val="28"/>
          <w:szCs w:val="28"/>
          <w:rtl/>
        </w:rPr>
      </w:pPr>
      <w:r w:rsidRPr="00F31E51">
        <w:rPr>
          <w:color w:val="000000"/>
          <w:sz w:val="28"/>
          <w:szCs w:val="28"/>
          <w:rtl/>
        </w:rPr>
        <w:t>مقارنة مبالغ الدعاية والإعلان للأعوام 201</w:t>
      </w:r>
      <w:r>
        <w:rPr>
          <w:rFonts w:hint="cs"/>
          <w:color w:val="000000"/>
          <w:sz w:val="28"/>
          <w:szCs w:val="28"/>
          <w:rtl/>
        </w:rPr>
        <w:t>5</w:t>
      </w:r>
      <w:r w:rsidRPr="00F31E51">
        <w:rPr>
          <w:color w:val="000000"/>
          <w:sz w:val="28"/>
          <w:szCs w:val="28"/>
          <w:rtl/>
        </w:rPr>
        <w:t>-201</w:t>
      </w:r>
      <w:r>
        <w:rPr>
          <w:rFonts w:hint="cs"/>
          <w:color w:val="000000"/>
          <w:sz w:val="28"/>
          <w:szCs w:val="28"/>
          <w:rtl/>
        </w:rPr>
        <w:t>9</w:t>
      </w:r>
      <w:r w:rsidRPr="00F31E51">
        <w:rPr>
          <w:color w:val="000000"/>
          <w:sz w:val="28"/>
          <w:szCs w:val="28"/>
          <w:rtl/>
        </w:rPr>
        <w:t>(بالدينار)</w:t>
      </w:r>
    </w:p>
    <w:tbl>
      <w:tblPr>
        <w:tblpPr w:leftFromText="180" w:rightFromText="180" w:vertAnchor="text" w:horzAnchor="page" w:tblpX="1197" w:tblpY="32"/>
        <w:bidiVisual/>
        <w:tblW w:w="836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987"/>
        <w:gridCol w:w="2160"/>
        <w:gridCol w:w="1675"/>
        <w:gridCol w:w="1843"/>
        <w:gridCol w:w="1701"/>
      </w:tblGrid>
      <w:tr w:rsidR="00CE71C5" w:rsidRPr="009E50C9" w:rsidTr="00582A39">
        <w:trPr>
          <w:trHeight w:val="289"/>
        </w:trPr>
        <w:tc>
          <w:tcPr>
            <w:tcW w:w="987" w:type="dxa"/>
            <w:vAlign w:val="center"/>
          </w:tcPr>
          <w:p w:rsidR="00CE71C5" w:rsidRPr="009E50C9" w:rsidRDefault="00CE71C5" w:rsidP="00CE71C5">
            <w:pPr>
              <w:bidi/>
              <w:spacing w:before="0" w:after="0" w:line="240" w:lineRule="auto"/>
              <w:jc w:val="center"/>
              <w:rPr>
                <w:color w:val="000000"/>
                <w:sz w:val="28"/>
                <w:szCs w:val="28"/>
                <w:rtl/>
              </w:rPr>
            </w:pPr>
            <w:r w:rsidRPr="009E50C9">
              <w:rPr>
                <w:color w:val="000000"/>
                <w:sz w:val="28"/>
                <w:szCs w:val="28"/>
                <w:rtl/>
              </w:rPr>
              <w:t>السنة</w:t>
            </w:r>
          </w:p>
        </w:tc>
        <w:tc>
          <w:tcPr>
            <w:tcW w:w="2160" w:type="dxa"/>
            <w:vAlign w:val="center"/>
          </w:tcPr>
          <w:p w:rsidR="00CE71C5" w:rsidRPr="009E50C9" w:rsidRDefault="00CE71C5" w:rsidP="00CE71C5">
            <w:pPr>
              <w:bidi/>
              <w:spacing w:before="0" w:after="0" w:line="240" w:lineRule="auto"/>
              <w:jc w:val="center"/>
              <w:rPr>
                <w:color w:val="000000"/>
                <w:sz w:val="28"/>
                <w:szCs w:val="28"/>
                <w:rtl/>
              </w:rPr>
            </w:pPr>
            <w:r w:rsidRPr="009E50C9">
              <w:rPr>
                <w:color w:val="000000"/>
                <w:sz w:val="28"/>
                <w:szCs w:val="28"/>
                <w:rtl/>
              </w:rPr>
              <w:t>المخطط</w:t>
            </w:r>
          </w:p>
        </w:tc>
        <w:tc>
          <w:tcPr>
            <w:tcW w:w="1675" w:type="dxa"/>
          </w:tcPr>
          <w:p w:rsidR="00CE71C5" w:rsidRPr="009E50C9" w:rsidRDefault="00CE71C5" w:rsidP="00CE71C5">
            <w:pPr>
              <w:bidi/>
              <w:spacing w:before="0" w:after="0" w:line="240" w:lineRule="auto"/>
              <w:jc w:val="center"/>
              <w:rPr>
                <w:color w:val="000000"/>
                <w:sz w:val="28"/>
                <w:szCs w:val="28"/>
                <w:rtl/>
              </w:rPr>
            </w:pPr>
            <w:r w:rsidRPr="009E50C9">
              <w:rPr>
                <w:color w:val="000000"/>
                <w:sz w:val="28"/>
                <w:szCs w:val="28"/>
                <w:rtl/>
              </w:rPr>
              <w:t>المتحقق</w:t>
            </w:r>
          </w:p>
        </w:tc>
        <w:tc>
          <w:tcPr>
            <w:tcW w:w="1843" w:type="dxa"/>
            <w:vAlign w:val="center"/>
          </w:tcPr>
          <w:p w:rsidR="00CE71C5" w:rsidRPr="009E50C9" w:rsidRDefault="00CE71C5" w:rsidP="00CE71C5">
            <w:pPr>
              <w:bidi/>
              <w:spacing w:before="0" w:after="0" w:line="240" w:lineRule="auto"/>
              <w:jc w:val="center"/>
              <w:rPr>
                <w:color w:val="000000"/>
                <w:sz w:val="28"/>
                <w:szCs w:val="28"/>
                <w:rtl/>
              </w:rPr>
            </w:pPr>
            <w:r w:rsidRPr="009E50C9">
              <w:rPr>
                <w:color w:val="000000"/>
                <w:sz w:val="28"/>
                <w:szCs w:val="28"/>
                <w:rtl/>
              </w:rPr>
              <w:t>نسبة التنفيذ %</w:t>
            </w:r>
          </w:p>
        </w:tc>
        <w:tc>
          <w:tcPr>
            <w:tcW w:w="1701" w:type="dxa"/>
            <w:vAlign w:val="center"/>
          </w:tcPr>
          <w:p w:rsidR="00CE71C5" w:rsidRPr="009E50C9" w:rsidRDefault="00CE71C5" w:rsidP="00CE71C5">
            <w:pPr>
              <w:bidi/>
              <w:spacing w:before="0" w:after="0" w:line="240" w:lineRule="auto"/>
              <w:jc w:val="center"/>
              <w:rPr>
                <w:color w:val="000000"/>
                <w:sz w:val="28"/>
                <w:szCs w:val="28"/>
                <w:rtl/>
              </w:rPr>
            </w:pPr>
            <w:r w:rsidRPr="009E50C9">
              <w:rPr>
                <w:color w:val="000000"/>
                <w:sz w:val="28"/>
                <w:szCs w:val="28"/>
                <w:rtl/>
              </w:rPr>
              <w:t>نسبة التغيير</w:t>
            </w:r>
          </w:p>
        </w:tc>
      </w:tr>
      <w:tr w:rsidR="00CE71C5" w:rsidRPr="009E50C9" w:rsidTr="00582A39">
        <w:tc>
          <w:tcPr>
            <w:tcW w:w="987"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2015</w:t>
            </w:r>
          </w:p>
        </w:tc>
        <w:tc>
          <w:tcPr>
            <w:tcW w:w="2160"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100000000</w:t>
            </w:r>
          </w:p>
        </w:tc>
        <w:tc>
          <w:tcPr>
            <w:tcW w:w="1675" w:type="dxa"/>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49349000</w:t>
            </w:r>
          </w:p>
        </w:tc>
        <w:tc>
          <w:tcPr>
            <w:tcW w:w="1843"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49%</w:t>
            </w:r>
          </w:p>
        </w:tc>
        <w:tc>
          <w:tcPr>
            <w:tcW w:w="1701" w:type="dxa"/>
            <w:vAlign w:val="center"/>
          </w:tcPr>
          <w:p w:rsidR="00CE71C5" w:rsidRPr="009E50C9" w:rsidRDefault="008D7CE1"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ــــ</w:t>
            </w:r>
          </w:p>
        </w:tc>
      </w:tr>
      <w:tr w:rsidR="00CE71C5" w:rsidRPr="009E50C9" w:rsidTr="00582A39">
        <w:tc>
          <w:tcPr>
            <w:tcW w:w="987"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2016</w:t>
            </w:r>
          </w:p>
        </w:tc>
        <w:tc>
          <w:tcPr>
            <w:tcW w:w="2160"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100000000</w:t>
            </w:r>
          </w:p>
        </w:tc>
        <w:tc>
          <w:tcPr>
            <w:tcW w:w="1675" w:type="dxa"/>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65297000</w:t>
            </w:r>
          </w:p>
        </w:tc>
        <w:tc>
          <w:tcPr>
            <w:tcW w:w="1843"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65%</w:t>
            </w:r>
          </w:p>
        </w:tc>
        <w:tc>
          <w:tcPr>
            <w:tcW w:w="1701"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32%</w:t>
            </w:r>
          </w:p>
        </w:tc>
      </w:tr>
      <w:tr w:rsidR="00CE71C5" w:rsidRPr="009E50C9" w:rsidTr="00582A39">
        <w:tc>
          <w:tcPr>
            <w:tcW w:w="987"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2017</w:t>
            </w:r>
          </w:p>
        </w:tc>
        <w:tc>
          <w:tcPr>
            <w:tcW w:w="2160"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90000000</w:t>
            </w:r>
          </w:p>
        </w:tc>
        <w:tc>
          <w:tcPr>
            <w:tcW w:w="1675" w:type="dxa"/>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83605000</w:t>
            </w:r>
          </w:p>
        </w:tc>
        <w:tc>
          <w:tcPr>
            <w:tcW w:w="1843"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93%</w:t>
            </w:r>
          </w:p>
        </w:tc>
        <w:tc>
          <w:tcPr>
            <w:tcW w:w="1701"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28%</w:t>
            </w:r>
          </w:p>
        </w:tc>
      </w:tr>
      <w:tr w:rsidR="00CE71C5" w:rsidRPr="009E50C9" w:rsidTr="00582A39">
        <w:tc>
          <w:tcPr>
            <w:tcW w:w="987"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2018</w:t>
            </w:r>
          </w:p>
        </w:tc>
        <w:tc>
          <w:tcPr>
            <w:tcW w:w="2160"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90000000</w:t>
            </w:r>
          </w:p>
        </w:tc>
        <w:tc>
          <w:tcPr>
            <w:tcW w:w="1675" w:type="dxa"/>
          </w:tcPr>
          <w:p w:rsidR="00CE71C5" w:rsidRPr="009E50C9"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54836000</w:t>
            </w:r>
          </w:p>
        </w:tc>
        <w:tc>
          <w:tcPr>
            <w:tcW w:w="1843"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61%</w:t>
            </w:r>
          </w:p>
        </w:tc>
        <w:tc>
          <w:tcPr>
            <w:tcW w:w="1701"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-34%</w:t>
            </w:r>
          </w:p>
        </w:tc>
      </w:tr>
      <w:tr w:rsidR="00CE71C5" w:rsidRPr="009E50C9" w:rsidTr="00582A39">
        <w:tc>
          <w:tcPr>
            <w:tcW w:w="987"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2019</w:t>
            </w:r>
          </w:p>
        </w:tc>
        <w:tc>
          <w:tcPr>
            <w:tcW w:w="2160" w:type="dxa"/>
            <w:vAlign w:val="center"/>
          </w:tcPr>
          <w:p w:rsidR="00CE71C5" w:rsidRPr="009E50C9" w:rsidRDefault="00E27E3B"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200000000</w:t>
            </w:r>
          </w:p>
        </w:tc>
        <w:tc>
          <w:tcPr>
            <w:tcW w:w="1675" w:type="dxa"/>
          </w:tcPr>
          <w:p w:rsidR="00CE71C5" w:rsidRPr="009E50C9" w:rsidRDefault="00E27E3B"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156687000</w:t>
            </w:r>
          </w:p>
        </w:tc>
        <w:tc>
          <w:tcPr>
            <w:tcW w:w="1843" w:type="dxa"/>
            <w:vAlign w:val="center"/>
          </w:tcPr>
          <w:p w:rsidR="00CE71C5" w:rsidRPr="009E50C9" w:rsidRDefault="00A372E3"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78</w:t>
            </w:r>
            <w:r w:rsidR="00E27E3B">
              <w:rPr>
                <w:rFonts w:ascii="Arial" w:hAnsi="Arial" w:hint="cs"/>
                <w:color w:val="000000"/>
                <w:sz w:val="28"/>
                <w:szCs w:val="28"/>
                <w:rtl/>
              </w:rPr>
              <w:t>%</w:t>
            </w:r>
          </w:p>
        </w:tc>
        <w:tc>
          <w:tcPr>
            <w:tcW w:w="1701" w:type="dxa"/>
            <w:vAlign w:val="center"/>
          </w:tcPr>
          <w:p w:rsidR="00CE71C5" w:rsidRPr="009E50C9" w:rsidRDefault="00E27E3B"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186%</w:t>
            </w:r>
          </w:p>
        </w:tc>
      </w:tr>
    </w:tbl>
    <w:p w:rsidR="00CE71C5" w:rsidRPr="00155583" w:rsidRDefault="00CE71C5" w:rsidP="00CE71C5">
      <w:pPr>
        <w:bidi/>
        <w:spacing w:line="240" w:lineRule="auto"/>
        <w:ind w:left="360" w:right="360"/>
        <w:jc w:val="center"/>
        <w:rPr>
          <w:rFonts w:ascii="Arial" w:hAnsi="Arial"/>
          <w:b/>
          <w:bCs/>
          <w:color w:val="000000"/>
          <w:sz w:val="36"/>
          <w:szCs w:val="36"/>
          <w:u w:val="single"/>
          <w:rtl/>
        </w:rPr>
      </w:pPr>
    </w:p>
    <w:p w:rsidR="00CE71C5" w:rsidRPr="00155583" w:rsidRDefault="00CE71C5" w:rsidP="00CE71C5">
      <w:pPr>
        <w:bidi/>
        <w:spacing w:line="240" w:lineRule="auto"/>
        <w:ind w:left="360" w:right="360"/>
        <w:jc w:val="center"/>
        <w:rPr>
          <w:rFonts w:ascii="Arial" w:hAnsi="Arial"/>
          <w:b/>
          <w:bCs/>
          <w:color w:val="000000"/>
          <w:sz w:val="36"/>
          <w:szCs w:val="36"/>
          <w:u w:val="single"/>
          <w:rtl/>
        </w:rPr>
      </w:pPr>
    </w:p>
    <w:p w:rsidR="00CE71C5" w:rsidRDefault="00CE71C5" w:rsidP="00CE71C5">
      <w:pPr>
        <w:bidi/>
        <w:spacing w:line="240" w:lineRule="auto"/>
        <w:ind w:left="360" w:right="360"/>
        <w:jc w:val="center"/>
        <w:rPr>
          <w:rFonts w:ascii="Arial" w:hAnsi="Arial"/>
          <w:b/>
          <w:bCs/>
          <w:color w:val="000000"/>
          <w:sz w:val="36"/>
          <w:szCs w:val="36"/>
          <w:u w:val="single"/>
          <w:rtl/>
        </w:rPr>
      </w:pPr>
    </w:p>
    <w:p w:rsidR="00E27E3B" w:rsidRPr="00155583" w:rsidRDefault="00E27E3B" w:rsidP="00E27E3B">
      <w:pPr>
        <w:bidi/>
        <w:spacing w:line="240" w:lineRule="auto"/>
        <w:ind w:left="360" w:right="360"/>
        <w:jc w:val="center"/>
        <w:rPr>
          <w:rFonts w:ascii="Arial" w:hAnsi="Arial"/>
          <w:b/>
          <w:bCs/>
          <w:color w:val="000000"/>
          <w:sz w:val="36"/>
          <w:szCs w:val="36"/>
          <w:u w:val="single"/>
          <w:rtl/>
        </w:rPr>
      </w:pPr>
    </w:p>
    <w:p w:rsidR="00B84EBB" w:rsidRDefault="00B84EBB" w:rsidP="00B84EBB">
      <w:pPr>
        <w:pStyle w:val="ListParagraph"/>
        <w:bidi/>
        <w:spacing w:before="0" w:after="0" w:line="240" w:lineRule="auto"/>
        <w:ind w:left="360" w:right="360"/>
        <w:rPr>
          <w:rFonts w:ascii="Simplified Arabic" w:hAnsi="Simplified Arabic" w:cs="Simplified Arabic"/>
          <w:b/>
          <w:bCs/>
          <w:color w:val="000000"/>
          <w:sz w:val="32"/>
          <w:szCs w:val="32"/>
          <w:rtl/>
        </w:rPr>
      </w:pPr>
    </w:p>
    <w:p w:rsidR="00E27E3B" w:rsidRDefault="00A30172" w:rsidP="00B84EBB">
      <w:pPr>
        <w:pStyle w:val="ListParagraph"/>
        <w:bidi/>
        <w:spacing w:before="0" w:after="0" w:line="240" w:lineRule="auto"/>
        <w:ind w:left="360" w:right="360"/>
        <w:rPr>
          <w:b/>
          <w:bCs/>
          <w:color w:val="000000"/>
          <w:sz w:val="28"/>
          <w:szCs w:val="28"/>
          <w:rtl/>
        </w:rPr>
      </w:pPr>
      <w:r>
        <w:rPr>
          <w:rFonts w:ascii="Simplified Arabic" w:hAnsi="Simplified Arabic" w:cs="Simplified Arabic" w:hint="cs"/>
          <w:b/>
          <w:bCs/>
          <w:color w:val="000000"/>
          <w:sz w:val="32"/>
          <w:szCs w:val="32"/>
          <w:rtl/>
        </w:rPr>
        <w:t>جــ</w:t>
      </w:r>
      <w:r w:rsidR="00E27E3B">
        <w:rPr>
          <w:rFonts w:ascii="Simplified Arabic" w:hAnsi="Simplified Arabic" w:cs="Simplified Arabic" w:hint="cs"/>
          <w:b/>
          <w:bCs/>
          <w:color w:val="000000"/>
          <w:sz w:val="32"/>
          <w:szCs w:val="32"/>
          <w:rtl/>
        </w:rPr>
        <w:t xml:space="preserve"> - </w:t>
      </w:r>
      <w:r w:rsidR="00CE71C5" w:rsidRPr="00074B08">
        <w:rPr>
          <w:rFonts w:ascii="Simplified Arabic" w:hAnsi="Simplified Arabic" w:cs="Simplified Arabic"/>
          <w:b/>
          <w:bCs/>
          <w:color w:val="000000"/>
          <w:sz w:val="32"/>
          <w:szCs w:val="32"/>
          <w:rtl/>
        </w:rPr>
        <w:t xml:space="preserve">ضيافة </w:t>
      </w:r>
      <w:r w:rsidR="00CE71C5">
        <w:rPr>
          <w:rFonts w:hint="cs"/>
          <w:b/>
          <w:bCs/>
          <w:color w:val="000000"/>
          <w:sz w:val="28"/>
          <w:szCs w:val="28"/>
          <w:rtl/>
        </w:rPr>
        <w:t xml:space="preserve">         </w:t>
      </w:r>
    </w:p>
    <w:p w:rsidR="00CE71C5" w:rsidRPr="00F31E51" w:rsidRDefault="00CE71C5" w:rsidP="00E27E3B">
      <w:pPr>
        <w:pStyle w:val="ListParagraph"/>
        <w:bidi/>
        <w:spacing w:before="0" w:after="0" w:line="240" w:lineRule="auto"/>
        <w:ind w:left="360" w:right="360"/>
        <w:rPr>
          <w:color w:val="000000"/>
          <w:sz w:val="32"/>
          <w:szCs w:val="32"/>
          <w:u w:val="single"/>
          <w:rtl/>
        </w:rPr>
      </w:pPr>
      <w:r>
        <w:rPr>
          <w:rFonts w:hint="cs"/>
          <w:b/>
          <w:bCs/>
          <w:color w:val="000000"/>
          <w:sz w:val="28"/>
          <w:szCs w:val="28"/>
          <w:rtl/>
        </w:rPr>
        <w:t xml:space="preserve">                                           </w:t>
      </w:r>
      <w:r w:rsidRPr="00F31E51">
        <w:rPr>
          <w:color w:val="000000"/>
          <w:sz w:val="28"/>
          <w:szCs w:val="28"/>
          <w:rtl/>
        </w:rPr>
        <w:t>جدول رقم</w:t>
      </w:r>
      <w:r w:rsidR="009A12B7">
        <w:rPr>
          <w:rFonts w:hint="cs"/>
          <w:color w:val="000000"/>
          <w:sz w:val="28"/>
          <w:szCs w:val="28"/>
          <w:rtl/>
        </w:rPr>
        <w:t xml:space="preserve">  </w:t>
      </w:r>
      <w:r w:rsidRPr="00F31E51">
        <w:rPr>
          <w:color w:val="000000"/>
          <w:sz w:val="28"/>
          <w:szCs w:val="28"/>
          <w:rtl/>
        </w:rPr>
        <w:t>( 2</w:t>
      </w:r>
      <w:r w:rsidRPr="00F31E51">
        <w:rPr>
          <w:rFonts w:hint="cs"/>
          <w:color w:val="000000"/>
          <w:sz w:val="28"/>
          <w:szCs w:val="28"/>
          <w:rtl/>
        </w:rPr>
        <w:t>4</w:t>
      </w:r>
      <w:r w:rsidRPr="00F31E51">
        <w:rPr>
          <w:color w:val="000000"/>
          <w:sz w:val="28"/>
          <w:szCs w:val="28"/>
          <w:rtl/>
        </w:rPr>
        <w:t>)</w:t>
      </w:r>
    </w:p>
    <w:p w:rsidR="00CE71C5" w:rsidRPr="00A32381" w:rsidRDefault="00CE71C5" w:rsidP="00E27E3B">
      <w:pPr>
        <w:bidi/>
        <w:spacing w:line="240" w:lineRule="auto"/>
        <w:ind w:left="360" w:right="360"/>
        <w:jc w:val="center"/>
        <w:rPr>
          <w:b/>
          <w:bCs/>
          <w:color w:val="000000"/>
          <w:sz w:val="32"/>
          <w:szCs w:val="32"/>
          <w:rtl/>
        </w:rPr>
      </w:pPr>
      <w:r w:rsidRPr="00F31E51">
        <w:rPr>
          <w:color w:val="000000"/>
          <w:sz w:val="28"/>
          <w:szCs w:val="28"/>
          <w:rtl/>
        </w:rPr>
        <w:t>تطور مبالغ المصروفة للضيافة للأعوام 201</w:t>
      </w:r>
      <w:r>
        <w:rPr>
          <w:rFonts w:hint="cs"/>
          <w:color w:val="000000"/>
          <w:sz w:val="28"/>
          <w:szCs w:val="28"/>
          <w:rtl/>
        </w:rPr>
        <w:t>5</w:t>
      </w:r>
      <w:r w:rsidRPr="00F31E51">
        <w:rPr>
          <w:color w:val="000000"/>
          <w:sz w:val="28"/>
          <w:szCs w:val="28"/>
          <w:rtl/>
        </w:rPr>
        <w:t>-201</w:t>
      </w:r>
      <w:r>
        <w:rPr>
          <w:rFonts w:hint="cs"/>
          <w:color w:val="000000"/>
          <w:sz w:val="28"/>
          <w:szCs w:val="28"/>
          <w:rtl/>
        </w:rPr>
        <w:t>9</w:t>
      </w:r>
      <w:r w:rsidRPr="00F31E51">
        <w:rPr>
          <w:color w:val="000000"/>
          <w:sz w:val="28"/>
          <w:szCs w:val="28"/>
          <w:rtl/>
        </w:rPr>
        <w:t>(بالدينار</w:t>
      </w:r>
      <w:r w:rsidRPr="00F31E51">
        <w:rPr>
          <w:color w:val="000000"/>
          <w:sz w:val="32"/>
          <w:szCs w:val="32"/>
          <w:rtl/>
        </w:rPr>
        <w:t>)</w:t>
      </w:r>
    </w:p>
    <w:tbl>
      <w:tblPr>
        <w:tblpPr w:leftFromText="180" w:rightFromText="180" w:vertAnchor="text" w:horzAnchor="page" w:tblpX="1076" w:tblpY="22"/>
        <w:bidiVisual/>
        <w:tblW w:w="836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987"/>
        <w:gridCol w:w="2160"/>
        <w:gridCol w:w="1675"/>
        <w:gridCol w:w="1843"/>
        <w:gridCol w:w="1701"/>
      </w:tblGrid>
      <w:tr w:rsidR="00CE71C5" w:rsidRPr="009E50C9" w:rsidTr="00582A39">
        <w:trPr>
          <w:trHeight w:val="289"/>
        </w:trPr>
        <w:tc>
          <w:tcPr>
            <w:tcW w:w="987" w:type="dxa"/>
            <w:vAlign w:val="center"/>
          </w:tcPr>
          <w:p w:rsidR="00CE71C5" w:rsidRPr="009E50C9" w:rsidRDefault="00CE71C5" w:rsidP="00CE71C5">
            <w:pPr>
              <w:bidi/>
              <w:spacing w:before="0" w:after="0" w:line="240" w:lineRule="auto"/>
              <w:jc w:val="center"/>
              <w:rPr>
                <w:color w:val="000000"/>
                <w:sz w:val="28"/>
                <w:szCs w:val="28"/>
                <w:rtl/>
              </w:rPr>
            </w:pPr>
            <w:r w:rsidRPr="009E50C9">
              <w:rPr>
                <w:color w:val="000000"/>
                <w:sz w:val="28"/>
                <w:szCs w:val="28"/>
                <w:rtl/>
              </w:rPr>
              <w:t>السنة</w:t>
            </w:r>
          </w:p>
        </w:tc>
        <w:tc>
          <w:tcPr>
            <w:tcW w:w="2160" w:type="dxa"/>
            <w:vAlign w:val="center"/>
          </w:tcPr>
          <w:p w:rsidR="00CE71C5" w:rsidRPr="009E50C9" w:rsidRDefault="00CE71C5" w:rsidP="00CE71C5">
            <w:pPr>
              <w:bidi/>
              <w:spacing w:before="0" w:after="0" w:line="240" w:lineRule="auto"/>
              <w:jc w:val="center"/>
              <w:rPr>
                <w:color w:val="000000"/>
                <w:sz w:val="28"/>
                <w:szCs w:val="28"/>
                <w:rtl/>
              </w:rPr>
            </w:pPr>
            <w:r w:rsidRPr="009E50C9">
              <w:rPr>
                <w:color w:val="000000"/>
                <w:sz w:val="28"/>
                <w:szCs w:val="28"/>
                <w:rtl/>
              </w:rPr>
              <w:t>المخطط</w:t>
            </w:r>
          </w:p>
        </w:tc>
        <w:tc>
          <w:tcPr>
            <w:tcW w:w="1675" w:type="dxa"/>
          </w:tcPr>
          <w:p w:rsidR="00CE71C5" w:rsidRPr="009E50C9" w:rsidRDefault="00CE71C5" w:rsidP="00CE71C5">
            <w:pPr>
              <w:bidi/>
              <w:spacing w:before="0" w:after="0" w:line="240" w:lineRule="auto"/>
              <w:jc w:val="center"/>
              <w:rPr>
                <w:color w:val="000000"/>
                <w:sz w:val="28"/>
                <w:szCs w:val="28"/>
                <w:rtl/>
              </w:rPr>
            </w:pPr>
            <w:r w:rsidRPr="009E50C9">
              <w:rPr>
                <w:color w:val="000000"/>
                <w:sz w:val="28"/>
                <w:szCs w:val="28"/>
                <w:rtl/>
              </w:rPr>
              <w:t>المتحقق</w:t>
            </w:r>
          </w:p>
        </w:tc>
        <w:tc>
          <w:tcPr>
            <w:tcW w:w="1843" w:type="dxa"/>
            <w:vAlign w:val="center"/>
          </w:tcPr>
          <w:p w:rsidR="00CE71C5" w:rsidRPr="009E50C9" w:rsidRDefault="00CE71C5" w:rsidP="00CE71C5">
            <w:pPr>
              <w:bidi/>
              <w:spacing w:before="0" w:after="0" w:line="240" w:lineRule="auto"/>
              <w:jc w:val="center"/>
              <w:rPr>
                <w:color w:val="000000"/>
                <w:sz w:val="28"/>
                <w:szCs w:val="28"/>
                <w:rtl/>
              </w:rPr>
            </w:pPr>
            <w:r w:rsidRPr="009E50C9">
              <w:rPr>
                <w:color w:val="000000"/>
                <w:sz w:val="28"/>
                <w:szCs w:val="28"/>
                <w:rtl/>
              </w:rPr>
              <w:t>نسبة التنفيذ %</w:t>
            </w:r>
          </w:p>
        </w:tc>
        <w:tc>
          <w:tcPr>
            <w:tcW w:w="1701" w:type="dxa"/>
            <w:vAlign w:val="center"/>
          </w:tcPr>
          <w:p w:rsidR="00CE71C5" w:rsidRPr="009E50C9" w:rsidRDefault="00CE71C5" w:rsidP="00CE71C5">
            <w:pPr>
              <w:bidi/>
              <w:spacing w:before="0" w:after="0" w:line="240" w:lineRule="auto"/>
              <w:jc w:val="center"/>
              <w:rPr>
                <w:color w:val="000000"/>
                <w:sz w:val="28"/>
                <w:szCs w:val="28"/>
                <w:rtl/>
              </w:rPr>
            </w:pPr>
            <w:r w:rsidRPr="009E50C9">
              <w:rPr>
                <w:color w:val="000000"/>
                <w:sz w:val="28"/>
                <w:szCs w:val="28"/>
                <w:rtl/>
              </w:rPr>
              <w:t>نسبة التغيير</w:t>
            </w:r>
          </w:p>
        </w:tc>
      </w:tr>
      <w:tr w:rsidR="00CE71C5" w:rsidRPr="009E50C9" w:rsidTr="00582A39">
        <w:tc>
          <w:tcPr>
            <w:tcW w:w="987"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2015</w:t>
            </w:r>
          </w:p>
        </w:tc>
        <w:tc>
          <w:tcPr>
            <w:tcW w:w="2160"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15000000</w:t>
            </w:r>
          </w:p>
        </w:tc>
        <w:tc>
          <w:tcPr>
            <w:tcW w:w="1675" w:type="dxa"/>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8814000</w:t>
            </w:r>
          </w:p>
        </w:tc>
        <w:tc>
          <w:tcPr>
            <w:tcW w:w="1843"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59%</w:t>
            </w:r>
          </w:p>
        </w:tc>
        <w:tc>
          <w:tcPr>
            <w:tcW w:w="1701"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ـــــ</w:t>
            </w:r>
          </w:p>
        </w:tc>
      </w:tr>
      <w:tr w:rsidR="00CE71C5" w:rsidRPr="009E50C9" w:rsidTr="00582A39">
        <w:tc>
          <w:tcPr>
            <w:tcW w:w="987"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2016</w:t>
            </w:r>
          </w:p>
        </w:tc>
        <w:tc>
          <w:tcPr>
            <w:tcW w:w="2160"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15000000</w:t>
            </w:r>
          </w:p>
        </w:tc>
        <w:tc>
          <w:tcPr>
            <w:tcW w:w="1675" w:type="dxa"/>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6986000</w:t>
            </w:r>
          </w:p>
        </w:tc>
        <w:tc>
          <w:tcPr>
            <w:tcW w:w="1843"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47%</w:t>
            </w:r>
          </w:p>
        </w:tc>
        <w:tc>
          <w:tcPr>
            <w:tcW w:w="1701"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-21%</w:t>
            </w:r>
          </w:p>
        </w:tc>
      </w:tr>
      <w:tr w:rsidR="00CE71C5" w:rsidRPr="009E50C9" w:rsidTr="00582A39">
        <w:tc>
          <w:tcPr>
            <w:tcW w:w="987"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2017</w:t>
            </w:r>
          </w:p>
        </w:tc>
        <w:tc>
          <w:tcPr>
            <w:tcW w:w="2160"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10000000</w:t>
            </w:r>
          </w:p>
        </w:tc>
        <w:tc>
          <w:tcPr>
            <w:tcW w:w="1675" w:type="dxa"/>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8624000</w:t>
            </w:r>
          </w:p>
        </w:tc>
        <w:tc>
          <w:tcPr>
            <w:tcW w:w="1843"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86%</w:t>
            </w:r>
          </w:p>
        </w:tc>
        <w:tc>
          <w:tcPr>
            <w:tcW w:w="1701"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sidRPr="009E50C9">
              <w:rPr>
                <w:rFonts w:ascii="Arial" w:hAnsi="Arial" w:hint="cs"/>
                <w:color w:val="000000"/>
                <w:sz w:val="28"/>
                <w:szCs w:val="28"/>
                <w:rtl/>
              </w:rPr>
              <w:t>23%</w:t>
            </w:r>
          </w:p>
        </w:tc>
      </w:tr>
      <w:tr w:rsidR="00CE71C5" w:rsidRPr="009E50C9" w:rsidTr="00582A39">
        <w:tc>
          <w:tcPr>
            <w:tcW w:w="987"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2018</w:t>
            </w:r>
          </w:p>
        </w:tc>
        <w:tc>
          <w:tcPr>
            <w:tcW w:w="2160"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10000000</w:t>
            </w:r>
          </w:p>
        </w:tc>
        <w:tc>
          <w:tcPr>
            <w:tcW w:w="1675" w:type="dxa"/>
          </w:tcPr>
          <w:p w:rsidR="00CE71C5" w:rsidRPr="009E50C9"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8190000</w:t>
            </w:r>
          </w:p>
        </w:tc>
        <w:tc>
          <w:tcPr>
            <w:tcW w:w="1843"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82%</w:t>
            </w:r>
          </w:p>
        </w:tc>
        <w:tc>
          <w:tcPr>
            <w:tcW w:w="1701"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-5%</w:t>
            </w:r>
          </w:p>
        </w:tc>
      </w:tr>
      <w:tr w:rsidR="00CE71C5" w:rsidRPr="009E50C9" w:rsidTr="00582A39">
        <w:tc>
          <w:tcPr>
            <w:tcW w:w="987" w:type="dxa"/>
            <w:vAlign w:val="center"/>
          </w:tcPr>
          <w:p w:rsidR="00CE71C5" w:rsidRPr="009E50C9"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2019</w:t>
            </w:r>
          </w:p>
        </w:tc>
        <w:tc>
          <w:tcPr>
            <w:tcW w:w="2160" w:type="dxa"/>
            <w:vAlign w:val="center"/>
          </w:tcPr>
          <w:p w:rsidR="00CE71C5" w:rsidRPr="009E50C9" w:rsidRDefault="00E27E3B"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15000000</w:t>
            </w:r>
          </w:p>
        </w:tc>
        <w:tc>
          <w:tcPr>
            <w:tcW w:w="1675" w:type="dxa"/>
          </w:tcPr>
          <w:p w:rsidR="00CE71C5" w:rsidRPr="009E50C9" w:rsidRDefault="00E27E3B" w:rsidP="00A372E3">
            <w:pPr>
              <w:bidi/>
              <w:spacing w:before="0" w:after="0" w:line="240" w:lineRule="auto"/>
              <w:jc w:val="center"/>
              <w:rPr>
                <w:rFonts w:ascii="Arial" w:hAnsi="Arial"/>
                <w:color w:val="000000"/>
                <w:sz w:val="28"/>
                <w:szCs w:val="28"/>
                <w:rtl/>
              </w:rPr>
            </w:pPr>
            <w:r>
              <w:rPr>
                <w:rFonts w:ascii="Arial" w:hAnsi="Arial" w:hint="cs"/>
                <w:color w:val="000000"/>
                <w:sz w:val="28"/>
                <w:szCs w:val="28"/>
                <w:rtl/>
              </w:rPr>
              <w:t>8094</w:t>
            </w:r>
            <w:r w:rsidR="00A372E3">
              <w:rPr>
                <w:rFonts w:ascii="Arial" w:hAnsi="Arial" w:hint="cs"/>
                <w:color w:val="000000"/>
                <w:sz w:val="28"/>
                <w:szCs w:val="28"/>
                <w:rtl/>
              </w:rPr>
              <w:t>00</w:t>
            </w:r>
            <w:r>
              <w:rPr>
                <w:rFonts w:ascii="Arial" w:hAnsi="Arial" w:hint="cs"/>
                <w:color w:val="000000"/>
                <w:sz w:val="28"/>
                <w:szCs w:val="28"/>
                <w:rtl/>
              </w:rPr>
              <w:t>0</w:t>
            </w:r>
          </w:p>
        </w:tc>
        <w:tc>
          <w:tcPr>
            <w:tcW w:w="1843" w:type="dxa"/>
            <w:vAlign w:val="center"/>
          </w:tcPr>
          <w:p w:rsidR="00CE71C5" w:rsidRPr="009E50C9" w:rsidRDefault="00E27E3B"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54%</w:t>
            </w:r>
          </w:p>
        </w:tc>
        <w:tc>
          <w:tcPr>
            <w:tcW w:w="1701" w:type="dxa"/>
            <w:vAlign w:val="center"/>
          </w:tcPr>
          <w:p w:rsidR="00CE71C5" w:rsidRPr="009E50C9" w:rsidRDefault="00E27E3B"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-1%</w:t>
            </w:r>
          </w:p>
        </w:tc>
      </w:tr>
    </w:tbl>
    <w:p w:rsidR="00CE71C5" w:rsidRDefault="00CE71C5" w:rsidP="00CE71C5">
      <w:pPr>
        <w:bidi/>
        <w:spacing w:line="240" w:lineRule="auto"/>
        <w:ind w:left="360" w:right="360"/>
        <w:rPr>
          <w:rFonts w:ascii="Arial" w:hAnsi="Arial"/>
          <w:b/>
          <w:bCs/>
          <w:color w:val="000000"/>
          <w:sz w:val="36"/>
          <w:szCs w:val="36"/>
          <w:u w:val="single"/>
        </w:rPr>
      </w:pPr>
    </w:p>
    <w:p w:rsidR="00CE71C5" w:rsidRPr="00155583" w:rsidRDefault="00CE71C5" w:rsidP="00CE71C5">
      <w:pPr>
        <w:bidi/>
        <w:spacing w:line="240" w:lineRule="auto"/>
        <w:ind w:left="360" w:right="360"/>
        <w:rPr>
          <w:rFonts w:ascii="Arial" w:hAnsi="Arial"/>
          <w:b/>
          <w:bCs/>
          <w:color w:val="000000"/>
          <w:sz w:val="36"/>
          <w:szCs w:val="36"/>
          <w:u w:val="single"/>
          <w:rtl/>
        </w:rPr>
      </w:pPr>
    </w:p>
    <w:p w:rsidR="00CE71C5" w:rsidRPr="00155583" w:rsidRDefault="00CE71C5" w:rsidP="00CE71C5">
      <w:pPr>
        <w:bidi/>
        <w:spacing w:line="240" w:lineRule="auto"/>
        <w:ind w:left="360" w:right="360"/>
        <w:rPr>
          <w:rFonts w:ascii="Arial" w:hAnsi="Arial"/>
          <w:b/>
          <w:bCs/>
          <w:color w:val="000000"/>
          <w:sz w:val="36"/>
          <w:szCs w:val="36"/>
          <w:u w:val="single"/>
          <w:rtl/>
        </w:rPr>
      </w:pPr>
    </w:p>
    <w:p w:rsidR="00CE71C5" w:rsidRPr="00155583" w:rsidRDefault="00CE71C5" w:rsidP="00CE71C5">
      <w:pPr>
        <w:bidi/>
        <w:spacing w:line="240" w:lineRule="auto"/>
        <w:ind w:left="360" w:right="360"/>
        <w:rPr>
          <w:rFonts w:ascii="Arial" w:hAnsi="Arial"/>
          <w:b/>
          <w:bCs/>
          <w:color w:val="000000"/>
          <w:sz w:val="36"/>
          <w:szCs w:val="36"/>
          <w:u w:val="single"/>
          <w:rtl/>
        </w:rPr>
      </w:pPr>
    </w:p>
    <w:p w:rsidR="00343428" w:rsidRDefault="00C16183" w:rsidP="00A372E3">
      <w:pPr>
        <w:pStyle w:val="ListParagraph"/>
        <w:tabs>
          <w:tab w:val="left" w:pos="697"/>
          <w:tab w:val="left" w:pos="839"/>
        </w:tabs>
        <w:bidi/>
        <w:spacing w:before="0" w:after="0" w:line="240" w:lineRule="auto"/>
        <w:ind w:left="360" w:right="360"/>
        <w:rPr>
          <w:b/>
          <w:bCs/>
          <w:color w:val="000000"/>
          <w:sz w:val="28"/>
          <w:szCs w:val="28"/>
          <w:rtl/>
        </w:rPr>
      </w:pPr>
      <w:r>
        <w:rPr>
          <w:rFonts w:ascii="Simplified Arabic" w:hAnsi="Simplified Arabic" w:cs="Simplified Arabic" w:hint="cs"/>
          <w:b/>
          <w:bCs/>
          <w:color w:val="000000"/>
          <w:sz w:val="32"/>
          <w:szCs w:val="32"/>
          <w:rtl/>
        </w:rPr>
        <w:t>د</w:t>
      </w:r>
      <w:r w:rsidR="00A30172">
        <w:rPr>
          <w:rFonts w:ascii="Simplified Arabic" w:hAnsi="Simplified Arabic" w:cs="Simplified Arabic" w:hint="cs"/>
          <w:b/>
          <w:bCs/>
          <w:color w:val="000000"/>
          <w:sz w:val="32"/>
          <w:szCs w:val="32"/>
          <w:rtl/>
        </w:rPr>
        <w:t xml:space="preserve"> </w:t>
      </w:r>
      <w:r w:rsidR="00E27E3B">
        <w:rPr>
          <w:rFonts w:ascii="Simplified Arabic" w:hAnsi="Simplified Arabic" w:cs="Simplified Arabic" w:hint="cs"/>
          <w:b/>
          <w:bCs/>
          <w:color w:val="000000"/>
          <w:sz w:val="32"/>
          <w:szCs w:val="32"/>
          <w:rtl/>
        </w:rPr>
        <w:t>-</w:t>
      </w:r>
      <w:r w:rsidR="00CE71C5" w:rsidRPr="008147E3">
        <w:rPr>
          <w:rFonts w:ascii="Simplified Arabic" w:hAnsi="Simplified Arabic" w:cs="Simplified Arabic"/>
          <w:b/>
          <w:bCs/>
          <w:color w:val="000000"/>
          <w:sz w:val="32"/>
          <w:szCs w:val="32"/>
          <w:rtl/>
        </w:rPr>
        <w:t xml:space="preserve">  </w:t>
      </w:r>
      <w:r w:rsidR="00CE71C5" w:rsidRPr="008147E3">
        <w:rPr>
          <w:rFonts w:ascii="Simplified Arabic" w:hAnsi="Simplified Arabic" w:cs="Simplified Arabic" w:hint="cs"/>
          <w:b/>
          <w:bCs/>
          <w:color w:val="000000"/>
          <w:sz w:val="32"/>
          <w:szCs w:val="32"/>
          <w:rtl/>
        </w:rPr>
        <w:t>ا</w:t>
      </w:r>
      <w:r w:rsidR="00CE71C5" w:rsidRPr="008147E3">
        <w:rPr>
          <w:rFonts w:ascii="Simplified Arabic" w:hAnsi="Simplified Arabic" w:cs="Simplified Arabic"/>
          <w:b/>
          <w:bCs/>
          <w:color w:val="000000"/>
          <w:sz w:val="32"/>
          <w:szCs w:val="32"/>
          <w:rtl/>
        </w:rPr>
        <w:t>لسفر والإيفاد</w:t>
      </w:r>
      <w:r w:rsidR="00CE71C5">
        <w:rPr>
          <w:rFonts w:hint="cs"/>
          <w:b/>
          <w:bCs/>
          <w:color w:val="000000"/>
          <w:sz w:val="28"/>
          <w:szCs w:val="28"/>
          <w:rtl/>
        </w:rPr>
        <w:t xml:space="preserve">  </w:t>
      </w:r>
    </w:p>
    <w:p w:rsidR="00CE71C5" w:rsidRPr="00F31E51" w:rsidRDefault="00CE71C5" w:rsidP="00343428">
      <w:pPr>
        <w:pStyle w:val="ListParagraph"/>
        <w:tabs>
          <w:tab w:val="left" w:pos="697"/>
          <w:tab w:val="left" w:pos="839"/>
        </w:tabs>
        <w:bidi/>
        <w:spacing w:before="0" w:after="0" w:line="240" w:lineRule="auto"/>
        <w:ind w:left="360" w:right="360"/>
        <w:jc w:val="center"/>
        <w:rPr>
          <w:color w:val="000000"/>
          <w:sz w:val="32"/>
          <w:szCs w:val="32"/>
          <w:u w:val="single"/>
          <w:rtl/>
        </w:rPr>
      </w:pPr>
      <w:r w:rsidRPr="00F31E51">
        <w:rPr>
          <w:color w:val="000000"/>
          <w:sz w:val="28"/>
          <w:szCs w:val="28"/>
          <w:rtl/>
        </w:rPr>
        <w:t>جدول رقم</w:t>
      </w:r>
      <w:r w:rsidR="00A372E3">
        <w:rPr>
          <w:rFonts w:hint="cs"/>
          <w:color w:val="000000"/>
          <w:sz w:val="28"/>
          <w:szCs w:val="28"/>
          <w:rtl/>
        </w:rPr>
        <w:t xml:space="preserve"> </w:t>
      </w:r>
      <w:r w:rsidRPr="00F31E51">
        <w:rPr>
          <w:color w:val="000000"/>
          <w:sz w:val="28"/>
          <w:szCs w:val="28"/>
          <w:rtl/>
        </w:rPr>
        <w:t>( 2</w:t>
      </w:r>
      <w:r w:rsidRPr="00F31E51">
        <w:rPr>
          <w:rFonts w:hint="cs"/>
          <w:color w:val="000000"/>
          <w:sz w:val="28"/>
          <w:szCs w:val="28"/>
          <w:rtl/>
        </w:rPr>
        <w:t>5</w:t>
      </w:r>
      <w:r w:rsidRPr="00F31E51">
        <w:rPr>
          <w:color w:val="000000"/>
          <w:sz w:val="28"/>
          <w:szCs w:val="28"/>
          <w:rtl/>
        </w:rPr>
        <w:t>)</w:t>
      </w:r>
    </w:p>
    <w:tbl>
      <w:tblPr>
        <w:tblpPr w:leftFromText="180" w:rightFromText="180" w:vertAnchor="text" w:horzAnchor="margin" w:tblpY="757"/>
        <w:bidiVisual/>
        <w:tblW w:w="82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987"/>
        <w:gridCol w:w="2160"/>
        <w:gridCol w:w="1675"/>
        <w:gridCol w:w="1843"/>
        <w:gridCol w:w="1559"/>
      </w:tblGrid>
      <w:tr w:rsidR="00A372E3" w:rsidRPr="001A4DB8" w:rsidTr="00A372E3">
        <w:trPr>
          <w:trHeight w:val="289"/>
        </w:trPr>
        <w:tc>
          <w:tcPr>
            <w:tcW w:w="987" w:type="dxa"/>
            <w:vAlign w:val="center"/>
          </w:tcPr>
          <w:p w:rsidR="00A372E3" w:rsidRPr="001A4DB8" w:rsidRDefault="00A372E3" w:rsidP="00343428">
            <w:pPr>
              <w:bidi/>
              <w:spacing w:before="0" w:after="0" w:line="240" w:lineRule="auto"/>
              <w:jc w:val="center"/>
              <w:rPr>
                <w:rFonts w:ascii="Arial" w:hAnsi="Arial"/>
                <w:color w:val="000000"/>
                <w:sz w:val="28"/>
                <w:szCs w:val="28"/>
                <w:rtl/>
              </w:rPr>
            </w:pPr>
            <w:r w:rsidRPr="001A4DB8">
              <w:rPr>
                <w:rFonts w:ascii="Arial" w:hAnsi="Arial"/>
                <w:color w:val="000000"/>
                <w:sz w:val="28"/>
                <w:szCs w:val="28"/>
                <w:rtl/>
              </w:rPr>
              <w:t>السنة</w:t>
            </w:r>
          </w:p>
        </w:tc>
        <w:tc>
          <w:tcPr>
            <w:tcW w:w="2160" w:type="dxa"/>
            <w:vAlign w:val="center"/>
          </w:tcPr>
          <w:p w:rsidR="00A372E3" w:rsidRPr="001A4DB8" w:rsidRDefault="00A372E3" w:rsidP="00343428">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المخطط</w:t>
            </w:r>
          </w:p>
        </w:tc>
        <w:tc>
          <w:tcPr>
            <w:tcW w:w="1675" w:type="dxa"/>
          </w:tcPr>
          <w:p w:rsidR="00A372E3" w:rsidRPr="001A4DB8" w:rsidRDefault="00A372E3" w:rsidP="00343428">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المتحقق</w:t>
            </w:r>
          </w:p>
        </w:tc>
        <w:tc>
          <w:tcPr>
            <w:tcW w:w="1843" w:type="dxa"/>
            <w:vAlign w:val="center"/>
          </w:tcPr>
          <w:p w:rsidR="00A372E3" w:rsidRPr="001A4DB8" w:rsidRDefault="00A372E3" w:rsidP="00343428">
            <w:pPr>
              <w:bidi/>
              <w:spacing w:before="0" w:after="0" w:line="240" w:lineRule="auto"/>
              <w:jc w:val="center"/>
              <w:rPr>
                <w:rFonts w:ascii="Arial" w:hAnsi="Arial"/>
                <w:color w:val="000000"/>
                <w:sz w:val="28"/>
                <w:szCs w:val="28"/>
                <w:rtl/>
              </w:rPr>
            </w:pPr>
            <w:r w:rsidRPr="001A4DB8">
              <w:rPr>
                <w:rFonts w:ascii="Arial" w:hAnsi="Arial"/>
                <w:color w:val="000000"/>
                <w:sz w:val="28"/>
                <w:szCs w:val="28"/>
                <w:rtl/>
              </w:rPr>
              <w:t>نسبة التنفيذ %</w:t>
            </w:r>
          </w:p>
        </w:tc>
        <w:tc>
          <w:tcPr>
            <w:tcW w:w="1559" w:type="dxa"/>
            <w:vAlign w:val="center"/>
          </w:tcPr>
          <w:p w:rsidR="00A372E3" w:rsidRPr="001A4DB8" w:rsidRDefault="00A372E3" w:rsidP="00343428">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نسبة التغيير</w:t>
            </w:r>
          </w:p>
        </w:tc>
      </w:tr>
      <w:tr w:rsidR="00A372E3" w:rsidRPr="001A4DB8" w:rsidTr="00A372E3">
        <w:tc>
          <w:tcPr>
            <w:tcW w:w="987" w:type="dxa"/>
            <w:vAlign w:val="center"/>
          </w:tcPr>
          <w:p w:rsidR="00A372E3" w:rsidRPr="001A4DB8" w:rsidRDefault="00A372E3" w:rsidP="00343428">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2015</w:t>
            </w:r>
          </w:p>
        </w:tc>
        <w:tc>
          <w:tcPr>
            <w:tcW w:w="2160" w:type="dxa"/>
            <w:vAlign w:val="center"/>
          </w:tcPr>
          <w:p w:rsidR="00A372E3" w:rsidRPr="001A4DB8" w:rsidRDefault="00A372E3" w:rsidP="00343428">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115000000</w:t>
            </w:r>
          </w:p>
        </w:tc>
        <w:tc>
          <w:tcPr>
            <w:tcW w:w="1675" w:type="dxa"/>
          </w:tcPr>
          <w:p w:rsidR="00A372E3" w:rsidRPr="001A4DB8" w:rsidRDefault="00A372E3" w:rsidP="00343428">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81329000</w:t>
            </w:r>
          </w:p>
        </w:tc>
        <w:tc>
          <w:tcPr>
            <w:tcW w:w="1843" w:type="dxa"/>
            <w:vAlign w:val="center"/>
          </w:tcPr>
          <w:p w:rsidR="00A372E3" w:rsidRPr="001A4DB8" w:rsidRDefault="00A372E3" w:rsidP="00343428">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71%</w:t>
            </w:r>
          </w:p>
        </w:tc>
        <w:tc>
          <w:tcPr>
            <w:tcW w:w="1559" w:type="dxa"/>
            <w:vAlign w:val="center"/>
          </w:tcPr>
          <w:p w:rsidR="00A372E3" w:rsidRPr="001A4DB8" w:rsidRDefault="00A372E3" w:rsidP="00343428">
            <w:pPr>
              <w:bidi/>
              <w:spacing w:before="0" w:after="0" w:line="240" w:lineRule="auto"/>
              <w:ind w:left="33" w:right="-55"/>
              <w:jc w:val="center"/>
              <w:rPr>
                <w:rFonts w:ascii="Arial" w:hAnsi="Arial"/>
                <w:color w:val="000000"/>
                <w:sz w:val="28"/>
                <w:szCs w:val="28"/>
                <w:rtl/>
              </w:rPr>
            </w:pPr>
            <w:r>
              <w:rPr>
                <w:rFonts w:ascii="Arial" w:hAnsi="Arial" w:hint="cs"/>
                <w:color w:val="000000"/>
                <w:sz w:val="28"/>
                <w:szCs w:val="28"/>
                <w:rtl/>
              </w:rPr>
              <w:t>ـــــ</w:t>
            </w:r>
          </w:p>
        </w:tc>
      </w:tr>
      <w:tr w:rsidR="00A372E3" w:rsidRPr="001A4DB8" w:rsidTr="00A372E3">
        <w:tc>
          <w:tcPr>
            <w:tcW w:w="987" w:type="dxa"/>
            <w:vAlign w:val="center"/>
          </w:tcPr>
          <w:p w:rsidR="00A372E3" w:rsidRPr="001A4DB8" w:rsidRDefault="00A372E3" w:rsidP="00343428">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2016</w:t>
            </w:r>
          </w:p>
        </w:tc>
        <w:tc>
          <w:tcPr>
            <w:tcW w:w="2160" w:type="dxa"/>
            <w:vAlign w:val="center"/>
          </w:tcPr>
          <w:p w:rsidR="00A372E3" w:rsidRPr="001A4DB8" w:rsidRDefault="00A372E3" w:rsidP="00343428">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125000000</w:t>
            </w:r>
          </w:p>
        </w:tc>
        <w:tc>
          <w:tcPr>
            <w:tcW w:w="1675" w:type="dxa"/>
          </w:tcPr>
          <w:p w:rsidR="00A372E3" w:rsidRPr="001A4DB8" w:rsidRDefault="00A372E3" w:rsidP="00343428">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79434000</w:t>
            </w:r>
          </w:p>
        </w:tc>
        <w:tc>
          <w:tcPr>
            <w:tcW w:w="1843" w:type="dxa"/>
            <w:vAlign w:val="center"/>
          </w:tcPr>
          <w:p w:rsidR="00A372E3" w:rsidRPr="001A4DB8" w:rsidRDefault="00A372E3" w:rsidP="00343428">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64%</w:t>
            </w:r>
          </w:p>
        </w:tc>
        <w:tc>
          <w:tcPr>
            <w:tcW w:w="1559" w:type="dxa"/>
            <w:vAlign w:val="center"/>
          </w:tcPr>
          <w:p w:rsidR="00A372E3" w:rsidRPr="001A4DB8" w:rsidRDefault="00A372E3" w:rsidP="00343428">
            <w:pPr>
              <w:bidi/>
              <w:spacing w:before="0" w:after="0" w:line="240" w:lineRule="auto"/>
              <w:ind w:left="317" w:right="-55"/>
              <w:jc w:val="center"/>
              <w:rPr>
                <w:rFonts w:ascii="Arial" w:hAnsi="Arial"/>
                <w:color w:val="000000"/>
                <w:sz w:val="28"/>
                <w:szCs w:val="28"/>
                <w:rtl/>
              </w:rPr>
            </w:pPr>
            <w:r w:rsidRPr="001A4DB8">
              <w:rPr>
                <w:rFonts w:ascii="Arial" w:hAnsi="Arial" w:hint="cs"/>
                <w:color w:val="000000"/>
                <w:sz w:val="28"/>
                <w:szCs w:val="28"/>
                <w:rtl/>
              </w:rPr>
              <w:t>-2%</w:t>
            </w:r>
          </w:p>
        </w:tc>
      </w:tr>
      <w:tr w:rsidR="00A372E3" w:rsidRPr="001A4DB8" w:rsidTr="00A372E3">
        <w:tc>
          <w:tcPr>
            <w:tcW w:w="987" w:type="dxa"/>
            <w:vAlign w:val="center"/>
          </w:tcPr>
          <w:p w:rsidR="00A372E3" w:rsidRPr="001A4DB8" w:rsidRDefault="00A372E3" w:rsidP="00343428">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2017</w:t>
            </w:r>
          </w:p>
        </w:tc>
        <w:tc>
          <w:tcPr>
            <w:tcW w:w="2160" w:type="dxa"/>
            <w:vAlign w:val="center"/>
          </w:tcPr>
          <w:p w:rsidR="00A372E3" w:rsidRPr="001A4DB8" w:rsidRDefault="00A372E3" w:rsidP="00343428">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120000000</w:t>
            </w:r>
          </w:p>
        </w:tc>
        <w:tc>
          <w:tcPr>
            <w:tcW w:w="1675" w:type="dxa"/>
          </w:tcPr>
          <w:p w:rsidR="00A372E3" w:rsidRPr="001A4DB8" w:rsidRDefault="00A372E3" w:rsidP="00343428">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105869000</w:t>
            </w:r>
          </w:p>
        </w:tc>
        <w:tc>
          <w:tcPr>
            <w:tcW w:w="1843" w:type="dxa"/>
            <w:vAlign w:val="center"/>
          </w:tcPr>
          <w:p w:rsidR="00A372E3" w:rsidRPr="001A4DB8" w:rsidRDefault="00A372E3" w:rsidP="00343428">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88%</w:t>
            </w:r>
          </w:p>
        </w:tc>
        <w:tc>
          <w:tcPr>
            <w:tcW w:w="1559" w:type="dxa"/>
            <w:vAlign w:val="center"/>
          </w:tcPr>
          <w:p w:rsidR="00A372E3" w:rsidRPr="001A4DB8" w:rsidRDefault="00A372E3" w:rsidP="00343428">
            <w:pPr>
              <w:bidi/>
              <w:spacing w:before="0" w:after="0" w:line="240" w:lineRule="auto"/>
              <w:ind w:left="317" w:right="-55"/>
              <w:jc w:val="center"/>
              <w:rPr>
                <w:rFonts w:ascii="Arial" w:hAnsi="Arial"/>
                <w:color w:val="000000"/>
                <w:sz w:val="28"/>
                <w:szCs w:val="28"/>
                <w:rtl/>
              </w:rPr>
            </w:pPr>
            <w:r w:rsidRPr="001A4DB8">
              <w:rPr>
                <w:rFonts w:ascii="Arial" w:hAnsi="Arial" w:hint="cs"/>
                <w:color w:val="000000"/>
                <w:sz w:val="28"/>
                <w:szCs w:val="28"/>
                <w:rtl/>
              </w:rPr>
              <w:t>33%</w:t>
            </w:r>
          </w:p>
        </w:tc>
      </w:tr>
      <w:tr w:rsidR="00A372E3" w:rsidRPr="001A4DB8" w:rsidTr="00A372E3">
        <w:tc>
          <w:tcPr>
            <w:tcW w:w="987" w:type="dxa"/>
            <w:vAlign w:val="center"/>
          </w:tcPr>
          <w:p w:rsidR="00A372E3" w:rsidRPr="001A4DB8" w:rsidRDefault="00A372E3" w:rsidP="00343428">
            <w:pPr>
              <w:bidi/>
              <w:spacing w:before="0" w:after="0" w:line="240" w:lineRule="auto"/>
              <w:jc w:val="center"/>
              <w:rPr>
                <w:rFonts w:ascii="Arial" w:hAnsi="Arial"/>
                <w:color w:val="000000"/>
                <w:sz w:val="28"/>
                <w:szCs w:val="28"/>
                <w:rtl/>
              </w:rPr>
            </w:pPr>
            <w:r>
              <w:rPr>
                <w:rFonts w:ascii="Arial" w:hAnsi="Arial" w:hint="cs"/>
                <w:color w:val="000000"/>
                <w:sz w:val="28"/>
                <w:szCs w:val="28"/>
                <w:rtl/>
              </w:rPr>
              <w:t>2018</w:t>
            </w:r>
          </w:p>
        </w:tc>
        <w:tc>
          <w:tcPr>
            <w:tcW w:w="2160" w:type="dxa"/>
            <w:vAlign w:val="center"/>
          </w:tcPr>
          <w:p w:rsidR="00A372E3" w:rsidRPr="001A4DB8" w:rsidRDefault="00A372E3" w:rsidP="00343428">
            <w:pPr>
              <w:bidi/>
              <w:spacing w:before="0" w:after="0" w:line="240" w:lineRule="auto"/>
              <w:jc w:val="center"/>
              <w:rPr>
                <w:rFonts w:ascii="Arial" w:hAnsi="Arial"/>
                <w:color w:val="000000"/>
                <w:sz w:val="28"/>
                <w:szCs w:val="28"/>
                <w:rtl/>
              </w:rPr>
            </w:pPr>
            <w:r>
              <w:rPr>
                <w:rFonts w:ascii="Arial" w:hAnsi="Arial" w:hint="cs"/>
                <w:color w:val="000000"/>
                <w:sz w:val="28"/>
                <w:szCs w:val="28"/>
                <w:rtl/>
              </w:rPr>
              <w:t>115000000</w:t>
            </w:r>
          </w:p>
        </w:tc>
        <w:tc>
          <w:tcPr>
            <w:tcW w:w="1675" w:type="dxa"/>
          </w:tcPr>
          <w:p w:rsidR="00A372E3" w:rsidRPr="001A4DB8" w:rsidRDefault="00A372E3" w:rsidP="00343428">
            <w:pPr>
              <w:bidi/>
              <w:spacing w:before="0" w:after="0" w:line="240" w:lineRule="auto"/>
              <w:jc w:val="center"/>
              <w:rPr>
                <w:rFonts w:ascii="Arial" w:hAnsi="Arial"/>
                <w:color w:val="000000"/>
                <w:sz w:val="28"/>
                <w:szCs w:val="28"/>
                <w:rtl/>
              </w:rPr>
            </w:pPr>
            <w:r>
              <w:rPr>
                <w:rFonts w:ascii="Arial" w:hAnsi="Arial" w:hint="cs"/>
                <w:color w:val="000000"/>
                <w:sz w:val="28"/>
                <w:szCs w:val="28"/>
                <w:rtl/>
              </w:rPr>
              <w:t>90831000</w:t>
            </w:r>
          </w:p>
        </w:tc>
        <w:tc>
          <w:tcPr>
            <w:tcW w:w="1843" w:type="dxa"/>
            <w:vAlign w:val="center"/>
          </w:tcPr>
          <w:p w:rsidR="00A372E3" w:rsidRPr="001A4DB8" w:rsidRDefault="00A372E3" w:rsidP="00343428">
            <w:pPr>
              <w:bidi/>
              <w:spacing w:before="0" w:after="0" w:line="240" w:lineRule="auto"/>
              <w:jc w:val="center"/>
              <w:rPr>
                <w:rFonts w:ascii="Arial" w:hAnsi="Arial"/>
                <w:color w:val="000000"/>
                <w:sz w:val="28"/>
                <w:szCs w:val="28"/>
                <w:rtl/>
              </w:rPr>
            </w:pPr>
            <w:r>
              <w:rPr>
                <w:rFonts w:ascii="Arial" w:hAnsi="Arial" w:hint="cs"/>
                <w:color w:val="000000"/>
                <w:sz w:val="28"/>
                <w:szCs w:val="28"/>
                <w:rtl/>
              </w:rPr>
              <w:t>79%</w:t>
            </w:r>
          </w:p>
        </w:tc>
        <w:tc>
          <w:tcPr>
            <w:tcW w:w="1559" w:type="dxa"/>
            <w:vAlign w:val="center"/>
          </w:tcPr>
          <w:p w:rsidR="00A372E3" w:rsidRPr="001A4DB8" w:rsidRDefault="00A372E3" w:rsidP="00343428">
            <w:pPr>
              <w:bidi/>
              <w:spacing w:before="0" w:after="0" w:line="240" w:lineRule="auto"/>
              <w:ind w:left="317" w:right="-55"/>
              <w:jc w:val="center"/>
              <w:rPr>
                <w:rFonts w:ascii="Arial" w:hAnsi="Arial"/>
                <w:color w:val="000000"/>
                <w:sz w:val="28"/>
                <w:szCs w:val="28"/>
                <w:rtl/>
              </w:rPr>
            </w:pPr>
            <w:r>
              <w:rPr>
                <w:rFonts w:ascii="Arial" w:hAnsi="Arial" w:hint="cs"/>
                <w:color w:val="000000"/>
                <w:sz w:val="28"/>
                <w:szCs w:val="28"/>
                <w:rtl/>
              </w:rPr>
              <w:t>-14%</w:t>
            </w:r>
          </w:p>
        </w:tc>
      </w:tr>
      <w:tr w:rsidR="00A372E3" w:rsidRPr="001A4DB8" w:rsidTr="00A372E3">
        <w:tc>
          <w:tcPr>
            <w:tcW w:w="987" w:type="dxa"/>
            <w:vAlign w:val="center"/>
          </w:tcPr>
          <w:p w:rsidR="00A372E3" w:rsidRPr="001A4DB8" w:rsidRDefault="00A372E3" w:rsidP="00343428">
            <w:pPr>
              <w:bidi/>
              <w:spacing w:before="0" w:after="0" w:line="240" w:lineRule="auto"/>
              <w:jc w:val="center"/>
              <w:rPr>
                <w:rFonts w:ascii="Arial" w:hAnsi="Arial"/>
                <w:color w:val="000000"/>
                <w:sz w:val="28"/>
                <w:szCs w:val="28"/>
                <w:rtl/>
              </w:rPr>
            </w:pPr>
            <w:r>
              <w:rPr>
                <w:rFonts w:ascii="Arial" w:hAnsi="Arial" w:hint="cs"/>
                <w:color w:val="000000"/>
                <w:sz w:val="28"/>
                <w:szCs w:val="28"/>
                <w:rtl/>
              </w:rPr>
              <w:t>2019</w:t>
            </w:r>
          </w:p>
        </w:tc>
        <w:tc>
          <w:tcPr>
            <w:tcW w:w="2160" w:type="dxa"/>
            <w:vAlign w:val="center"/>
          </w:tcPr>
          <w:p w:rsidR="00A372E3" w:rsidRPr="001A4DB8" w:rsidRDefault="00A372E3" w:rsidP="00343428">
            <w:pPr>
              <w:bidi/>
              <w:spacing w:before="0" w:after="0" w:line="240" w:lineRule="auto"/>
              <w:jc w:val="center"/>
              <w:rPr>
                <w:rFonts w:ascii="Arial" w:hAnsi="Arial"/>
                <w:color w:val="000000"/>
                <w:sz w:val="28"/>
                <w:szCs w:val="28"/>
                <w:rtl/>
              </w:rPr>
            </w:pPr>
            <w:r>
              <w:rPr>
                <w:rFonts w:ascii="Arial" w:hAnsi="Arial" w:hint="cs"/>
                <w:color w:val="000000"/>
                <w:sz w:val="28"/>
                <w:szCs w:val="28"/>
                <w:rtl/>
              </w:rPr>
              <w:t>130000000</w:t>
            </w:r>
          </w:p>
        </w:tc>
        <w:tc>
          <w:tcPr>
            <w:tcW w:w="1675" w:type="dxa"/>
          </w:tcPr>
          <w:p w:rsidR="00A372E3" w:rsidRPr="001A4DB8" w:rsidRDefault="00A372E3" w:rsidP="00343428">
            <w:pPr>
              <w:bidi/>
              <w:spacing w:before="0" w:after="0" w:line="240" w:lineRule="auto"/>
              <w:jc w:val="center"/>
              <w:rPr>
                <w:rFonts w:ascii="Arial" w:hAnsi="Arial"/>
                <w:color w:val="000000"/>
                <w:sz w:val="28"/>
                <w:szCs w:val="28"/>
                <w:rtl/>
              </w:rPr>
            </w:pPr>
            <w:r>
              <w:rPr>
                <w:rFonts w:ascii="Arial" w:hAnsi="Arial" w:hint="cs"/>
                <w:color w:val="000000"/>
                <w:sz w:val="28"/>
                <w:szCs w:val="28"/>
                <w:rtl/>
              </w:rPr>
              <w:t>82588000</w:t>
            </w:r>
          </w:p>
        </w:tc>
        <w:tc>
          <w:tcPr>
            <w:tcW w:w="1843" w:type="dxa"/>
            <w:vAlign w:val="center"/>
          </w:tcPr>
          <w:p w:rsidR="00A372E3" w:rsidRPr="001A4DB8" w:rsidRDefault="00A372E3" w:rsidP="00343428">
            <w:pPr>
              <w:bidi/>
              <w:spacing w:before="0" w:after="0" w:line="240" w:lineRule="auto"/>
              <w:jc w:val="center"/>
              <w:rPr>
                <w:rFonts w:ascii="Arial" w:hAnsi="Arial"/>
                <w:color w:val="000000"/>
                <w:sz w:val="28"/>
                <w:szCs w:val="28"/>
                <w:rtl/>
              </w:rPr>
            </w:pPr>
            <w:r>
              <w:rPr>
                <w:rFonts w:ascii="Arial" w:hAnsi="Arial" w:hint="cs"/>
                <w:color w:val="000000"/>
                <w:sz w:val="28"/>
                <w:szCs w:val="28"/>
                <w:rtl/>
              </w:rPr>
              <w:t>64%</w:t>
            </w:r>
          </w:p>
        </w:tc>
        <w:tc>
          <w:tcPr>
            <w:tcW w:w="1559" w:type="dxa"/>
            <w:vAlign w:val="center"/>
          </w:tcPr>
          <w:p w:rsidR="00A372E3" w:rsidRPr="001A4DB8" w:rsidRDefault="00A372E3" w:rsidP="00343428">
            <w:pPr>
              <w:bidi/>
              <w:spacing w:before="0" w:after="0" w:line="240" w:lineRule="auto"/>
              <w:ind w:left="317" w:right="-55"/>
              <w:jc w:val="center"/>
              <w:rPr>
                <w:rFonts w:ascii="Arial" w:hAnsi="Arial"/>
                <w:color w:val="000000"/>
                <w:sz w:val="28"/>
                <w:szCs w:val="28"/>
                <w:rtl/>
              </w:rPr>
            </w:pPr>
            <w:r>
              <w:rPr>
                <w:rFonts w:ascii="Arial" w:hAnsi="Arial" w:hint="cs"/>
                <w:color w:val="000000"/>
                <w:sz w:val="28"/>
                <w:szCs w:val="28"/>
                <w:rtl/>
              </w:rPr>
              <w:t>-9%</w:t>
            </w:r>
          </w:p>
        </w:tc>
      </w:tr>
    </w:tbl>
    <w:p w:rsidR="00CE71C5" w:rsidRDefault="00CE71C5" w:rsidP="00343428">
      <w:pPr>
        <w:bidi/>
        <w:spacing w:line="240" w:lineRule="auto"/>
        <w:ind w:left="360" w:right="360"/>
        <w:jc w:val="center"/>
        <w:rPr>
          <w:b/>
          <w:bCs/>
          <w:color w:val="000000"/>
          <w:sz w:val="28"/>
          <w:szCs w:val="28"/>
          <w:rtl/>
        </w:rPr>
      </w:pPr>
      <w:r w:rsidRPr="00F31E51">
        <w:rPr>
          <w:color w:val="000000"/>
          <w:sz w:val="28"/>
          <w:szCs w:val="28"/>
          <w:rtl/>
        </w:rPr>
        <w:t>تطور مبالغ السفر والإيفاد  للأعوام 201</w:t>
      </w:r>
      <w:r>
        <w:rPr>
          <w:rFonts w:hint="cs"/>
          <w:color w:val="000000"/>
          <w:sz w:val="28"/>
          <w:szCs w:val="28"/>
          <w:rtl/>
        </w:rPr>
        <w:t>5</w:t>
      </w:r>
      <w:r w:rsidRPr="00F31E51">
        <w:rPr>
          <w:color w:val="000000"/>
          <w:sz w:val="28"/>
          <w:szCs w:val="28"/>
          <w:rtl/>
        </w:rPr>
        <w:t>-201</w:t>
      </w:r>
      <w:r w:rsidR="00A372E3">
        <w:rPr>
          <w:rFonts w:hint="cs"/>
          <w:color w:val="000000"/>
          <w:sz w:val="28"/>
          <w:szCs w:val="28"/>
          <w:rtl/>
        </w:rPr>
        <w:t>9</w:t>
      </w:r>
      <w:r w:rsidRPr="00F31E51">
        <w:rPr>
          <w:color w:val="000000"/>
          <w:sz w:val="28"/>
          <w:szCs w:val="28"/>
          <w:rtl/>
        </w:rPr>
        <w:t>(بالدينار)</w:t>
      </w:r>
    </w:p>
    <w:p w:rsidR="00A372E3" w:rsidRDefault="00A372E3" w:rsidP="00A372E3">
      <w:pPr>
        <w:bidi/>
        <w:spacing w:line="240" w:lineRule="auto"/>
        <w:ind w:left="360" w:right="360"/>
        <w:jc w:val="center"/>
        <w:rPr>
          <w:b/>
          <w:bCs/>
          <w:color w:val="000000"/>
          <w:sz w:val="28"/>
          <w:szCs w:val="28"/>
          <w:rtl/>
        </w:rPr>
      </w:pPr>
    </w:p>
    <w:p w:rsidR="00A372E3" w:rsidRDefault="00A372E3" w:rsidP="00A372E3">
      <w:pPr>
        <w:bidi/>
        <w:spacing w:line="240" w:lineRule="auto"/>
        <w:ind w:left="360" w:right="360"/>
        <w:jc w:val="center"/>
        <w:rPr>
          <w:b/>
          <w:bCs/>
          <w:color w:val="000000"/>
          <w:sz w:val="28"/>
          <w:szCs w:val="28"/>
          <w:rtl/>
        </w:rPr>
      </w:pPr>
    </w:p>
    <w:p w:rsidR="00A372E3" w:rsidRDefault="00A372E3" w:rsidP="00A372E3">
      <w:pPr>
        <w:bidi/>
        <w:spacing w:line="240" w:lineRule="auto"/>
        <w:ind w:left="360" w:right="360"/>
        <w:jc w:val="center"/>
        <w:rPr>
          <w:b/>
          <w:bCs/>
          <w:color w:val="000000"/>
          <w:sz w:val="28"/>
          <w:szCs w:val="28"/>
          <w:rtl/>
        </w:rPr>
      </w:pPr>
    </w:p>
    <w:p w:rsidR="00A372E3" w:rsidRPr="00A32381" w:rsidRDefault="00A372E3" w:rsidP="00A372E3">
      <w:pPr>
        <w:bidi/>
        <w:spacing w:line="240" w:lineRule="auto"/>
        <w:ind w:left="360" w:right="360"/>
        <w:jc w:val="center"/>
        <w:rPr>
          <w:b/>
          <w:bCs/>
          <w:color w:val="000000"/>
          <w:sz w:val="28"/>
          <w:szCs w:val="28"/>
          <w:rtl/>
        </w:rPr>
      </w:pPr>
    </w:p>
    <w:p w:rsidR="009A12B7" w:rsidRDefault="009A12B7" w:rsidP="00E27E3B">
      <w:pPr>
        <w:pStyle w:val="ListParagraph"/>
        <w:bidi/>
        <w:spacing w:before="0" w:after="0" w:line="240" w:lineRule="auto"/>
        <w:ind w:left="360" w:right="360"/>
        <w:rPr>
          <w:rFonts w:ascii="Arial" w:hAnsi="Arial"/>
          <w:b/>
          <w:bCs/>
          <w:color w:val="000000"/>
          <w:sz w:val="32"/>
          <w:szCs w:val="32"/>
          <w:rtl/>
        </w:rPr>
      </w:pPr>
    </w:p>
    <w:p w:rsidR="009A12B7" w:rsidRDefault="009A12B7" w:rsidP="009A12B7">
      <w:pPr>
        <w:pStyle w:val="ListParagraph"/>
        <w:bidi/>
        <w:spacing w:before="0" w:after="0" w:line="240" w:lineRule="auto"/>
        <w:ind w:left="360" w:right="360"/>
        <w:rPr>
          <w:rFonts w:ascii="Arial" w:hAnsi="Arial"/>
          <w:b/>
          <w:bCs/>
          <w:color w:val="000000"/>
          <w:sz w:val="32"/>
          <w:szCs w:val="32"/>
          <w:rtl/>
        </w:rPr>
      </w:pPr>
    </w:p>
    <w:p w:rsidR="00BD0078" w:rsidRDefault="00BD0078" w:rsidP="009A12B7">
      <w:pPr>
        <w:pStyle w:val="ListParagraph"/>
        <w:bidi/>
        <w:spacing w:before="0" w:after="0" w:line="240" w:lineRule="auto"/>
        <w:ind w:left="360" w:right="360"/>
        <w:rPr>
          <w:rFonts w:ascii="Arial" w:hAnsi="Arial"/>
          <w:b/>
          <w:bCs/>
          <w:color w:val="000000"/>
          <w:sz w:val="32"/>
          <w:szCs w:val="32"/>
          <w:rtl/>
        </w:rPr>
      </w:pPr>
    </w:p>
    <w:p w:rsidR="00CE71C5" w:rsidRPr="00E000BA" w:rsidRDefault="00C16183" w:rsidP="00BD0078">
      <w:pPr>
        <w:pStyle w:val="ListParagraph"/>
        <w:bidi/>
        <w:spacing w:before="0" w:after="0" w:line="240" w:lineRule="auto"/>
        <w:ind w:left="360" w:right="360"/>
        <w:rPr>
          <w:rFonts w:ascii="Simplified Arabic" w:hAnsi="Simplified Arabic" w:cs="Simplified Arabic"/>
          <w:b/>
          <w:bCs/>
          <w:color w:val="000000"/>
          <w:sz w:val="32"/>
          <w:szCs w:val="32"/>
        </w:rPr>
      </w:pPr>
      <w:r>
        <w:rPr>
          <w:rFonts w:ascii="Arial" w:hAnsi="Arial" w:hint="cs"/>
          <w:b/>
          <w:bCs/>
          <w:color w:val="000000"/>
          <w:sz w:val="32"/>
          <w:szCs w:val="32"/>
          <w:rtl/>
        </w:rPr>
        <w:t>هــ</w:t>
      </w:r>
      <w:r w:rsidR="00E27E3B">
        <w:rPr>
          <w:rFonts w:ascii="Arial" w:hAnsi="Arial" w:hint="cs"/>
          <w:b/>
          <w:bCs/>
          <w:color w:val="000000"/>
          <w:sz w:val="32"/>
          <w:szCs w:val="32"/>
          <w:rtl/>
        </w:rPr>
        <w:t xml:space="preserve"> - </w:t>
      </w:r>
      <w:r w:rsidR="00CE71C5" w:rsidRPr="00E000BA">
        <w:rPr>
          <w:rFonts w:ascii="Arial" w:hAnsi="Arial" w:hint="cs"/>
          <w:b/>
          <w:bCs/>
          <w:color w:val="000000"/>
          <w:sz w:val="32"/>
          <w:szCs w:val="32"/>
          <w:rtl/>
        </w:rPr>
        <w:t xml:space="preserve">البحث والتطوير </w:t>
      </w:r>
    </w:p>
    <w:p w:rsidR="00CE71C5" w:rsidRPr="000E6ECD" w:rsidRDefault="00CE71C5" w:rsidP="00A372E3">
      <w:pPr>
        <w:bidi/>
        <w:spacing w:before="0" w:after="0" w:line="240" w:lineRule="auto"/>
        <w:ind w:left="360" w:right="360"/>
        <w:jc w:val="center"/>
        <w:rPr>
          <w:color w:val="000000"/>
          <w:sz w:val="28"/>
          <w:szCs w:val="28"/>
          <w:u w:val="single"/>
          <w:rtl/>
        </w:rPr>
      </w:pPr>
      <w:r w:rsidRPr="000E6ECD">
        <w:rPr>
          <w:color w:val="000000"/>
          <w:sz w:val="28"/>
          <w:szCs w:val="28"/>
          <w:rtl/>
        </w:rPr>
        <w:t>جدول رقم( 2</w:t>
      </w:r>
      <w:r w:rsidRPr="000E6ECD">
        <w:rPr>
          <w:rFonts w:hint="cs"/>
          <w:color w:val="000000"/>
          <w:sz w:val="28"/>
          <w:szCs w:val="28"/>
          <w:rtl/>
        </w:rPr>
        <w:t>6</w:t>
      </w:r>
      <w:r w:rsidRPr="000E6ECD">
        <w:rPr>
          <w:color w:val="000000"/>
          <w:sz w:val="28"/>
          <w:szCs w:val="28"/>
          <w:rtl/>
        </w:rPr>
        <w:t>)</w:t>
      </w:r>
    </w:p>
    <w:p w:rsidR="00CE71C5" w:rsidRPr="000E6ECD" w:rsidRDefault="00CE71C5" w:rsidP="00A372E3">
      <w:pPr>
        <w:bidi/>
        <w:spacing w:before="0" w:after="0" w:line="240" w:lineRule="auto"/>
        <w:ind w:left="360" w:right="360"/>
        <w:jc w:val="center"/>
        <w:rPr>
          <w:color w:val="000000"/>
          <w:sz w:val="28"/>
          <w:szCs w:val="28"/>
          <w:rtl/>
        </w:rPr>
      </w:pPr>
      <w:r w:rsidRPr="000E6ECD">
        <w:rPr>
          <w:color w:val="000000"/>
          <w:sz w:val="28"/>
          <w:szCs w:val="28"/>
          <w:rtl/>
        </w:rPr>
        <w:t>تطور مبالغ البحث والتطوير للأعوام 201</w:t>
      </w:r>
      <w:r>
        <w:rPr>
          <w:rFonts w:hint="cs"/>
          <w:color w:val="000000"/>
          <w:sz w:val="28"/>
          <w:szCs w:val="28"/>
          <w:rtl/>
        </w:rPr>
        <w:t>5</w:t>
      </w:r>
      <w:r w:rsidRPr="000E6ECD">
        <w:rPr>
          <w:color w:val="000000"/>
          <w:sz w:val="28"/>
          <w:szCs w:val="28"/>
          <w:rtl/>
        </w:rPr>
        <w:t>-201</w:t>
      </w:r>
      <w:r>
        <w:rPr>
          <w:rFonts w:hint="cs"/>
          <w:color w:val="000000"/>
          <w:sz w:val="28"/>
          <w:szCs w:val="28"/>
          <w:rtl/>
        </w:rPr>
        <w:t>9</w:t>
      </w:r>
      <w:r w:rsidRPr="000E6ECD">
        <w:rPr>
          <w:color w:val="000000"/>
          <w:sz w:val="28"/>
          <w:szCs w:val="28"/>
          <w:rtl/>
        </w:rPr>
        <w:t>(بالدينار)</w:t>
      </w:r>
    </w:p>
    <w:tbl>
      <w:tblPr>
        <w:tblpPr w:leftFromText="180" w:rightFromText="180" w:vertAnchor="text" w:horzAnchor="margin" w:tblpXSpec="center" w:tblpY="279"/>
        <w:bidiVisual/>
        <w:tblW w:w="836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987"/>
        <w:gridCol w:w="2160"/>
        <w:gridCol w:w="1675"/>
        <w:gridCol w:w="1843"/>
        <w:gridCol w:w="1701"/>
      </w:tblGrid>
      <w:tr w:rsidR="00CE71C5" w:rsidRPr="001A4DB8" w:rsidTr="00582A39">
        <w:trPr>
          <w:trHeight w:val="398"/>
        </w:trPr>
        <w:tc>
          <w:tcPr>
            <w:tcW w:w="987" w:type="dxa"/>
            <w:vAlign w:val="center"/>
          </w:tcPr>
          <w:p w:rsidR="00CE71C5" w:rsidRPr="001A4DB8" w:rsidRDefault="00CE71C5" w:rsidP="00A372E3">
            <w:pPr>
              <w:bidi/>
              <w:spacing w:before="0" w:after="0" w:line="240" w:lineRule="auto"/>
              <w:jc w:val="center"/>
              <w:rPr>
                <w:rFonts w:ascii="Simplified Arabic" w:hAnsi="Simplified Arabic" w:cs="Simplified Arabic"/>
                <w:color w:val="000000"/>
                <w:sz w:val="28"/>
                <w:szCs w:val="28"/>
                <w:rtl/>
              </w:rPr>
            </w:pPr>
            <w:r w:rsidRPr="001A4DB8">
              <w:rPr>
                <w:rFonts w:ascii="Simplified Arabic" w:hAnsi="Simplified Arabic" w:cs="Simplified Arabic"/>
                <w:color w:val="000000"/>
                <w:sz w:val="28"/>
                <w:szCs w:val="28"/>
                <w:rtl/>
              </w:rPr>
              <w:t>السنة</w:t>
            </w:r>
          </w:p>
        </w:tc>
        <w:tc>
          <w:tcPr>
            <w:tcW w:w="2160" w:type="dxa"/>
            <w:vAlign w:val="center"/>
          </w:tcPr>
          <w:p w:rsidR="00CE71C5" w:rsidRPr="001A4DB8" w:rsidRDefault="00CE71C5" w:rsidP="00A372E3">
            <w:pPr>
              <w:bidi/>
              <w:spacing w:before="0" w:after="0" w:line="240" w:lineRule="auto"/>
              <w:jc w:val="center"/>
              <w:rPr>
                <w:rFonts w:ascii="Simplified Arabic" w:hAnsi="Simplified Arabic" w:cs="Simplified Arabic"/>
                <w:color w:val="000000"/>
                <w:sz w:val="28"/>
                <w:szCs w:val="28"/>
                <w:rtl/>
              </w:rPr>
            </w:pPr>
            <w:r w:rsidRPr="001A4DB8">
              <w:rPr>
                <w:rFonts w:ascii="Simplified Arabic" w:hAnsi="Simplified Arabic" w:cs="Simplified Arabic"/>
                <w:color w:val="000000"/>
                <w:sz w:val="28"/>
                <w:szCs w:val="28"/>
                <w:rtl/>
              </w:rPr>
              <w:t>المخصص</w:t>
            </w:r>
          </w:p>
        </w:tc>
        <w:tc>
          <w:tcPr>
            <w:tcW w:w="1675" w:type="dxa"/>
          </w:tcPr>
          <w:p w:rsidR="00CE71C5" w:rsidRPr="001A4DB8" w:rsidRDefault="00CE71C5" w:rsidP="00A372E3">
            <w:pPr>
              <w:bidi/>
              <w:spacing w:before="0" w:after="0" w:line="240" w:lineRule="auto"/>
              <w:jc w:val="center"/>
              <w:rPr>
                <w:rFonts w:ascii="Simplified Arabic" w:hAnsi="Simplified Arabic" w:cs="Simplified Arabic"/>
                <w:color w:val="000000"/>
                <w:sz w:val="28"/>
                <w:szCs w:val="28"/>
                <w:rtl/>
              </w:rPr>
            </w:pPr>
            <w:r w:rsidRPr="001A4DB8">
              <w:rPr>
                <w:rFonts w:ascii="Simplified Arabic" w:hAnsi="Simplified Arabic" w:cs="Simplified Arabic"/>
                <w:color w:val="000000"/>
                <w:sz w:val="28"/>
                <w:szCs w:val="28"/>
                <w:rtl/>
              </w:rPr>
              <w:t>المصروف</w:t>
            </w:r>
          </w:p>
        </w:tc>
        <w:tc>
          <w:tcPr>
            <w:tcW w:w="1843" w:type="dxa"/>
            <w:vAlign w:val="center"/>
          </w:tcPr>
          <w:p w:rsidR="00CE71C5" w:rsidRPr="001A4DB8" w:rsidRDefault="00CE71C5" w:rsidP="00A372E3">
            <w:pPr>
              <w:bidi/>
              <w:spacing w:before="0" w:after="0" w:line="240" w:lineRule="auto"/>
              <w:jc w:val="center"/>
              <w:rPr>
                <w:rFonts w:ascii="Simplified Arabic" w:hAnsi="Simplified Arabic" w:cs="Simplified Arabic"/>
                <w:color w:val="000000"/>
                <w:sz w:val="28"/>
                <w:szCs w:val="28"/>
                <w:rtl/>
              </w:rPr>
            </w:pPr>
            <w:r w:rsidRPr="001A4DB8">
              <w:rPr>
                <w:rFonts w:ascii="Simplified Arabic" w:hAnsi="Simplified Arabic" w:cs="Simplified Arabic"/>
                <w:color w:val="000000"/>
                <w:sz w:val="28"/>
                <w:szCs w:val="28"/>
                <w:rtl/>
              </w:rPr>
              <w:t>نسبة التنفيذ %</w:t>
            </w:r>
          </w:p>
        </w:tc>
        <w:tc>
          <w:tcPr>
            <w:tcW w:w="1701" w:type="dxa"/>
            <w:vAlign w:val="center"/>
          </w:tcPr>
          <w:p w:rsidR="00CE71C5" w:rsidRPr="001A4DB8" w:rsidRDefault="00CE71C5" w:rsidP="00A372E3">
            <w:pPr>
              <w:bidi/>
              <w:spacing w:before="0" w:after="0" w:line="240" w:lineRule="auto"/>
              <w:jc w:val="center"/>
              <w:rPr>
                <w:rFonts w:ascii="Simplified Arabic" w:hAnsi="Simplified Arabic" w:cs="Simplified Arabic"/>
                <w:color w:val="000000"/>
                <w:sz w:val="28"/>
                <w:szCs w:val="28"/>
                <w:rtl/>
              </w:rPr>
            </w:pPr>
            <w:r w:rsidRPr="001A4DB8">
              <w:rPr>
                <w:rFonts w:ascii="Simplified Arabic" w:hAnsi="Simplified Arabic" w:cs="Simplified Arabic"/>
                <w:color w:val="000000"/>
                <w:sz w:val="28"/>
                <w:szCs w:val="28"/>
                <w:rtl/>
              </w:rPr>
              <w:t>نسبة التغيير</w:t>
            </w:r>
          </w:p>
        </w:tc>
      </w:tr>
      <w:tr w:rsidR="00CE71C5" w:rsidRPr="001A4DB8" w:rsidTr="00582A39">
        <w:tc>
          <w:tcPr>
            <w:tcW w:w="987" w:type="dxa"/>
            <w:vAlign w:val="center"/>
          </w:tcPr>
          <w:p w:rsidR="00CE71C5" w:rsidRPr="001A4DB8" w:rsidRDefault="00CE71C5" w:rsidP="00CE71C5">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2015</w:t>
            </w:r>
          </w:p>
        </w:tc>
        <w:tc>
          <w:tcPr>
            <w:tcW w:w="2160" w:type="dxa"/>
            <w:vAlign w:val="center"/>
          </w:tcPr>
          <w:p w:rsidR="00CE71C5" w:rsidRPr="001A4DB8" w:rsidRDefault="00CE71C5" w:rsidP="00CE71C5">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237558000</w:t>
            </w:r>
          </w:p>
        </w:tc>
        <w:tc>
          <w:tcPr>
            <w:tcW w:w="1675" w:type="dxa"/>
          </w:tcPr>
          <w:p w:rsidR="00CE71C5" w:rsidRPr="001A4DB8" w:rsidRDefault="00CE71C5" w:rsidP="00CE71C5">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38995000</w:t>
            </w:r>
          </w:p>
        </w:tc>
        <w:tc>
          <w:tcPr>
            <w:tcW w:w="1843" w:type="dxa"/>
            <w:vAlign w:val="center"/>
          </w:tcPr>
          <w:p w:rsidR="00CE71C5" w:rsidRPr="001A4DB8" w:rsidRDefault="00CE71C5" w:rsidP="00CE71C5">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16%</w:t>
            </w:r>
          </w:p>
        </w:tc>
        <w:tc>
          <w:tcPr>
            <w:tcW w:w="1701" w:type="dxa"/>
            <w:vAlign w:val="center"/>
          </w:tcPr>
          <w:p w:rsidR="00CE71C5" w:rsidRPr="001A4DB8"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ــــــ</w:t>
            </w:r>
          </w:p>
        </w:tc>
      </w:tr>
      <w:tr w:rsidR="00CE71C5" w:rsidRPr="001A4DB8" w:rsidTr="00582A39">
        <w:tc>
          <w:tcPr>
            <w:tcW w:w="987" w:type="dxa"/>
            <w:vAlign w:val="center"/>
          </w:tcPr>
          <w:p w:rsidR="00CE71C5" w:rsidRPr="001A4DB8" w:rsidRDefault="00CE71C5" w:rsidP="00CE71C5">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2016</w:t>
            </w:r>
          </w:p>
        </w:tc>
        <w:tc>
          <w:tcPr>
            <w:tcW w:w="2160" w:type="dxa"/>
            <w:vAlign w:val="center"/>
          </w:tcPr>
          <w:p w:rsidR="00CE71C5" w:rsidRPr="001A4DB8"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126089000</w:t>
            </w:r>
          </w:p>
        </w:tc>
        <w:tc>
          <w:tcPr>
            <w:tcW w:w="1675" w:type="dxa"/>
          </w:tcPr>
          <w:p w:rsidR="00CE71C5" w:rsidRPr="001A4DB8" w:rsidRDefault="00CE71C5" w:rsidP="00CE71C5">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45591000</w:t>
            </w:r>
          </w:p>
        </w:tc>
        <w:tc>
          <w:tcPr>
            <w:tcW w:w="1843" w:type="dxa"/>
            <w:vAlign w:val="center"/>
          </w:tcPr>
          <w:p w:rsidR="00CE71C5" w:rsidRPr="001A4DB8"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36</w:t>
            </w:r>
            <w:r w:rsidRPr="001A4DB8">
              <w:rPr>
                <w:rFonts w:ascii="Arial" w:hAnsi="Arial" w:hint="cs"/>
                <w:color w:val="000000"/>
                <w:sz w:val="28"/>
                <w:szCs w:val="28"/>
                <w:rtl/>
              </w:rPr>
              <w:t>%</w:t>
            </w:r>
          </w:p>
        </w:tc>
        <w:tc>
          <w:tcPr>
            <w:tcW w:w="1701" w:type="dxa"/>
            <w:vAlign w:val="center"/>
          </w:tcPr>
          <w:p w:rsidR="00CE71C5" w:rsidRPr="001A4DB8" w:rsidRDefault="00CE71C5" w:rsidP="00CE71C5">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121%</w:t>
            </w:r>
          </w:p>
        </w:tc>
      </w:tr>
      <w:tr w:rsidR="00CE71C5" w:rsidRPr="001A4DB8" w:rsidTr="00582A39">
        <w:tc>
          <w:tcPr>
            <w:tcW w:w="987" w:type="dxa"/>
            <w:vAlign w:val="center"/>
          </w:tcPr>
          <w:p w:rsidR="00CE71C5" w:rsidRPr="001A4DB8" w:rsidRDefault="00CE71C5" w:rsidP="00CE71C5">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2017</w:t>
            </w:r>
          </w:p>
        </w:tc>
        <w:tc>
          <w:tcPr>
            <w:tcW w:w="2160" w:type="dxa"/>
            <w:vAlign w:val="center"/>
          </w:tcPr>
          <w:p w:rsidR="00CE71C5" w:rsidRPr="001A4DB8"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290093000</w:t>
            </w:r>
          </w:p>
        </w:tc>
        <w:tc>
          <w:tcPr>
            <w:tcW w:w="1675" w:type="dxa"/>
          </w:tcPr>
          <w:p w:rsidR="00CE71C5" w:rsidRPr="001A4DB8" w:rsidRDefault="00CE71C5" w:rsidP="00CE71C5">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58246000</w:t>
            </w:r>
          </w:p>
        </w:tc>
        <w:tc>
          <w:tcPr>
            <w:tcW w:w="1843" w:type="dxa"/>
            <w:vAlign w:val="center"/>
          </w:tcPr>
          <w:p w:rsidR="00CE71C5" w:rsidRPr="001A4DB8"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20</w:t>
            </w:r>
            <w:r w:rsidRPr="001A4DB8">
              <w:rPr>
                <w:rFonts w:ascii="Arial" w:hAnsi="Arial" w:hint="cs"/>
                <w:color w:val="000000"/>
                <w:sz w:val="28"/>
                <w:szCs w:val="28"/>
                <w:rtl/>
              </w:rPr>
              <w:t>%</w:t>
            </w:r>
          </w:p>
        </w:tc>
        <w:tc>
          <w:tcPr>
            <w:tcW w:w="1701" w:type="dxa"/>
            <w:vAlign w:val="center"/>
          </w:tcPr>
          <w:p w:rsidR="00CE71C5" w:rsidRPr="001A4DB8" w:rsidRDefault="00CE71C5" w:rsidP="00CE71C5">
            <w:pPr>
              <w:bidi/>
              <w:spacing w:before="0" w:after="0" w:line="240" w:lineRule="auto"/>
              <w:jc w:val="center"/>
              <w:rPr>
                <w:rFonts w:ascii="Arial" w:hAnsi="Arial"/>
                <w:color w:val="000000"/>
                <w:sz w:val="28"/>
                <w:szCs w:val="28"/>
                <w:rtl/>
              </w:rPr>
            </w:pPr>
            <w:r w:rsidRPr="001A4DB8">
              <w:rPr>
                <w:rFonts w:ascii="Arial" w:hAnsi="Arial" w:hint="cs"/>
                <w:color w:val="000000"/>
                <w:sz w:val="28"/>
                <w:szCs w:val="28"/>
                <w:rtl/>
              </w:rPr>
              <w:t>28%</w:t>
            </w:r>
          </w:p>
        </w:tc>
      </w:tr>
      <w:tr w:rsidR="00CE71C5" w:rsidRPr="001A4DB8" w:rsidTr="00582A39">
        <w:tc>
          <w:tcPr>
            <w:tcW w:w="987" w:type="dxa"/>
            <w:vAlign w:val="center"/>
          </w:tcPr>
          <w:p w:rsidR="00CE71C5" w:rsidRPr="001A4DB8"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2018</w:t>
            </w:r>
          </w:p>
        </w:tc>
        <w:tc>
          <w:tcPr>
            <w:tcW w:w="2160" w:type="dxa"/>
            <w:vAlign w:val="center"/>
          </w:tcPr>
          <w:p w:rsidR="00CE71C5" w:rsidRPr="001A4DB8" w:rsidRDefault="00015CE0"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619610000</w:t>
            </w:r>
          </w:p>
        </w:tc>
        <w:tc>
          <w:tcPr>
            <w:tcW w:w="1675" w:type="dxa"/>
          </w:tcPr>
          <w:p w:rsidR="00CE71C5" w:rsidRPr="001A4DB8"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56511000</w:t>
            </w:r>
          </w:p>
        </w:tc>
        <w:tc>
          <w:tcPr>
            <w:tcW w:w="1843" w:type="dxa"/>
            <w:vAlign w:val="center"/>
          </w:tcPr>
          <w:p w:rsidR="00CE71C5" w:rsidRPr="001A4DB8" w:rsidRDefault="00015CE0"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9</w:t>
            </w:r>
            <w:r w:rsidR="00CE71C5">
              <w:rPr>
                <w:rFonts w:ascii="Arial" w:hAnsi="Arial" w:hint="cs"/>
                <w:color w:val="000000"/>
                <w:sz w:val="28"/>
                <w:szCs w:val="28"/>
                <w:rtl/>
              </w:rPr>
              <w:t>%</w:t>
            </w:r>
          </w:p>
        </w:tc>
        <w:tc>
          <w:tcPr>
            <w:tcW w:w="1701" w:type="dxa"/>
            <w:vAlign w:val="center"/>
          </w:tcPr>
          <w:p w:rsidR="00CE71C5" w:rsidRPr="001A4DB8"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-3%</w:t>
            </w:r>
          </w:p>
        </w:tc>
      </w:tr>
      <w:tr w:rsidR="00CE71C5" w:rsidRPr="001A4DB8" w:rsidTr="00582A39">
        <w:tc>
          <w:tcPr>
            <w:tcW w:w="987" w:type="dxa"/>
            <w:vAlign w:val="center"/>
          </w:tcPr>
          <w:p w:rsidR="00CE71C5" w:rsidRPr="001A4DB8"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2019</w:t>
            </w:r>
          </w:p>
        </w:tc>
        <w:tc>
          <w:tcPr>
            <w:tcW w:w="2160" w:type="dxa"/>
            <w:vAlign w:val="center"/>
          </w:tcPr>
          <w:p w:rsidR="00CE71C5" w:rsidRPr="001A4DB8" w:rsidRDefault="00343428"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695838000</w:t>
            </w:r>
          </w:p>
        </w:tc>
        <w:tc>
          <w:tcPr>
            <w:tcW w:w="1675" w:type="dxa"/>
          </w:tcPr>
          <w:p w:rsidR="00CE71C5" w:rsidRPr="001A4DB8" w:rsidRDefault="00343428"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68193000</w:t>
            </w:r>
          </w:p>
        </w:tc>
        <w:tc>
          <w:tcPr>
            <w:tcW w:w="1843" w:type="dxa"/>
            <w:vAlign w:val="center"/>
          </w:tcPr>
          <w:p w:rsidR="00CE71C5" w:rsidRPr="001A4DB8" w:rsidRDefault="00343428"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10%</w:t>
            </w:r>
          </w:p>
        </w:tc>
        <w:tc>
          <w:tcPr>
            <w:tcW w:w="1701" w:type="dxa"/>
            <w:vAlign w:val="center"/>
          </w:tcPr>
          <w:p w:rsidR="00CE71C5" w:rsidRPr="001A4DB8" w:rsidRDefault="00343428"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21%</w:t>
            </w:r>
          </w:p>
        </w:tc>
      </w:tr>
    </w:tbl>
    <w:p w:rsidR="00B84EBB" w:rsidRDefault="00B84EBB" w:rsidP="00B84EBB">
      <w:pPr>
        <w:pStyle w:val="ListParagraph"/>
        <w:tabs>
          <w:tab w:val="left" w:pos="180"/>
        </w:tabs>
        <w:bidi/>
        <w:spacing w:before="0" w:after="0" w:line="240" w:lineRule="auto"/>
        <w:ind w:left="360" w:right="360"/>
        <w:jc w:val="lowKashida"/>
        <w:rPr>
          <w:rFonts w:ascii="Simplified Arabic" w:hAnsi="Simplified Arabic" w:cs="Simplified Arabic"/>
          <w:b/>
          <w:bCs/>
          <w:color w:val="000000"/>
          <w:sz w:val="32"/>
          <w:szCs w:val="32"/>
          <w:rtl/>
        </w:rPr>
      </w:pPr>
    </w:p>
    <w:p w:rsidR="00CE71C5" w:rsidRPr="00AD4BE9" w:rsidRDefault="00C16183" w:rsidP="00040533">
      <w:pPr>
        <w:pStyle w:val="ListParagraph"/>
        <w:tabs>
          <w:tab w:val="left" w:pos="180"/>
        </w:tabs>
        <w:bidi/>
        <w:spacing w:before="0" w:after="0" w:line="240" w:lineRule="auto"/>
        <w:ind w:left="360" w:right="360"/>
        <w:jc w:val="lowKashida"/>
        <w:rPr>
          <w:rFonts w:ascii="Simplified Arabic" w:hAnsi="Simplified Arabic" w:cs="Simplified Arabic"/>
          <w:b/>
          <w:bCs/>
          <w:color w:val="000000"/>
          <w:sz w:val="32"/>
          <w:szCs w:val="32"/>
          <w:rtl/>
        </w:rPr>
      </w:pPr>
      <w:r>
        <w:rPr>
          <w:rFonts w:ascii="Simplified Arabic" w:hAnsi="Simplified Arabic" w:cs="Simplified Arabic" w:hint="cs"/>
          <w:b/>
          <w:bCs/>
          <w:color w:val="000000"/>
          <w:sz w:val="32"/>
          <w:szCs w:val="32"/>
          <w:rtl/>
        </w:rPr>
        <w:t>و</w:t>
      </w:r>
      <w:r w:rsidR="00165B2A">
        <w:rPr>
          <w:rFonts w:ascii="Simplified Arabic" w:hAnsi="Simplified Arabic" w:cs="Simplified Arabic" w:hint="cs"/>
          <w:b/>
          <w:bCs/>
          <w:color w:val="000000"/>
          <w:sz w:val="32"/>
          <w:szCs w:val="32"/>
          <w:rtl/>
        </w:rPr>
        <w:t xml:space="preserve"> - </w:t>
      </w:r>
      <w:r w:rsidR="00CE71C5" w:rsidRPr="00AD4BE9">
        <w:rPr>
          <w:rFonts w:ascii="Simplified Arabic" w:hAnsi="Simplified Arabic" w:cs="Simplified Arabic"/>
          <w:b/>
          <w:bCs/>
          <w:color w:val="000000"/>
          <w:sz w:val="32"/>
          <w:szCs w:val="32"/>
          <w:rtl/>
        </w:rPr>
        <w:t>اثر النشاط على ميزان المدفوعات</w:t>
      </w:r>
    </w:p>
    <w:p w:rsidR="00CE71C5" w:rsidRPr="00AD4BE9" w:rsidRDefault="00CE71C5" w:rsidP="00CE71C5">
      <w:pPr>
        <w:tabs>
          <w:tab w:val="left" w:pos="180"/>
        </w:tabs>
        <w:bidi/>
        <w:spacing w:line="240" w:lineRule="auto"/>
        <w:ind w:right="360"/>
        <w:jc w:val="lowKashida"/>
        <w:rPr>
          <w:rFonts w:ascii="Simplified Arabic" w:hAnsi="Simplified Arabic" w:cs="Simplified Arabic"/>
          <w:color w:val="000000"/>
          <w:sz w:val="32"/>
          <w:szCs w:val="32"/>
          <w:rtl/>
        </w:rPr>
      </w:pPr>
      <w:r>
        <w:rPr>
          <w:rFonts w:ascii="Simplified Arabic" w:hAnsi="Simplified Arabic" w:cs="Simplified Arabic" w:hint="cs"/>
          <w:color w:val="000000"/>
          <w:sz w:val="28"/>
          <w:szCs w:val="28"/>
          <w:rtl/>
        </w:rPr>
        <w:t xml:space="preserve">  </w:t>
      </w:r>
      <w:r w:rsidRPr="00AD4BE9">
        <w:rPr>
          <w:rFonts w:ascii="Simplified Arabic" w:hAnsi="Simplified Arabic" w:cs="Simplified Arabic"/>
          <w:color w:val="000000"/>
          <w:sz w:val="28"/>
          <w:szCs w:val="28"/>
          <w:rtl/>
        </w:rPr>
        <w:t xml:space="preserve">الجدول أدناه يبين خلاصة المبالغ المحولة من الشركة والمبالغ الداخلة اليها </w:t>
      </w:r>
    </w:p>
    <w:p w:rsidR="00CE71C5" w:rsidRPr="000E6ECD" w:rsidRDefault="00CE71C5" w:rsidP="00A372E3">
      <w:pPr>
        <w:bidi/>
        <w:spacing w:before="0" w:after="0" w:line="240" w:lineRule="auto"/>
        <w:ind w:right="-720"/>
        <w:jc w:val="center"/>
        <w:rPr>
          <w:color w:val="000000"/>
          <w:sz w:val="28"/>
          <w:szCs w:val="28"/>
          <w:rtl/>
        </w:rPr>
      </w:pPr>
      <w:r w:rsidRPr="000E6ECD">
        <w:rPr>
          <w:color w:val="000000"/>
          <w:sz w:val="28"/>
          <w:szCs w:val="28"/>
          <w:rtl/>
        </w:rPr>
        <w:t>جدول رقم (2</w:t>
      </w:r>
      <w:r w:rsidRPr="000E6ECD">
        <w:rPr>
          <w:rFonts w:hint="cs"/>
          <w:color w:val="000000"/>
          <w:sz w:val="28"/>
          <w:szCs w:val="28"/>
          <w:rtl/>
        </w:rPr>
        <w:t>7</w:t>
      </w:r>
      <w:r w:rsidRPr="000E6ECD">
        <w:rPr>
          <w:color w:val="000000"/>
          <w:sz w:val="28"/>
          <w:szCs w:val="28"/>
          <w:rtl/>
        </w:rPr>
        <w:t>)</w:t>
      </w:r>
    </w:p>
    <w:p w:rsidR="00CE71C5" w:rsidRPr="000E6ECD" w:rsidRDefault="00CE71C5" w:rsidP="00343428">
      <w:pPr>
        <w:bidi/>
        <w:spacing w:before="0" w:after="0" w:line="240" w:lineRule="auto"/>
        <w:ind w:right="-720"/>
        <w:jc w:val="center"/>
        <w:rPr>
          <w:color w:val="000000"/>
          <w:sz w:val="28"/>
          <w:szCs w:val="28"/>
          <w:rtl/>
        </w:rPr>
      </w:pPr>
      <w:r w:rsidRPr="000E6ECD">
        <w:rPr>
          <w:color w:val="000000"/>
          <w:sz w:val="28"/>
          <w:szCs w:val="28"/>
          <w:rtl/>
        </w:rPr>
        <w:t>اثر النشاط على ميزان المدفوعات للأعوام 201</w:t>
      </w:r>
      <w:r w:rsidR="00343428">
        <w:rPr>
          <w:rFonts w:hint="cs"/>
          <w:color w:val="000000"/>
          <w:sz w:val="28"/>
          <w:szCs w:val="28"/>
          <w:rtl/>
        </w:rPr>
        <w:t>5</w:t>
      </w:r>
      <w:r w:rsidRPr="000E6ECD">
        <w:rPr>
          <w:color w:val="000000"/>
          <w:sz w:val="28"/>
          <w:szCs w:val="28"/>
          <w:rtl/>
        </w:rPr>
        <w:t xml:space="preserve"> – 201</w:t>
      </w:r>
      <w:r w:rsidR="00343428">
        <w:rPr>
          <w:rFonts w:hint="cs"/>
          <w:color w:val="000000"/>
          <w:sz w:val="28"/>
          <w:szCs w:val="28"/>
          <w:rtl/>
        </w:rPr>
        <w:t>9</w:t>
      </w:r>
      <w:r w:rsidRPr="000E6ECD">
        <w:rPr>
          <w:color w:val="000000"/>
          <w:sz w:val="28"/>
          <w:szCs w:val="28"/>
          <w:rtl/>
        </w:rPr>
        <w:t xml:space="preserve"> المبالغ بالدولار الأمريكي</w:t>
      </w:r>
    </w:p>
    <w:tbl>
      <w:tblPr>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041"/>
        <w:gridCol w:w="1980"/>
        <w:gridCol w:w="2947"/>
        <w:gridCol w:w="2989"/>
      </w:tblGrid>
      <w:tr w:rsidR="00CE71C5" w:rsidRPr="00AD4BE9" w:rsidTr="00582A39">
        <w:trPr>
          <w:trHeight w:val="671"/>
          <w:jc w:val="center"/>
        </w:trPr>
        <w:tc>
          <w:tcPr>
            <w:tcW w:w="1041" w:type="dxa"/>
            <w:vAlign w:val="center"/>
          </w:tcPr>
          <w:p w:rsidR="00CE71C5" w:rsidRPr="00AD4BE9" w:rsidRDefault="00CE71C5" w:rsidP="00A372E3">
            <w:pPr>
              <w:bidi/>
              <w:spacing w:before="0" w:after="0" w:line="240" w:lineRule="auto"/>
              <w:jc w:val="center"/>
              <w:rPr>
                <w:rFonts w:ascii="Arial" w:hAnsi="Arial"/>
                <w:color w:val="000000"/>
                <w:sz w:val="28"/>
                <w:szCs w:val="28"/>
                <w:rtl/>
              </w:rPr>
            </w:pPr>
            <w:r w:rsidRPr="00AD4BE9">
              <w:rPr>
                <w:rFonts w:ascii="Arial" w:hAnsi="Arial"/>
                <w:color w:val="000000"/>
                <w:sz w:val="28"/>
                <w:szCs w:val="28"/>
                <w:rtl/>
              </w:rPr>
              <w:t>السنة</w:t>
            </w:r>
          </w:p>
        </w:tc>
        <w:tc>
          <w:tcPr>
            <w:tcW w:w="1980" w:type="dxa"/>
            <w:vAlign w:val="center"/>
          </w:tcPr>
          <w:p w:rsidR="00CE71C5" w:rsidRPr="00AD4BE9" w:rsidRDefault="00CE71C5" w:rsidP="00A372E3">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مجموع المبالغ الداخلة إلى الشركة</w:t>
            </w:r>
          </w:p>
        </w:tc>
        <w:tc>
          <w:tcPr>
            <w:tcW w:w="2947" w:type="dxa"/>
          </w:tcPr>
          <w:p w:rsidR="00CE71C5" w:rsidRPr="00AD4BE9" w:rsidRDefault="00CE71C5" w:rsidP="00311D9C">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 xml:space="preserve">مجموع المبالغ المحولة لخارج </w:t>
            </w:r>
          </w:p>
        </w:tc>
        <w:tc>
          <w:tcPr>
            <w:tcW w:w="2989" w:type="dxa"/>
            <w:vAlign w:val="center"/>
          </w:tcPr>
          <w:p w:rsidR="00CE71C5" w:rsidRPr="00AD4BE9" w:rsidRDefault="00CE71C5" w:rsidP="00A372E3">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اثر النشاط على ميزان المدفوعات</w:t>
            </w:r>
          </w:p>
        </w:tc>
      </w:tr>
      <w:tr w:rsidR="00CE71C5" w:rsidRPr="00AD4BE9" w:rsidTr="00582A39">
        <w:trPr>
          <w:trHeight w:val="298"/>
          <w:jc w:val="center"/>
        </w:trPr>
        <w:tc>
          <w:tcPr>
            <w:tcW w:w="1041" w:type="dxa"/>
            <w:vAlign w:val="center"/>
          </w:tcPr>
          <w:p w:rsidR="00CE71C5" w:rsidRPr="00AD4BE9" w:rsidRDefault="00CE71C5" w:rsidP="00A372E3">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2015</w:t>
            </w:r>
          </w:p>
        </w:tc>
        <w:tc>
          <w:tcPr>
            <w:tcW w:w="1980" w:type="dxa"/>
            <w:vAlign w:val="center"/>
          </w:tcPr>
          <w:p w:rsidR="00CE71C5" w:rsidRPr="00AD4BE9" w:rsidRDefault="00CE71C5" w:rsidP="00A372E3">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57403</w:t>
            </w:r>
          </w:p>
        </w:tc>
        <w:tc>
          <w:tcPr>
            <w:tcW w:w="2947" w:type="dxa"/>
          </w:tcPr>
          <w:p w:rsidR="00CE71C5" w:rsidRPr="00AD4BE9" w:rsidRDefault="00CE71C5" w:rsidP="00A372E3">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5750</w:t>
            </w:r>
          </w:p>
        </w:tc>
        <w:tc>
          <w:tcPr>
            <w:tcW w:w="2989" w:type="dxa"/>
            <w:vAlign w:val="center"/>
          </w:tcPr>
          <w:p w:rsidR="00CE71C5" w:rsidRPr="00AD4BE9" w:rsidRDefault="00CE71C5" w:rsidP="00A372E3">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51653</w:t>
            </w:r>
          </w:p>
        </w:tc>
      </w:tr>
      <w:tr w:rsidR="00CE71C5" w:rsidRPr="00AD4BE9" w:rsidTr="00582A39">
        <w:trPr>
          <w:trHeight w:val="348"/>
          <w:jc w:val="center"/>
        </w:trPr>
        <w:tc>
          <w:tcPr>
            <w:tcW w:w="1041" w:type="dxa"/>
            <w:vAlign w:val="center"/>
          </w:tcPr>
          <w:p w:rsidR="00CE71C5" w:rsidRPr="00AD4BE9" w:rsidRDefault="00CE71C5" w:rsidP="00A372E3">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2016</w:t>
            </w:r>
          </w:p>
        </w:tc>
        <w:tc>
          <w:tcPr>
            <w:tcW w:w="1980" w:type="dxa"/>
            <w:vAlign w:val="center"/>
          </w:tcPr>
          <w:p w:rsidR="00CE71C5" w:rsidRPr="00AD4BE9" w:rsidRDefault="00CE71C5" w:rsidP="00A372E3">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358393</w:t>
            </w:r>
          </w:p>
        </w:tc>
        <w:tc>
          <w:tcPr>
            <w:tcW w:w="2947" w:type="dxa"/>
          </w:tcPr>
          <w:p w:rsidR="00CE71C5" w:rsidRPr="00AD4BE9" w:rsidRDefault="00CE71C5" w:rsidP="00A372E3">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258398</w:t>
            </w:r>
          </w:p>
        </w:tc>
        <w:tc>
          <w:tcPr>
            <w:tcW w:w="2989" w:type="dxa"/>
            <w:vAlign w:val="center"/>
          </w:tcPr>
          <w:p w:rsidR="00CE71C5" w:rsidRPr="00AD4BE9" w:rsidRDefault="00CE71C5" w:rsidP="00A372E3">
            <w:pPr>
              <w:bidi/>
              <w:spacing w:before="0" w:after="0" w:line="240" w:lineRule="auto"/>
              <w:jc w:val="center"/>
              <w:rPr>
                <w:rFonts w:ascii="Arial" w:hAnsi="Arial"/>
                <w:color w:val="000000"/>
                <w:sz w:val="28"/>
                <w:szCs w:val="28"/>
                <w:rtl/>
                <w:lang w:bidi="ar-IQ"/>
              </w:rPr>
            </w:pPr>
            <w:r w:rsidRPr="00AD4BE9">
              <w:rPr>
                <w:rFonts w:ascii="Arial" w:hAnsi="Arial" w:hint="cs"/>
                <w:color w:val="000000"/>
                <w:sz w:val="28"/>
                <w:szCs w:val="28"/>
                <w:rtl/>
              </w:rPr>
              <w:t>99995</w:t>
            </w:r>
          </w:p>
        </w:tc>
      </w:tr>
      <w:tr w:rsidR="00CE71C5" w:rsidRPr="00AD4BE9" w:rsidTr="00582A39">
        <w:trPr>
          <w:trHeight w:val="342"/>
          <w:jc w:val="center"/>
        </w:trPr>
        <w:tc>
          <w:tcPr>
            <w:tcW w:w="1041" w:type="dxa"/>
            <w:vAlign w:val="center"/>
          </w:tcPr>
          <w:p w:rsidR="00CE71C5" w:rsidRPr="00AD4BE9" w:rsidRDefault="00CE71C5" w:rsidP="00A372E3">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2017</w:t>
            </w:r>
          </w:p>
        </w:tc>
        <w:tc>
          <w:tcPr>
            <w:tcW w:w="1980" w:type="dxa"/>
            <w:vAlign w:val="center"/>
          </w:tcPr>
          <w:p w:rsidR="00CE71C5" w:rsidRPr="00AD4BE9" w:rsidRDefault="00CE71C5" w:rsidP="00A372E3">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278962</w:t>
            </w:r>
          </w:p>
        </w:tc>
        <w:tc>
          <w:tcPr>
            <w:tcW w:w="2947" w:type="dxa"/>
          </w:tcPr>
          <w:p w:rsidR="00CE71C5" w:rsidRPr="00AD4BE9" w:rsidRDefault="00CE71C5" w:rsidP="00A372E3">
            <w:pPr>
              <w:bidi/>
              <w:spacing w:before="0" w:after="0" w:line="240" w:lineRule="auto"/>
              <w:jc w:val="center"/>
              <w:rPr>
                <w:rFonts w:ascii="Arial" w:hAnsi="Arial"/>
                <w:color w:val="000000"/>
                <w:sz w:val="28"/>
                <w:szCs w:val="28"/>
                <w:rtl/>
              </w:rPr>
            </w:pPr>
            <w:r w:rsidRPr="00AD4BE9">
              <w:rPr>
                <w:rFonts w:ascii="Arial" w:hAnsi="Arial" w:hint="cs"/>
                <w:color w:val="000000"/>
                <w:sz w:val="28"/>
                <w:szCs w:val="28"/>
                <w:rtl/>
              </w:rPr>
              <w:t>171572</w:t>
            </w:r>
          </w:p>
        </w:tc>
        <w:tc>
          <w:tcPr>
            <w:tcW w:w="2989" w:type="dxa"/>
            <w:vAlign w:val="center"/>
          </w:tcPr>
          <w:p w:rsidR="00CE71C5" w:rsidRPr="00AD4BE9" w:rsidRDefault="00CE71C5" w:rsidP="00A372E3">
            <w:pPr>
              <w:bidi/>
              <w:spacing w:before="0" w:after="0" w:line="240" w:lineRule="auto"/>
              <w:jc w:val="center"/>
              <w:rPr>
                <w:rFonts w:ascii="Arial" w:hAnsi="Arial"/>
                <w:color w:val="000000"/>
                <w:sz w:val="28"/>
                <w:szCs w:val="28"/>
                <w:rtl/>
                <w:lang w:bidi="ar-IQ"/>
              </w:rPr>
            </w:pPr>
            <w:r w:rsidRPr="00AD4BE9">
              <w:rPr>
                <w:rFonts w:ascii="Arial" w:hAnsi="Arial" w:hint="cs"/>
                <w:color w:val="000000"/>
                <w:sz w:val="28"/>
                <w:szCs w:val="28"/>
                <w:rtl/>
                <w:lang w:bidi="ar-IQ"/>
              </w:rPr>
              <w:t>107390</w:t>
            </w:r>
          </w:p>
        </w:tc>
      </w:tr>
      <w:tr w:rsidR="00CE71C5" w:rsidRPr="00AD4BE9" w:rsidTr="00582A39">
        <w:trPr>
          <w:trHeight w:val="342"/>
          <w:jc w:val="center"/>
        </w:trPr>
        <w:tc>
          <w:tcPr>
            <w:tcW w:w="1041" w:type="dxa"/>
            <w:vAlign w:val="center"/>
          </w:tcPr>
          <w:p w:rsidR="00CE71C5" w:rsidRPr="00AD4BE9" w:rsidRDefault="00CE71C5" w:rsidP="00A372E3">
            <w:pPr>
              <w:bidi/>
              <w:spacing w:before="0" w:after="0" w:line="240" w:lineRule="auto"/>
              <w:jc w:val="center"/>
              <w:rPr>
                <w:rFonts w:ascii="Arial" w:hAnsi="Arial"/>
                <w:color w:val="000000"/>
                <w:sz w:val="28"/>
                <w:szCs w:val="28"/>
                <w:rtl/>
              </w:rPr>
            </w:pPr>
            <w:r>
              <w:rPr>
                <w:rFonts w:ascii="Arial" w:hAnsi="Arial" w:hint="cs"/>
                <w:color w:val="000000"/>
                <w:sz w:val="28"/>
                <w:szCs w:val="28"/>
                <w:rtl/>
              </w:rPr>
              <w:t>2018</w:t>
            </w:r>
          </w:p>
        </w:tc>
        <w:tc>
          <w:tcPr>
            <w:tcW w:w="1980" w:type="dxa"/>
            <w:vAlign w:val="center"/>
          </w:tcPr>
          <w:p w:rsidR="00CE71C5" w:rsidRPr="00AD4BE9" w:rsidRDefault="00CE71C5" w:rsidP="00A372E3">
            <w:pPr>
              <w:bidi/>
              <w:spacing w:before="0" w:after="0" w:line="240" w:lineRule="auto"/>
              <w:jc w:val="center"/>
              <w:rPr>
                <w:rFonts w:ascii="Arial" w:hAnsi="Arial"/>
                <w:color w:val="000000"/>
                <w:sz w:val="28"/>
                <w:szCs w:val="28"/>
                <w:rtl/>
              </w:rPr>
            </w:pPr>
            <w:r>
              <w:rPr>
                <w:rFonts w:ascii="Arial" w:hAnsi="Arial" w:hint="cs"/>
                <w:color w:val="000000"/>
                <w:sz w:val="28"/>
                <w:szCs w:val="28"/>
                <w:rtl/>
              </w:rPr>
              <w:t>167766</w:t>
            </w:r>
          </w:p>
        </w:tc>
        <w:tc>
          <w:tcPr>
            <w:tcW w:w="2947" w:type="dxa"/>
          </w:tcPr>
          <w:p w:rsidR="00CE71C5" w:rsidRPr="00AD4BE9" w:rsidRDefault="00CE71C5" w:rsidP="00A372E3">
            <w:pPr>
              <w:bidi/>
              <w:spacing w:before="0" w:after="0" w:line="240" w:lineRule="auto"/>
              <w:jc w:val="center"/>
              <w:rPr>
                <w:rFonts w:ascii="Arial" w:hAnsi="Arial"/>
                <w:color w:val="000000"/>
                <w:sz w:val="28"/>
                <w:szCs w:val="28"/>
                <w:rtl/>
              </w:rPr>
            </w:pPr>
            <w:r>
              <w:rPr>
                <w:rFonts w:ascii="Arial" w:hAnsi="Arial" w:hint="cs"/>
                <w:color w:val="000000"/>
                <w:sz w:val="28"/>
                <w:szCs w:val="28"/>
                <w:rtl/>
              </w:rPr>
              <w:t>5450</w:t>
            </w:r>
          </w:p>
        </w:tc>
        <w:tc>
          <w:tcPr>
            <w:tcW w:w="2989" w:type="dxa"/>
            <w:vAlign w:val="center"/>
          </w:tcPr>
          <w:p w:rsidR="00CE71C5" w:rsidRPr="00AD4BE9" w:rsidRDefault="00CE71C5" w:rsidP="00A372E3">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162316</w:t>
            </w:r>
          </w:p>
        </w:tc>
      </w:tr>
      <w:tr w:rsidR="00CE71C5" w:rsidRPr="00AD4BE9" w:rsidTr="00582A39">
        <w:trPr>
          <w:trHeight w:val="342"/>
          <w:jc w:val="center"/>
        </w:trPr>
        <w:tc>
          <w:tcPr>
            <w:tcW w:w="1041" w:type="dxa"/>
            <w:vAlign w:val="center"/>
          </w:tcPr>
          <w:p w:rsidR="00CE71C5" w:rsidRPr="00AD4BE9" w:rsidRDefault="00CE71C5" w:rsidP="00A372E3">
            <w:pPr>
              <w:bidi/>
              <w:spacing w:before="0" w:after="0" w:line="240" w:lineRule="auto"/>
              <w:jc w:val="center"/>
              <w:rPr>
                <w:rFonts w:ascii="Arial" w:hAnsi="Arial"/>
                <w:color w:val="000000"/>
                <w:sz w:val="28"/>
                <w:szCs w:val="28"/>
                <w:rtl/>
              </w:rPr>
            </w:pPr>
            <w:r>
              <w:rPr>
                <w:rFonts w:ascii="Arial" w:hAnsi="Arial" w:hint="cs"/>
                <w:color w:val="000000"/>
                <w:sz w:val="28"/>
                <w:szCs w:val="28"/>
                <w:rtl/>
              </w:rPr>
              <w:t>2019</w:t>
            </w:r>
          </w:p>
        </w:tc>
        <w:tc>
          <w:tcPr>
            <w:tcW w:w="1980" w:type="dxa"/>
            <w:vAlign w:val="center"/>
          </w:tcPr>
          <w:p w:rsidR="00CE71C5" w:rsidRPr="00AD4BE9" w:rsidRDefault="00E27E3B" w:rsidP="00A372E3">
            <w:pPr>
              <w:bidi/>
              <w:spacing w:before="0" w:after="0" w:line="240" w:lineRule="auto"/>
              <w:jc w:val="center"/>
              <w:rPr>
                <w:rFonts w:ascii="Arial" w:hAnsi="Arial"/>
                <w:color w:val="000000"/>
                <w:sz w:val="28"/>
                <w:szCs w:val="28"/>
                <w:rtl/>
              </w:rPr>
            </w:pPr>
            <w:r>
              <w:rPr>
                <w:rFonts w:ascii="Arial" w:hAnsi="Arial" w:hint="cs"/>
                <w:color w:val="000000"/>
                <w:sz w:val="28"/>
                <w:szCs w:val="28"/>
                <w:rtl/>
              </w:rPr>
              <w:t>85286</w:t>
            </w:r>
          </w:p>
        </w:tc>
        <w:tc>
          <w:tcPr>
            <w:tcW w:w="2947" w:type="dxa"/>
          </w:tcPr>
          <w:p w:rsidR="00CE71C5" w:rsidRPr="00AD4BE9" w:rsidRDefault="00E27E3B" w:rsidP="00A372E3">
            <w:pPr>
              <w:bidi/>
              <w:spacing w:before="0" w:after="0" w:line="240" w:lineRule="auto"/>
              <w:jc w:val="center"/>
              <w:rPr>
                <w:rFonts w:ascii="Arial" w:hAnsi="Arial"/>
                <w:color w:val="000000"/>
                <w:sz w:val="28"/>
                <w:szCs w:val="28"/>
                <w:rtl/>
              </w:rPr>
            </w:pPr>
            <w:r>
              <w:rPr>
                <w:rFonts w:ascii="Arial" w:hAnsi="Arial" w:hint="cs"/>
                <w:color w:val="000000"/>
                <w:sz w:val="28"/>
                <w:szCs w:val="28"/>
                <w:rtl/>
              </w:rPr>
              <w:t>1279490</w:t>
            </w:r>
          </w:p>
        </w:tc>
        <w:tc>
          <w:tcPr>
            <w:tcW w:w="2989" w:type="dxa"/>
            <w:vAlign w:val="center"/>
          </w:tcPr>
          <w:p w:rsidR="00CE71C5" w:rsidRPr="00AD4BE9" w:rsidRDefault="00585C74" w:rsidP="00A372E3">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(1194204)</w:t>
            </w:r>
          </w:p>
        </w:tc>
      </w:tr>
    </w:tbl>
    <w:p w:rsidR="00165B2A" w:rsidRDefault="00165B2A" w:rsidP="00165B2A">
      <w:pPr>
        <w:pStyle w:val="ListParagraph"/>
        <w:tabs>
          <w:tab w:val="left" w:pos="427"/>
        </w:tabs>
        <w:bidi/>
        <w:spacing w:before="0" w:after="0" w:line="240" w:lineRule="auto"/>
        <w:ind w:left="285" w:right="284"/>
        <w:jc w:val="lowKashida"/>
        <w:rPr>
          <w:rFonts w:ascii="Simplified Arabic" w:hAnsi="Simplified Arabic" w:cs="Simplified Arabic"/>
          <w:b/>
          <w:bCs/>
          <w:color w:val="000000"/>
          <w:kern w:val="32"/>
          <w:sz w:val="32"/>
          <w:szCs w:val="32"/>
          <w:rtl/>
          <w:lang w:bidi="ar-IQ"/>
        </w:rPr>
      </w:pPr>
    </w:p>
    <w:p w:rsidR="00CE71C5" w:rsidRPr="0097242C" w:rsidRDefault="00C16183" w:rsidP="00165B2A">
      <w:pPr>
        <w:pStyle w:val="ListParagraph"/>
        <w:tabs>
          <w:tab w:val="left" w:pos="427"/>
        </w:tabs>
        <w:bidi/>
        <w:spacing w:before="0" w:after="0" w:line="240" w:lineRule="auto"/>
        <w:ind w:left="285" w:right="284"/>
        <w:jc w:val="lowKashida"/>
        <w:rPr>
          <w:rFonts w:ascii="Simplified Arabic" w:hAnsi="Simplified Arabic" w:cs="Simplified Arabic"/>
          <w:b/>
          <w:bCs/>
          <w:color w:val="000000"/>
          <w:kern w:val="32"/>
          <w:sz w:val="32"/>
          <w:szCs w:val="32"/>
        </w:rPr>
      </w:pPr>
      <w:r>
        <w:rPr>
          <w:rFonts w:ascii="Simplified Arabic" w:hAnsi="Simplified Arabic" w:cs="Simplified Arabic" w:hint="cs"/>
          <w:b/>
          <w:bCs/>
          <w:color w:val="000000"/>
          <w:kern w:val="32"/>
          <w:sz w:val="32"/>
          <w:szCs w:val="32"/>
          <w:rtl/>
          <w:lang w:bidi="ar-IQ"/>
        </w:rPr>
        <w:t>ز</w:t>
      </w:r>
      <w:r w:rsidR="00165B2A">
        <w:rPr>
          <w:rFonts w:ascii="Simplified Arabic" w:hAnsi="Simplified Arabic" w:cs="Simplified Arabic" w:hint="cs"/>
          <w:b/>
          <w:bCs/>
          <w:color w:val="000000"/>
          <w:kern w:val="32"/>
          <w:sz w:val="32"/>
          <w:szCs w:val="32"/>
          <w:rtl/>
          <w:lang w:bidi="ar-IQ"/>
        </w:rPr>
        <w:t xml:space="preserve"> -</w:t>
      </w:r>
      <w:r w:rsidR="00CE71C5" w:rsidRPr="0097242C">
        <w:rPr>
          <w:rFonts w:ascii="Simplified Arabic" w:hAnsi="Simplified Arabic" w:cs="Simplified Arabic"/>
          <w:b/>
          <w:bCs/>
          <w:color w:val="000000"/>
          <w:kern w:val="32"/>
          <w:sz w:val="32"/>
          <w:szCs w:val="32"/>
          <w:rtl/>
          <w:lang w:bidi="ar-IQ"/>
        </w:rPr>
        <w:t xml:space="preserve">  </w:t>
      </w:r>
      <w:r w:rsidR="00CE71C5" w:rsidRPr="0097242C">
        <w:rPr>
          <w:rFonts w:ascii="Simplified Arabic" w:hAnsi="Simplified Arabic" w:cs="Simplified Arabic"/>
          <w:b/>
          <w:bCs/>
          <w:color w:val="000000"/>
          <w:kern w:val="32"/>
          <w:sz w:val="32"/>
          <w:szCs w:val="32"/>
          <w:rtl/>
        </w:rPr>
        <w:t>اثر التضخم على النشاط</w:t>
      </w:r>
    </w:p>
    <w:p w:rsidR="00CE71C5" w:rsidRDefault="00CE71C5" w:rsidP="009C52E8">
      <w:pPr>
        <w:bidi/>
        <w:spacing w:before="0" w:after="0" w:line="240" w:lineRule="auto"/>
        <w:ind w:left="139" w:right="-284"/>
        <w:jc w:val="lowKashida"/>
        <w:rPr>
          <w:rFonts w:ascii="Simplified Arabic" w:hAnsi="Simplified Arabic" w:cs="Simplified Arabic"/>
          <w:color w:val="000000"/>
          <w:kern w:val="32"/>
          <w:sz w:val="28"/>
          <w:szCs w:val="28"/>
          <w:rtl/>
        </w:rPr>
      </w:pPr>
      <w:r w:rsidRPr="00BC6FA9">
        <w:rPr>
          <w:rFonts w:ascii="Simplified Arabic" w:hAnsi="Simplified Arabic" w:cs="Simplified Arabic"/>
          <w:color w:val="000000"/>
          <w:kern w:val="32"/>
          <w:sz w:val="28"/>
          <w:szCs w:val="28"/>
          <w:rtl/>
        </w:rPr>
        <w:t xml:space="preserve">كان للتغير في المستوى العام  للاسعار وارتفاع معدلات التضخم وتغير هيكلية الاقتصاد العراقي إضافة الى عدم استقرار الاوضاع الامنية طيلة العقدين الماضيين ، دوراُ واضحا في هبوط قيمة وثيقة التأمين على الحياة بشكل كبير وضاَلة أرباحها حيث تختلف الوثيقة المذكورة عن بقية الوثائق كون مدة تأمينها طويلة كما انها وثيقة ادخارية يتألف قسطها من جزئين الاول قسط الخطر والثاني قسط الادخار الذي تأثر بشكل كبير للأسباب الواردة أنفا ، وبالرغم من الاجراءات المتخذة  من قبل ادارة الشركة لتنمية استثماراتها ، الا ان الاستثمارات بدورها كانت متعثرة لاعتمادها على الفائدة المستحصلة من المصارف الحكومية عن الودائع الثابتة وبنسبة وصلت إلى </w:t>
      </w:r>
      <w:r>
        <w:rPr>
          <w:rFonts w:ascii="Simplified Arabic" w:hAnsi="Simplified Arabic" w:cs="Simplified Arabic" w:hint="cs"/>
          <w:color w:val="000000"/>
          <w:kern w:val="32"/>
          <w:sz w:val="28"/>
          <w:szCs w:val="28"/>
          <w:rtl/>
        </w:rPr>
        <w:t>7</w:t>
      </w:r>
      <w:r w:rsidR="009C52E8">
        <w:rPr>
          <w:rFonts w:ascii="Simplified Arabic" w:hAnsi="Simplified Arabic" w:cs="Simplified Arabic" w:hint="cs"/>
          <w:color w:val="000000"/>
          <w:kern w:val="32"/>
          <w:sz w:val="28"/>
          <w:szCs w:val="28"/>
          <w:rtl/>
        </w:rPr>
        <w:t>6</w:t>
      </w:r>
      <w:r w:rsidRPr="00BC6FA9">
        <w:rPr>
          <w:rFonts w:ascii="Simplified Arabic" w:hAnsi="Simplified Arabic" w:cs="Simplified Arabic"/>
          <w:color w:val="000000"/>
          <w:kern w:val="32"/>
          <w:sz w:val="28"/>
          <w:szCs w:val="28"/>
          <w:rtl/>
        </w:rPr>
        <w:t xml:space="preserve"> % من اجمالي الاستثمارات  لعام </w:t>
      </w:r>
      <w:r>
        <w:rPr>
          <w:rFonts w:ascii="Simplified Arabic" w:hAnsi="Simplified Arabic" w:cs="Simplified Arabic" w:hint="cs"/>
          <w:color w:val="000000"/>
          <w:kern w:val="32"/>
          <w:sz w:val="28"/>
          <w:szCs w:val="28"/>
          <w:rtl/>
        </w:rPr>
        <w:t>/20</w:t>
      </w:r>
      <w:r w:rsidR="009C52E8">
        <w:rPr>
          <w:rFonts w:ascii="Simplified Arabic" w:hAnsi="Simplified Arabic" w:cs="Simplified Arabic" w:hint="cs"/>
          <w:color w:val="000000"/>
          <w:kern w:val="32"/>
          <w:sz w:val="28"/>
          <w:szCs w:val="28"/>
          <w:rtl/>
        </w:rPr>
        <w:t>19</w:t>
      </w:r>
      <w:r w:rsidRPr="00BC6FA9">
        <w:rPr>
          <w:rFonts w:ascii="Simplified Arabic" w:hAnsi="Simplified Arabic" w:cs="Simplified Arabic"/>
          <w:color w:val="000000"/>
          <w:kern w:val="32"/>
          <w:sz w:val="28"/>
          <w:szCs w:val="28"/>
          <w:rtl/>
        </w:rPr>
        <w:t xml:space="preserve"> اما في اعمال التامين العام فان تقليل اثر التضخم يكون من خلال سرعة حسم التعويضات خلال السنة التامينية</w:t>
      </w:r>
      <w:r>
        <w:rPr>
          <w:rFonts w:ascii="Simplified Arabic" w:hAnsi="Simplified Arabic" w:cs="Simplified Arabic" w:hint="cs"/>
          <w:color w:val="000000"/>
          <w:kern w:val="32"/>
          <w:sz w:val="28"/>
          <w:szCs w:val="28"/>
          <w:rtl/>
        </w:rPr>
        <w:t>.</w:t>
      </w:r>
    </w:p>
    <w:p w:rsidR="002E1657" w:rsidRDefault="002E1657" w:rsidP="009A12B7">
      <w:pPr>
        <w:pStyle w:val="ListParagraph"/>
        <w:bidi/>
        <w:spacing w:line="240" w:lineRule="auto"/>
        <w:ind w:left="427" w:right="360"/>
        <w:rPr>
          <w:rFonts w:ascii="Simplified Arabic" w:hAnsi="Simplified Arabic" w:cs="Simplified Arabic"/>
          <w:b/>
          <w:bCs/>
          <w:color w:val="000000"/>
          <w:sz w:val="32"/>
          <w:szCs w:val="32"/>
          <w:rtl/>
        </w:rPr>
      </w:pPr>
    </w:p>
    <w:p w:rsidR="00CE71C5" w:rsidRPr="0097242C" w:rsidRDefault="00CE71C5" w:rsidP="002E1657">
      <w:pPr>
        <w:pStyle w:val="ListParagraph"/>
        <w:bidi/>
        <w:spacing w:line="240" w:lineRule="auto"/>
        <w:ind w:left="427" w:right="360"/>
        <w:rPr>
          <w:rFonts w:ascii="Simplified Arabic" w:hAnsi="Simplified Arabic" w:cs="Simplified Arabic"/>
          <w:b/>
          <w:bCs/>
          <w:color w:val="000000"/>
          <w:sz w:val="32"/>
          <w:szCs w:val="32"/>
          <w:rtl/>
          <w:lang w:bidi="ar-IQ"/>
        </w:rPr>
      </w:pPr>
      <w:r>
        <w:rPr>
          <w:rFonts w:ascii="Simplified Arabic" w:hAnsi="Simplified Arabic" w:cs="Simplified Arabic" w:hint="cs"/>
          <w:b/>
          <w:bCs/>
          <w:color w:val="000000"/>
          <w:sz w:val="32"/>
          <w:szCs w:val="32"/>
          <w:rtl/>
        </w:rPr>
        <w:t>رابعا:</w:t>
      </w:r>
      <w:r w:rsidRPr="0097242C">
        <w:rPr>
          <w:rFonts w:ascii="Simplified Arabic" w:hAnsi="Simplified Arabic" w:cs="Simplified Arabic"/>
          <w:b/>
          <w:bCs/>
          <w:color w:val="000000"/>
          <w:sz w:val="32"/>
          <w:szCs w:val="32"/>
          <w:rtl/>
        </w:rPr>
        <w:t xml:space="preserve"> الملاءة المالية :</w:t>
      </w:r>
      <w:r w:rsidRPr="0097242C">
        <w:rPr>
          <w:rFonts w:ascii="Simplified Arabic" w:hAnsi="Simplified Arabic" w:cs="Simplified Arabic"/>
          <w:b/>
          <w:bCs/>
          <w:color w:val="000000"/>
          <w:sz w:val="32"/>
          <w:szCs w:val="32"/>
          <w:rtl/>
          <w:lang w:bidi="ar-IQ"/>
        </w:rPr>
        <w:t xml:space="preserve"> </w:t>
      </w:r>
      <w:r w:rsidRPr="0097242C">
        <w:rPr>
          <w:rFonts w:ascii="Simplified Arabic" w:hAnsi="Simplified Arabic" w:cs="Simplified Arabic"/>
          <w:sz w:val="32"/>
          <w:szCs w:val="32"/>
        </w:rPr>
        <w:t>Solvency</w:t>
      </w:r>
      <w:r w:rsidRPr="0097242C">
        <w:rPr>
          <w:rFonts w:ascii="Simplified Arabic" w:hAnsi="Simplified Arabic" w:cs="Simplified Arabic"/>
          <w:sz w:val="32"/>
          <w:szCs w:val="32"/>
          <w:rtl/>
        </w:rPr>
        <w:t xml:space="preserve"> </w:t>
      </w:r>
    </w:p>
    <w:p w:rsidR="00CE71C5" w:rsidRPr="0097242C" w:rsidRDefault="00CE71C5" w:rsidP="00CE71C5">
      <w:pPr>
        <w:bidi/>
        <w:spacing w:line="240" w:lineRule="auto"/>
        <w:ind w:left="360" w:right="142"/>
        <w:jc w:val="both"/>
        <w:rPr>
          <w:rFonts w:ascii="Simplified Arabic" w:hAnsi="Simplified Arabic" w:cs="Simplified Arabic"/>
          <w:color w:val="000000"/>
          <w:sz w:val="28"/>
          <w:szCs w:val="28"/>
          <w:rtl/>
        </w:rPr>
      </w:pPr>
      <w:r w:rsidRPr="0097242C">
        <w:rPr>
          <w:rFonts w:ascii="Simplified Arabic" w:hAnsi="Simplified Arabic" w:cs="Simplified Arabic"/>
          <w:color w:val="000000"/>
          <w:sz w:val="28"/>
          <w:szCs w:val="28"/>
          <w:rtl/>
        </w:rPr>
        <w:t xml:space="preserve">أستناداً الى التعليمات رقم (5) لسنة / 2006 الصادرة بموجب قانون تنظيم أعمال التأمين رقم (10) لسنة </w:t>
      </w:r>
      <w:r>
        <w:rPr>
          <w:rFonts w:ascii="Simplified Arabic" w:hAnsi="Simplified Arabic" w:cs="Simplified Arabic" w:hint="cs"/>
          <w:color w:val="000000"/>
          <w:sz w:val="28"/>
          <w:szCs w:val="28"/>
          <w:rtl/>
        </w:rPr>
        <w:t xml:space="preserve"> </w:t>
      </w:r>
      <w:r w:rsidRPr="0097242C">
        <w:rPr>
          <w:rFonts w:ascii="Simplified Arabic" w:hAnsi="Simplified Arabic" w:cs="Simplified Arabic"/>
          <w:color w:val="000000"/>
          <w:sz w:val="28"/>
          <w:szCs w:val="28"/>
          <w:rtl/>
        </w:rPr>
        <w:t xml:space="preserve">2005 يتم أحتساب هامش الملاءة المالية وفق المعادلة التالية: </w:t>
      </w:r>
    </w:p>
    <w:p w:rsidR="00CE71C5" w:rsidRPr="00155583" w:rsidRDefault="00CE71C5" w:rsidP="00CE71C5">
      <w:pPr>
        <w:bidi/>
        <w:spacing w:before="0" w:after="0" w:line="240" w:lineRule="auto"/>
        <w:ind w:left="360" w:right="567"/>
        <w:jc w:val="both"/>
        <w:rPr>
          <w:rFonts w:ascii="Arial" w:hAnsi="Arial"/>
          <w:b/>
          <w:bCs/>
          <w:color w:val="000000"/>
          <w:sz w:val="28"/>
          <w:szCs w:val="28"/>
          <w:rtl/>
        </w:rPr>
      </w:pPr>
      <w:r w:rsidRPr="00155583">
        <w:rPr>
          <w:rFonts w:ascii="Arial" w:hAnsi="Arial"/>
          <w:b/>
          <w:bCs/>
          <w:color w:val="000000"/>
          <w:sz w:val="28"/>
          <w:szCs w:val="28"/>
          <w:rtl/>
        </w:rPr>
        <w:t xml:space="preserve">                                      الملا</w:t>
      </w:r>
      <w:r>
        <w:rPr>
          <w:rFonts w:ascii="Arial" w:hAnsi="Arial" w:hint="cs"/>
          <w:b/>
          <w:bCs/>
          <w:color w:val="000000"/>
          <w:sz w:val="28"/>
          <w:szCs w:val="28"/>
          <w:rtl/>
        </w:rPr>
        <w:t>ءة</w:t>
      </w:r>
      <w:r w:rsidRPr="00155583">
        <w:rPr>
          <w:rFonts w:ascii="Arial" w:hAnsi="Arial"/>
          <w:b/>
          <w:bCs/>
          <w:color w:val="000000"/>
          <w:sz w:val="28"/>
          <w:szCs w:val="28"/>
          <w:rtl/>
        </w:rPr>
        <w:t xml:space="preserve"> المالية المتوفرة   </w:t>
      </w:r>
    </w:p>
    <w:p w:rsidR="00CE71C5" w:rsidRPr="00155583" w:rsidRDefault="00CE71C5" w:rsidP="00CE71C5">
      <w:pPr>
        <w:bidi/>
        <w:spacing w:before="0" w:after="0" w:line="240" w:lineRule="auto"/>
        <w:ind w:left="360" w:right="567"/>
        <w:jc w:val="both"/>
        <w:rPr>
          <w:rFonts w:ascii="Arial" w:hAnsi="Arial"/>
          <w:b/>
          <w:bCs/>
          <w:color w:val="000000"/>
          <w:sz w:val="28"/>
          <w:szCs w:val="28"/>
          <w:rtl/>
        </w:rPr>
      </w:pPr>
      <w:r w:rsidRPr="00C544BB">
        <w:rPr>
          <w:rFonts w:ascii="Simplified Arabic" w:hAnsi="Simplified Arabic" w:cs="Simplified Arabic"/>
          <w:b/>
          <w:bCs/>
          <w:color w:val="000000"/>
          <w:sz w:val="28"/>
          <w:szCs w:val="28"/>
          <w:rtl/>
        </w:rPr>
        <w:t>الملا</w:t>
      </w:r>
      <w:r>
        <w:rPr>
          <w:rFonts w:ascii="Simplified Arabic" w:hAnsi="Simplified Arabic" w:cs="Simplified Arabic" w:hint="cs"/>
          <w:b/>
          <w:bCs/>
          <w:color w:val="000000"/>
          <w:sz w:val="28"/>
          <w:szCs w:val="28"/>
          <w:rtl/>
        </w:rPr>
        <w:t>ءة</w:t>
      </w:r>
      <w:r w:rsidRPr="00C544BB">
        <w:rPr>
          <w:rFonts w:ascii="Simplified Arabic" w:hAnsi="Simplified Arabic" w:cs="Simplified Arabic"/>
          <w:b/>
          <w:bCs/>
          <w:color w:val="000000"/>
          <w:sz w:val="28"/>
          <w:szCs w:val="28"/>
          <w:rtl/>
        </w:rPr>
        <w:t xml:space="preserve"> المالية المقبولة</w:t>
      </w:r>
      <w:r w:rsidRPr="00155583">
        <w:rPr>
          <w:rFonts w:ascii="Arial" w:hAnsi="Arial"/>
          <w:b/>
          <w:bCs/>
          <w:color w:val="000000"/>
          <w:sz w:val="28"/>
          <w:szCs w:val="28"/>
          <w:rtl/>
        </w:rPr>
        <w:t xml:space="preserve">   =  ـــــــــــــــــــــــــــــــــــــــــــــــــــ  × 100%     </w:t>
      </w:r>
    </w:p>
    <w:p w:rsidR="00CE71C5" w:rsidRPr="00155583" w:rsidRDefault="00CE71C5" w:rsidP="00CE71C5">
      <w:pPr>
        <w:bidi/>
        <w:spacing w:before="0" w:after="0" w:line="240" w:lineRule="auto"/>
        <w:ind w:left="360" w:right="567"/>
        <w:jc w:val="both"/>
        <w:rPr>
          <w:rFonts w:ascii="Arial" w:hAnsi="Arial"/>
          <w:b/>
          <w:bCs/>
          <w:color w:val="000000"/>
          <w:sz w:val="28"/>
          <w:szCs w:val="28"/>
          <w:rtl/>
        </w:rPr>
      </w:pPr>
      <w:r w:rsidRPr="00155583">
        <w:rPr>
          <w:rFonts w:ascii="Arial" w:hAnsi="Arial" w:hint="cs"/>
          <w:b/>
          <w:bCs/>
          <w:color w:val="000000"/>
          <w:sz w:val="28"/>
          <w:szCs w:val="28"/>
          <w:rtl/>
        </w:rPr>
        <w:t xml:space="preserve">                                      </w:t>
      </w:r>
      <w:r w:rsidRPr="00155583">
        <w:rPr>
          <w:rFonts w:ascii="Arial" w:hAnsi="Arial"/>
          <w:b/>
          <w:bCs/>
          <w:color w:val="000000"/>
          <w:sz w:val="28"/>
          <w:szCs w:val="28"/>
          <w:rtl/>
        </w:rPr>
        <w:t>الملا</w:t>
      </w:r>
      <w:r>
        <w:rPr>
          <w:rFonts w:ascii="Arial" w:hAnsi="Arial" w:hint="cs"/>
          <w:b/>
          <w:bCs/>
          <w:color w:val="000000"/>
          <w:sz w:val="28"/>
          <w:szCs w:val="28"/>
          <w:rtl/>
        </w:rPr>
        <w:t>ءة</w:t>
      </w:r>
      <w:r w:rsidRPr="00155583">
        <w:rPr>
          <w:rFonts w:ascii="Arial" w:hAnsi="Arial"/>
          <w:b/>
          <w:bCs/>
          <w:color w:val="000000"/>
          <w:sz w:val="28"/>
          <w:szCs w:val="28"/>
          <w:rtl/>
        </w:rPr>
        <w:t xml:space="preserve">المالية المطلوبة   </w:t>
      </w:r>
    </w:p>
    <w:p w:rsidR="00CE71C5" w:rsidRDefault="00CE71C5" w:rsidP="009C52E8">
      <w:pPr>
        <w:bidi/>
        <w:spacing w:before="0" w:after="0" w:line="240" w:lineRule="auto"/>
        <w:ind w:left="285" w:right="-426"/>
        <w:jc w:val="both"/>
        <w:rPr>
          <w:rFonts w:ascii="Simplified Arabic" w:hAnsi="Simplified Arabic" w:cs="Simplified Arabic"/>
          <w:color w:val="000000"/>
          <w:sz w:val="28"/>
          <w:szCs w:val="28"/>
          <w:rtl/>
        </w:rPr>
      </w:pPr>
      <w:r w:rsidRPr="00C544BB">
        <w:rPr>
          <w:rFonts w:ascii="Simplified Arabic" w:hAnsi="Simplified Arabic" w:cs="Simplified Arabic"/>
          <w:color w:val="000000"/>
          <w:sz w:val="28"/>
          <w:szCs w:val="28"/>
          <w:rtl/>
        </w:rPr>
        <w:t>و تعكس الملاءة المالية المتوفرة قدرة الشركة على الايفاء بألتزاماتها تجاه حملة الوثائق من حيث حقوق المالكين , اما الملاءة المالية المطلوبة فتعكس حقيقة النشاط الفني للشركة إما بنسبة 20% من الاقساط المحتفظ بها او بنسبة 25% من صافي التعويضات التحميلية ، على أن لاتقل الملاءة المقبولة عن 100% وبعكسه فان على الشركة أن تتخذ الاجراءات المناســبة لزيادة المـــوجودات، وقد بلغت نســــبة المـــلاءة الــــمالية المـــقبولة لعام 201</w:t>
      </w:r>
      <w:r w:rsidR="009C52E8">
        <w:rPr>
          <w:rFonts w:ascii="Simplified Arabic" w:hAnsi="Simplified Arabic" w:cs="Simplified Arabic" w:hint="cs"/>
          <w:color w:val="000000"/>
          <w:sz w:val="28"/>
          <w:szCs w:val="28"/>
          <w:rtl/>
        </w:rPr>
        <w:t>9</w:t>
      </w:r>
      <w:r w:rsidRPr="00C544BB">
        <w:rPr>
          <w:rFonts w:ascii="Simplified Arabic" w:hAnsi="Simplified Arabic" w:cs="Simplified Arabic"/>
          <w:color w:val="000000"/>
          <w:sz w:val="28"/>
          <w:szCs w:val="28"/>
          <w:rtl/>
        </w:rPr>
        <w:t xml:space="preserve"> </w:t>
      </w:r>
      <w:r>
        <w:rPr>
          <w:rFonts w:ascii="Simplified Arabic" w:hAnsi="Simplified Arabic" w:cs="Simplified Arabic" w:hint="cs"/>
          <w:color w:val="000000"/>
          <w:sz w:val="28"/>
          <w:szCs w:val="28"/>
          <w:rtl/>
        </w:rPr>
        <w:t>(2</w:t>
      </w:r>
      <w:r w:rsidR="009C52E8">
        <w:rPr>
          <w:rFonts w:ascii="Simplified Arabic" w:hAnsi="Simplified Arabic" w:cs="Simplified Arabic" w:hint="cs"/>
          <w:color w:val="000000"/>
          <w:sz w:val="28"/>
          <w:szCs w:val="28"/>
          <w:rtl/>
        </w:rPr>
        <w:t>55</w:t>
      </w:r>
      <w:r w:rsidRPr="00C544BB">
        <w:rPr>
          <w:rFonts w:ascii="Simplified Arabic" w:hAnsi="Simplified Arabic" w:cs="Simplified Arabic"/>
          <w:color w:val="000000"/>
          <w:sz w:val="28"/>
          <w:szCs w:val="28"/>
          <w:rtl/>
        </w:rPr>
        <w:t>%</w:t>
      </w:r>
      <w:r>
        <w:rPr>
          <w:rFonts w:ascii="Simplified Arabic" w:hAnsi="Simplified Arabic" w:cs="Simplified Arabic" w:hint="cs"/>
          <w:color w:val="000000"/>
          <w:sz w:val="28"/>
          <w:szCs w:val="28"/>
          <w:rtl/>
        </w:rPr>
        <w:t>)</w:t>
      </w:r>
      <w:r w:rsidRPr="00C544BB">
        <w:rPr>
          <w:rFonts w:ascii="Simplified Arabic" w:hAnsi="Simplified Arabic" w:cs="Simplified Arabic"/>
          <w:color w:val="000000"/>
          <w:sz w:val="28"/>
          <w:szCs w:val="28"/>
          <w:rtl/>
        </w:rPr>
        <w:t xml:space="preserve"> وهي نسبة كبيرة تدل على امكاناتها المالية وقد كان لتعزيز رأسمال الشركة و نمو الاحتياطيات  أثراً فاعلا  في نمو نسبة الملاءة المالية ، والجدول التالي يبين تطور الملاءة المالية للأعوام الخمسة الأخيرة.</w:t>
      </w:r>
    </w:p>
    <w:p w:rsidR="00CE71C5" w:rsidRPr="00B439F9" w:rsidRDefault="00CE71C5" w:rsidP="00165B2A">
      <w:pPr>
        <w:tabs>
          <w:tab w:val="left" w:pos="4439"/>
          <w:tab w:val="center" w:pos="5377"/>
        </w:tabs>
        <w:bidi/>
        <w:spacing w:before="0" w:after="0" w:line="240" w:lineRule="auto"/>
        <w:jc w:val="center"/>
        <w:rPr>
          <w:color w:val="000000"/>
          <w:sz w:val="32"/>
          <w:szCs w:val="32"/>
          <w:rtl/>
        </w:rPr>
      </w:pPr>
      <w:r w:rsidRPr="00B439F9">
        <w:rPr>
          <w:color w:val="000000"/>
          <w:sz w:val="32"/>
          <w:szCs w:val="32"/>
          <w:rtl/>
        </w:rPr>
        <w:t>جدول رقم( 2</w:t>
      </w:r>
      <w:r w:rsidRPr="00B439F9">
        <w:rPr>
          <w:rFonts w:hint="cs"/>
          <w:color w:val="000000"/>
          <w:sz w:val="32"/>
          <w:szCs w:val="32"/>
          <w:rtl/>
        </w:rPr>
        <w:t>8</w:t>
      </w:r>
      <w:r w:rsidRPr="00B439F9">
        <w:rPr>
          <w:color w:val="000000"/>
          <w:sz w:val="32"/>
          <w:szCs w:val="32"/>
          <w:rtl/>
        </w:rPr>
        <w:t>)</w:t>
      </w:r>
    </w:p>
    <w:p w:rsidR="00CE71C5" w:rsidRPr="00B439F9" w:rsidRDefault="00CE71C5" w:rsidP="00165B2A">
      <w:pPr>
        <w:bidi/>
        <w:spacing w:before="0" w:after="0" w:line="240" w:lineRule="auto"/>
        <w:jc w:val="center"/>
        <w:rPr>
          <w:color w:val="000000"/>
          <w:sz w:val="32"/>
          <w:szCs w:val="32"/>
          <w:rtl/>
        </w:rPr>
      </w:pPr>
      <w:r w:rsidRPr="00B439F9">
        <w:rPr>
          <w:color w:val="000000"/>
          <w:sz w:val="32"/>
          <w:szCs w:val="32"/>
          <w:rtl/>
        </w:rPr>
        <w:t>تطور الملا</w:t>
      </w:r>
      <w:r w:rsidRPr="00B439F9">
        <w:rPr>
          <w:rFonts w:hint="cs"/>
          <w:color w:val="000000"/>
          <w:sz w:val="32"/>
          <w:szCs w:val="32"/>
          <w:rtl/>
        </w:rPr>
        <w:t>ء</w:t>
      </w:r>
      <w:r w:rsidRPr="00B439F9">
        <w:rPr>
          <w:color w:val="000000"/>
          <w:sz w:val="32"/>
          <w:szCs w:val="32"/>
          <w:rtl/>
        </w:rPr>
        <w:t>ة المإلية المقبولة (بالدينار)</w:t>
      </w:r>
    </w:p>
    <w:tbl>
      <w:tblPr>
        <w:bidiVisual/>
        <w:tblW w:w="1006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032"/>
        <w:gridCol w:w="2443"/>
        <w:gridCol w:w="2477"/>
        <w:gridCol w:w="2394"/>
        <w:gridCol w:w="1717"/>
      </w:tblGrid>
      <w:tr w:rsidR="00CE71C5" w:rsidRPr="004E5F57" w:rsidTr="00582A39">
        <w:trPr>
          <w:trHeight w:val="493"/>
          <w:jc w:val="center"/>
        </w:trPr>
        <w:tc>
          <w:tcPr>
            <w:tcW w:w="1032" w:type="dxa"/>
            <w:vAlign w:val="center"/>
          </w:tcPr>
          <w:p w:rsidR="00CE71C5" w:rsidRPr="004E5F57" w:rsidRDefault="00CE71C5" w:rsidP="00CE71C5">
            <w:pPr>
              <w:bidi/>
              <w:spacing w:before="0" w:after="0" w:line="240" w:lineRule="auto"/>
              <w:jc w:val="center"/>
              <w:rPr>
                <w:rFonts w:ascii="Arial" w:hAnsi="Arial"/>
                <w:color w:val="000000"/>
                <w:sz w:val="28"/>
                <w:szCs w:val="28"/>
                <w:rtl/>
              </w:rPr>
            </w:pPr>
            <w:r w:rsidRPr="004E5F57">
              <w:rPr>
                <w:rFonts w:ascii="Arial" w:hAnsi="Arial"/>
                <w:color w:val="000000"/>
                <w:sz w:val="28"/>
                <w:szCs w:val="28"/>
                <w:rtl/>
              </w:rPr>
              <w:t>السنة</w:t>
            </w:r>
          </w:p>
        </w:tc>
        <w:tc>
          <w:tcPr>
            <w:tcW w:w="2443" w:type="dxa"/>
            <w:vAlign w:val="center"/>
          </w:tcPr>
          <w:p w:rsidR="00CE71C5" w:rsidRPr="004E5F57" w:rsidRDefault="00CE71C5" w:rsidP="00CE71C5">
            <w:pPr>
              <w:bidi/>
              <w:spacing w:before="0" w:after="0" w:line="240" w:lineRule="auto"/>
              <w:jc w:val="center"/>
              <w:rPr>
                <w:rFonts w:ascii="Arial" w:hAnsi="Arial"/>
                <w:color w:val="000000"/>
                <w:sz w:val="28"/>
                <w:szCs w:val="28"/>
                <w:rtl/>
              </w:rPr>
            </w:pPr>
            <w:r w:rsidRPr="004E5F57">
              <w:rPr>
                <w:rFonts w:ascii="Arial" w:hAnsi="Arial"/>
                <w:color w:val="000000"/>
                <w:sz w:val="28"/>
                <w:szCs w:val="28"/>
                <w:rtl/>
              </w:rPr>
              <w:t>الملا</w:t>
            </w:r>
            <w:r w:rsidRPr="004E5F57">
              <w:rPr>
                <w:rFonts w:ascii="Arial" w:hAnsi="Arial" w:hint="cs"/>
                <w:color w:val="000000"/>
                <w:sz w:val="28"/>
                <w:szCs w:val="28"/>
                <w:rtl/>
              </w:rPr>
              <w:t>ءة</w:t>
            </w:r>
            <w:r w:rsidRPr="004E5F57">
              <w:rPr>
                <w:rFonts w:ascii="Arial" w:hAnsi="Arial"/>
                <w:color w:val="000000"/>
                <w:sz w:val="28"/>
                <w:szCs w:val="28"/>
                <w:rtl/>
              </w:rPr>
              <w:t xml:space="preserve"> المالية المتوفرة</w:t>
            </w:r>
          </w:p>
        </w:tc>
        <w:tc>
          <w:tcPr>
            <w:tcW w:w="2477" w:type="dxa"/>
            <w:vAlign w:val="center"/>
          </w:tcPr>
          <w:p w:rsidR="00CE71C5" w:rsidRPr="004E5F57" w:rsidRDefault="00CE71C5" w:rsidP="00CE71C5">
            <w:pPr>
              <w:bidi/>
              <w:spacing w:before="0" w:after="0" w:line="240" w:lineRule="auto"/>
              <w:jc w:val="center"/>
              <w:rPr>
                <w:rFonts w:ascii="Arial" w:hAnsi="Arial"/>
                <w:color w:val="000000"/>
                <w:sz w:val="28"/>
                <w:szCs w:val="28"/>
                <w:rtl/>
              </w:rPr>
            </w:pPr>
            <w:r w:rsidRPr="004E5F57">
              <w:rPr>
                <w:rFonts w:ascii="Arial" w:hAnsi="Arial"/>
                <w:color w:val="000000"/>
                <w:sz w:val="28"/>
                <w:szCs w:val="28"/>
                <w:rtl/>
              </w:rPr>
              <w:t>الملا</w:t>
            </w:r>
            <w:r w:rsidRPr="004E5F57">
              <w:rPr>
                <w:rFonts w:ascii="Arial" w:hAnsi="Arial" w:hint="cs"/>
                <w:color w:val="000000"/>
                <w:sz w:val="28"/>
                <w:szCs w:val="28"/>
                <w:rtl/>
              </w:rPr>
              <w:t>ءة</w:t>
            </w:r>
            <w:r w:rsidRPr="004E5F57">
              <w:rPr>
                <w:rFonts w:ascii="Arial" w:hAnsi="Arial"/>
                <w:color w:val="000000"/>
                <w:sz w:val="28"/>
                <w:szCs w:val="28"/>
                <w:rtl/>
              </w:rPr>
              <w:t xml:space="preserve"> المالية المطلوبة</w:t>
            </w:r>
          </w:p>
        </w:tc>
        <w:tc>
          <w:tcPr>
            <w:tcW w:w="2394" w:type="dxa"/>
            <w:vAlign w:val="center"/>
          </w:tcPr>
          <w:p w:rsidR="00CE71C5" w:rsidRPr="004E5F57" w:rsidRDefault="00CE71C5" w:rsidP="00CE71C5">
            <w:pPr>
              <w:bidi/>
              <w:spacing w:before="0" w:after="0" w:line="240" w:lineRule="auto"/>
              <w:jc w:val="center"/>
              <w:rPr>
                <w:rFonts w:ascii="Arial" w:hAnsi="Arial"/>
                <w:color w:val="000000"/>
                <w:sz w:val="28"/>
                <w:szCs w:val="28"/>
                <w:rtl/>
              </w:rPr>
            </w:pPr>
            <w:r w:rsidRPr="004E5F57">
              <w:rPr>
                <w:rFonts w:ascii="Arial" w:hAnsi="Arial"/>
                <w:color w:val="000000"/>
                <w:sz w:val="28"/>
                <w:szCs w:val="28"/>
                <w:rtl/>
              </w:rPr>
              <w:t>الملا</w:t>
            </w:r>
            <w:r w:rsidRPr="004E5F57">
              <w:rPr>
                <w:rFonts w:ascii="Arial" w:hAnsi="Arial" w:hint="cs"/>
                <w:color w:val="000000"/>
                <w:sz w:val="28"/>
                <w:szCs w:val="28"/>
                <w:rtl/>
              </w:rPr>
              <w:t>ءة</w:t>
            </w:r>
            <w:r w:rsidRPr="004E5F57">
              <w:rPr>
                <w:rFonts w:ascii="Arial" w:hAnsi="Arial"/>
                <w:color w:val="000000"/>
                <w:sz w:val="28"/>
                <w:szCs w:val="28"/>
                <w:rtl/>
              </w:rPr>
              <w:t xml:space="preserve"> المالية المقبولة</w:t>
            </w:r>
          </w:p>
        </w:tc>
        <w:tc>
          <w:tcPr>
            <w:tcW w:w="1717" w:type="dxa"/>
            <w:vAlign w:val="center"/>
          </w:tcPr>
          <w:p w:rsidR="00CE71C5" w:rsidRPr="004E5F57" w:rsidRDefault="00CE71C5" w:rsidP="00CE71C5">
            <w:pPr>
              <w:bidi/>
              <w:spacing w:before="0" w:after="0" w:line="240" w:lineRule="auto"/>
              <w:jc w:val="center"/>
              <w:rPr>
                <w:rFonts w:ascii="Arial" w:hAnsi="Arial"/>
                <w:color w:val="000000"/>
                <w:sz w:val="28"/>
                <w:szCs w:val="28"/>
                <w:rtl/>
              </w:rPr>
            </w:pPr>
            <w:r w:rsidRPr="004E5F57">
              <w:rPr>
                <w:rFonts w:ascii="Arial" w:hAnsi="Arial"/>
                <w:color w:val="000000"/>
                <w:sz w:val="28"/>
                <w:szCs w:val="28"/>
                <w:rtl/>
              </w:rPr>
              <w:t>نسبة التغ</w:t>
            </w:r>
            <w:r w:rsidRPr="004E5F57">
              <w:rPr>
                <w:rFonts w:ascii="Arial" w:hAnsi="Arial" w:hint="cs"/>
                <w:color w:val="000000"/>
                <w:sz w:val="28"/>
                <w:szCs w:val="28"/>
                <w:rtl/>
              </w:rPr>
              <w:t>ي</w:t>
            </w:r>
            <w:r w:rsidRPr="004E5F57">
              <w:rPr>
                <w:rFonts w:ascii="Arial" w:hAnsi="Arial"/>
                <w:color w:val="000000"/>
                <w:sz w:val="28"/>
                <w:szCs w:val="28"/>
                <w:rtl/>
              </w:rPr>
              <w:t>ير %</w:t>
            </w:r>
          </w:p>
        </w:tc>
      </w:tr>
      <w:tr w:rsidR="00CE71C5" w:rsidRPr="004E5F57" w:rsidTr="00582A39">
        <w:trPr>
          <w:trHeight w:val="284"/>
          <w:jc w:val="center"/>
        </w:trPr>
        <w:tc>
          <w:tcPr>
            <w:tcW w:w="1032" w:type="dxa"/>
            <w:vAlign w:val="center"/>
          </w:tcPr>
          <w:p w:rsidR="00CE71C5" w:rsidRPr="004E5F57" w:rsidRDefault="00CE71C5" w:rsidP="00582A39">
            <w:pPr>
              <w:bidi/>
              <w:spacing w:before="0" w:after="0" w:line="240" w:lineRule="auto"/>
              <w:jc w:val="center"/>
              <w:rPr>
                <w:rFonts w:ascii="Arial" w:hAnsi="Arial"/>
                <w:color w:val="000000"/>
                <w:sz w:val="28"/>
                <w:szCs w:val="28"/>
                <w:rtl/>
              </w:rPr>
            </w:pPr>
            <w:r w:rsidRPr="004E5F57">
              <w:rPr>
                <w:rFonts w:ascii="Arial" w:hAnsi="Arial" w:hint="cs"/>
                <w:color w:val="000000"/>
                <w:sz w:val="28"/>
                <w:szCs w:val="28"/>
                <w:rtl/>
              </w:rPr>
              <w:t>2015</w:t>
            </w:r>
          </w:p>
        </w:tc>
        <w:tc>
          <w:tcPr>
            <w:tcW w:w="2443" w:type="dxa"/>
            <w:vAlign w:val="center"/>
          </w:tcPr>
          <w:p w:rsidR="00CE71C5" w:rsidRPr="004E5F57" w:rsidRDefault="00CE71C5" w:rsidP="00582A39">
            <w:pPr>
              <w:bidi/>
              <w:spacing w:before="0" w:after="0" w:line="240" w:lineRule="auto"/>
              <w:jc w:val="center"/>
              <w:rPr>
                <w:rFonts w:ascii="Arial" w:hAnsi="Arial"/>
                <w:color w:val="000000"/>
                <w:sz w:val="28"/>
                <w:szCs w:val="28"/>
                <w:rtl/>
              </w:rPr>
            </w:pPr>
            <w:r w:rsidRPr="004E5F57">
              <w:rPr>
                <w:rFonts w:ascii="Arial" w:hAnsi="Arial" w:hint="cs"/>
                <w:color w:val="000000"/>
                <w:sz w:val="28"/>
                <w:szCs w:val="28"/>
                <w:rtl/>
              </w:rPr>
              <w:t>18973604000</w:t>
            </w:r>
          </w:p>
        </w:tc>
        <w:tc>
          <w:tcPr>
            <w:tcW w:w="2477" w:type="dxa"/>
          </w:tcPr>
          <w:p w:rsidR="00CE71C5" w:rsidRPr="004E5F57" w:rsidRDefault="00CE71C5" w:rsidP="00582A39">
            <w:pPr>
              <w:bidi/>
              <w:spacing w:before="0" w:after="0" w:line="240" w:lineRule="auto"/>
              <w:jc w:val="center"/>
              <w:rPr>
                <w:rFonts w:ascii="Arial" w:hAnsi="Arial"/>
                <w:color w:val="000000"/>
                <w:sz w:val="28"/>
                <w:szCs w:val="28"/>
                <w:rtl/>
              </w:rPr>
            </w:pPr>
            <w:r w:rsidRPr="004E5F57">
              <w:rPr>
                <w:rFonts w:ascii="Arial" w:hAnsi="Arial" w:hint="cs"/>
                <w:color w:val="000000"/>
                <w:sz w:val="28"/>
                <w:szCs w:val="28"/>
                <w:rtl/>
              </w:rPr>
              <w:t>11265076000</w:t>
            </w:r>
          </w:p>
        </w:tc>
        <w:tc>
          <w:tcPr>
            <w:tcW w:w="2394" w:type="dxa"/>
            <w:vAlign w:val="center"/>
          </w:tcPr>
          <w:p w:rsidR="00CE71C5" w:rsidRPr="004E5F57" w:rsidRDefault="00CE71C5" w:rsidP="00582A39">
            <w:pPr>
              <w:bidi/>
              <w:spacing w:before="0" w:after="0" w:line="240" w:lineRule="auto"/>
              <w:jc w:val="center"/>
              <w:rPr>
                <w:rFonts w:ascii="Arial" w:hAnsi="Arial"/>
                <w:color w:val="000000"/>
                <w:sz w:val="28"/>
                <w:szCs w:val="28"/>
                <w:rtl/>
              </w:rPr>
            </w:pPr>
            <w:r w:rsidRPr="004E5F57">
              <w:rPr>
                <w:rFonts w:ascii="Arial" w:hAnsi="Arial" w:hint="cs"/>
                <w:color w:val="000000"/>
                <w:sz w:val="28"/>
                <w:szCs w:val="28"/>
                <w:rtl/>
              </w:rPr>
              <w:t>168%</w:t>
            </w:r>
          </w:p>
        </w:tc>
        <w:tc>
          <w:tcPr>
            <w:tcW w:w="1717" w:type="dxa"/>
            <w:vAlign w:val="center"/>
          </w:tcPr>
          <w:p w:rsidR="00CE71C5" w:rsidRPr="004E5F57" w:rsidRDefault="00CE71C5"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ــــــ</w:t>
            </w:r>
          </w:p>
        </w:tc>
      </w:tr>
      <w:tr w:rsidR="00CE71C5" w:rsidRPr="004E5F57" w:rsidTr="00582A39">
        <w:trPr>
          <w:trHeight w:val="335"/>
          <w:jc w:val="center"/>
        </w:trPr>
        <w:tc>
          <w:tcPr>
            <w:tcW w:w="1032" w:type="dxa"/>
            <w:vAlign w:val="center"/>
          </w:tcPr>
          <w:p w:rsidR="00CE71C5" w:rsidRPr="004E5F57" w:rsidRDefault="00CE71C5" w:rsidP="00582A39">
            <w:pPr>
              <w:bidi/>
              <w:spacing w:before="0" w:after="0" w:line="240" w:lineRule="auto"/>
              <w:jc w:val="center"/>
              <w:rPr>
                <w:rFonts w:ascii="Arial" w:hAnsi="Arial"/>
                <w:color w:val="000000"/>
                <w:sz w:val="28"/>
                <w:szCs w:val="28"/>
                <w:rtl/>
              </w:rPr>
            </w:pPr>
            <w:r w:rsidRPr="004E5F57">
              <w:rPr>
                <w:rFonts w:ascii="Arial" w:hAnsi="Arial" w:hint="cs"/>
                <w:color w:val="000000"/>
                <w:sz w:val="28"/>
                <w:szCs w:val="28"/>
                <w:rtl/>
              </w:rPr>
              <w:t>2016</w:t>
            </w:r>
          </w:p>
        </w:tc>
        <w:tc>
          <w:tcPr>
            <w:tcW w:w="2443" w:type="dxa"/>
            <w:vAlign w:val="center"/>
          </w:tcPr>
          <w:p w:rsidR="00CE71C5" w:rsidRPr="004E5F57" w:rsidRDefault="00CE71C5" w:rsidP="00582A39">
            <w:pPr>
              <w:bidi/>
              <w:spacing w:before="0" w:after="0" w:line="240" w:lineRule="auto"/>
              <w:jc w:val="center"/>
              <w:rPr>
                <w:rFonts w:ascii="Arial" w:hAnsi="Arial"/>
                <w:color w:val="000000"/>
                <w:sz w:val="28"/>
                <w:szCs w:val="28"/>
                <w:rtl/>
              </w:rPr>
            </w:pPr>
            <w:r w:rsidRPr="004E5F57">
              <w:rPr>
                <w:rFonts w:ascii="Arial" w:hAnsi="Arial" w:hint="cs"/>
                <w:color w:val="000000"/>
                <w:sz w:val="28"/>
                <w:szCs w:val="28"/>
                <w:rtl/>
              </w:rPr>
              <w:t>21194051000</w:t>
            </w:r>
          </w:p>
        </w:tc>
        <w:tc>
          <w:tcPr>
            <w:tcW w:w="2477" w:type="dxa"/>
          </w:tcPr>
          <w:p w:rsidR="00CE71C5" w:rsidRPr="004E5F57" w:rsidRDefault="00CE71C5" w:rsidP="00582A39">
            <w:pPr>
              <w:bidi/>
              <w:spacing w:before="0" w:after="0" w:line="240" w:lineRule="auto"/>
              <w:jc w:val="center"/>
              <w:rPr>
                <w:rFonts w:ascii="Arial" w:hAnsi="Arial"/>
                <w:color w:val="000000"/>
                <w:sz w:val="28"/>
                <w:szCs w:val="28"/>
                <w:rtl/>
              </w:rPr>
            </w:pPr>
            <w:r w:rsidRPr="004E5F57">
              <w:rPr>
                <w:rFonts w:ascii="Arial" w:hAnsi="Arial" w:hint="cs"/>
                <w:color w:val="000000"/>
                <w:sz w:val="28"/>
                <w:szCs w:val="28"/>
                <w:rtl/>
              </w:rPr>
              <w:t>9552848000</w:t>
            </w:r>
          </w:p>
        </w:tc>
        <w:tc>
          <w:tcPr>
            <w:tcW w:w="2394" w:type="dxa"/>
            <w:vAlign w:val="center"/>
          </w:tcPr>
          <w:p w:rsidR="00CE71C5" w:rsidRPr="004E5F57" w:rsidRDefault="00CE71C5" w:rsidP="00582A39">
            <w:pPr>
              <w:bidi/>
              <w:spacing w:before="0" w:after="0" w:line="240" w:lineRule="auto"/>
              <w:jc w:val="center"/>
              <w:rPr>
                <w:rFonts w:ascii="Arial" w:hAnsi="Arial"/>
                <w:color w:val="000000"/>
                <w:sz w:val="28"/>
                <w:szCs w:val="28"/>
                <w:rtl/>
              </w:rPr>
            </w:pPr>
            <w:r w:rsidRPr="004E5F57">
              <w:rPr>
                <w:rFonts w:ascii="Arial" w:hAnsi="Arial" w:hint="cs"/>
                <w:color w:val="000000"/>
                <w:sz w:val="28"/>
                <w:szCs w:val="28"/>
                <w:rtl/>
              </w:rPr>
              <w:t>222%</w:t>
            </w:r>
          </w:p>
        </w:tc>
        <w:tc>
          <w:tcPr>
            <w:tcW w:w="1717" w:type="dxa"/>
            <w:vAlign w:val="center"/>
          </w:tcPr>
          <w:p w:rsidR="00CE71C5" w:rsidRPr="004E5F57" w:rsidRDefault="00CE71C5" w:rsidP="00582A39">
            <w:pPr>
              <w:bidi/>
              <w:spacing w:before="0" w:after="0" w:line="240" w:lineRule="auto"/>
              <w:jc w:val="center"/>
              <w:rPr>
                <w:rFonts w:ascii="Arial" w:hAnsi="Arial"/>
                <w:color w:val="000000"/>
                <w:sz w:val="28"/>
                <w:szCs w:val="28"/>
                <w:rtl/>
              </w:rPr>
            </w:pPr>
            <w:r w:rsidRPr="004E5F57">
              <w:rPr>
                <w:rFonts w:ascii="Arial" w:hAnsi="Arial" w:hint="cs"/>
                <w:color w:val="000000"/>
                <w:sz w:val="28"/>
                <w:szCs w:val="28"/>
                <w:rtl/>
              </w:rPr>
              <w:t>32%</w:t>
            </w:r>
          </w:p>
        </w:tc>
      </w:tr>
      <w:tr w:rsidR="00CE71C5" w:rsidRPr="004E5F57" w:rsidTr="00582A39">
        <w:trPr>
          <w:trHeight w:val="255"/>
          <w:jc w:val="center"/>
        </w:trPr>
        <w:tc>
          <w:tcPr>
            <w:tcW w:w="1032" w:type="dxa"/>
            <w:vAlign w:val="center"/>
          </w:tcPr>
          <w:p w:rsidR="00CE71C5" w:rsidRPr="004E5F57" w:rsidRDefault="00CE71C5" w:rsidP="00582A39">
            <w:pPr>
              <w:bidi/>
              <w:spacing w:before="0" w:after="0" w:line="240" w:lineRule="auto"/>
              <w:jc w:val="center"/>
              <w:rPr>
                <w:rFonts w:ascii="Arial" w:hAnsi="Arial"/>
                <w:color w:val="000000"/>
                <w:sz w:val="28"/>
                <w:szCs w:val="28"/>
                <w:rtl/>
              </w:rPr>
            </w:pPr>
            <w:r w:rsidRPr="004E5F57">
              <w:rPr>
                <w:rFonts w:ascii="Arial" w:hAnsi="Arial" w:hint="cs"/>
                <w:color w:val="000000"/>
                <w:sz w:val="28"/>
                <w:szCs w:val="28"/>
                <w:rtl/>
              </w:rPr>
              <w:t>2017</w:t>
            </w:r>
          </w:p>
        </w:tc>
        <w:tc>
          <w:tcPr>
            <w:tcW w:w="2443" w:type="dxa"/>
            <w:vAlign w:val="center"/>
          </w:tcPr>
          <w:p w:rsidR="00CE71C5" w:rsidRPr="004E5F57" w:rsidRDefault="00CE71C5" w:rsidP="00582A39">
            <w:pPr>
              <w:bidi/>
              <w:spacing w:before="0" w:after="0" w:line="240" w:lineRule="auto"/>
              <w:jc w:val="center"/>
              <w:rPr>
                <w:rFonts w:ascii="Arial" w:hAnsi="Arial"/>
                <w:color w:val="000000"/>
                <w:sz w:val="28"/>
                <w:szCs w:val="28"/>
                <w:rtl/>
              </w:rPr>
            </w:pPr>
            <w:r w:rsidRPr="004E5F57">
              <w:rPr>
                <w:rFonts w:ascii="Arial" w:hAnsi="Arial" w:hint="cs"/>
                <w:color w:val="000000"/>
                <w:sz w:val="28"/>
                <w:szCs w:val="28"/>
                <w:rtl/>
              </w:rPr>
              <w:t>21776416000</w:t>
            </w:r>
          </w:p>
        </w:tc>
        <w:tc>
          <w:tcPr>
            <w:tcW w:w="2477" w:type="dxa"/>
          </w:tcPr>
          <w:p w:rsidR="00CE71C5" w:rsidRPr="004E5F57" w:rsidRDefault="00CE71C5" w:rsidP="00582A39">
            <w:pPr>
              <w:bidi/>
              <w:spacing w:before="0" w:after="0" w:line="240" w:lineRule="auto"/>
              <w:jc w:val="center"/>
              <w:rPr>
                <w:rFonts w:ascii="Arial" w:hAnsi="Arial"/>
                <w:color w:val="000000"/>
                <w:sz w:val="28"/>
                <w:szCs w:val="28"/>
                <w:rtl/>
              </w:rPr>
            </w:pPr>
            <w:r w:rsidRPr="004E5F57">
              <w:rPr>
                <w:rFonts w:ascii="Arial" w:hAnsi="Arial" w:hint="cs"/>
                <w:color w:val="000000"/>
                <w:sz w:val="28"/>
                <w:szCs w:val="28"/>
                <w:rtl/>
              </w:rPr>
              <w:t>8336529000</w:t>
            </w:r>
          </w:p>
        </w:tc>
        <w:tc>
          <w:tcPr>
            <w:tcW w:w="2394" w:type="dxa"/>
            <w:vAlign w:val="center"/>
          </w:tcPr>
          <w:p w:rsidR="00CE71C5" w:rsidRPr="004E5F57" w:rsidRDefault="00CE71C5" w:rsidP="00582A39">
            <w:pPr>
              <w:bidi/>
              <w:spacing w:before="0" w:after="0" w:line="240" w:lineRule="auto"/>
              <w:jc w:val="center"/>
              <w:rPr>
                <w:rFonts w:ascii="Arial" w:hAnsi="Arial"/>
                <w:color w:val="000000"/>
                <w:sz w:val="28"/>
                <w:szCs w:val="28"/>
                <w:rtl/>
              </w:rPr>
            </w:pPr>
            <w:r w:rsidRPr="004E5F57">
              <w:rPr>
                <w:rFonts w:ascii="Arial" w:hAnsi="Arial" w:hint="cs"/>
                <w:color w:val="000000"/>
                <w:sz w:val="28"/>
                <w:szCs w:val="28"/>
                <w:rtl/>
              </w:rPr>
              <w:t>261%</w:t>
            </w:r>
          </w:p>
        </w:tc>
        <w:tc>
          <w:tcPr>
            <w:tcW w:w="1717" w:type="dxa"/>
            <w:vAlign w:val="center"/>
          </w:tcPr>
          <w:p w:rsidR="00CE71C5" w:rsidRPr="004E5F57" w:rsidRDefault="00CE71C5" w:rsidP="00582A39">
            <w:pPr>
              <w:bidi/>
              <w:spacing w:before="0" w:after="0" w:line="240" w:lineRule="auto"/>
              <w:jc w:val="center"/>
              <w:rPr>
                <w:rFonts w:ascii="Arial" w:hAnsi="Arial"/>
                <w:color w:val="000000"/>
                <w:sz w:val="28"/>
                <w:szCs w:val="28"/>
                <w:rtl/>
              </w:rPr>
            </w:pPr>
            <w:r w:rsidRPr="004E5F57">
              <w:rPr>
                <w:rFonts w:ascii="Arial" w:hAnsi="Arial" w:hint="cs"/>
                <w:color w:val="000000"/>
                <w:sz w:val="28"/>
                <w:szCs w:val="28"/>
                <w:rtl/>
              </w:rPr>
              <w:t>18%</w:t>
            </w:r>
          </w:p>
        </w:tc>
      </w:tr>
      <w:tr w:rsidR="00CE71C5" w:rsidRPr="004E5F57" w:rsidTr="00582A39">
        <w:trPr>
          <w:trHeight w:val="318"/>
          <w:jc w:val="center"/>
        </w:trPr>
        <w:tc>
          <w:tcPr>
            <w:tcW w:w="1032" w:type="dxa"/>
            <w:vAlign w:val="center"/>
          </w:tcPr>
          <w:p w:rsidR="00CE71C5" w:rsidRPr="004E5F57" w:rsidRDefault="00CE71C5" w:rsidP="00582A39">
            <w:pPr>
              <w:bidi/>
              <w:spacing w:before="0" w:after="0" w:line="240" w:lineRule="auto"/>
              <w:jc w:val="center"/>
              <w:rPr>
                <w:rFonts w:ascii="Arial" w:hAnsi="Arial"/>
                <w:color w:val="000000"/>
                <w:sz w:val="28"/>
                <w:szCs w:val="28"/>
                <w:rtl/>
              </w:rPr>
            </w:pPr>
            <w:r w:rsidRPr="004E5F57">
              <w:rPr>
                <w:rFonts w:ascii="Arial" w:hAnsi="Arial" w:hint="cs"/>
                <w:color w:val="000000"/>
                <w:sz w:val="28"/>
                <w:szCs w:val="28"/>
                <w:rtl/>
              </w:rPr>
              <w:t>2018</w:t>
            </w:r>
          </w:p>
        </w:tc>
        <w:tc>
          <w:tcPr>
            <w:tcW w:w="2443" w:type="dxa"/>
            <w:vAlign w:val="center"/>
          </w:tcPr>
          <w:p w:rsidR="00CE71C5" w:rsidRPr="004E5F57" w:rsidRDefault="00CE71C5" w:rsidP="00582A39">
            <w:pPr>
              <w:bidi/>
              <w:spacing w:before="0" w:after="0" w:line="240" w:lineRule="auto"/>
              <w:jc w:val="center"/>
              <w:rPr>
                <w:rFonts w:ascii="Arial" w:hAnsi="Arial"/>
                <w:color w:val="000000"/>
                <w:sz w:val="28"/>
                <w:szCs w:val="28"/>
                <w:rtl/>
              </w:rPr>
            </w:pPr>
            <w:r w:rsidRPr="004E5F57">
              <w:rPr>
                <w:rFonts w:ascii="Arial" w:hAnsi="Arial" w:hint="cs"/>
                <w:color w:val="000000"/>
                <w:sz w:val="28"/>
                <w:szCs w:val="28"/>
                <w:rtl/>
              </w:rPr>
              <w:t>30678561000</w:t>
            </w:r>
          </w:p>
        </w:tc>
        <w:tc>
          <w:tcPr>
            <w:tcW w:w="2477" w:type="dxa"/>
          </w:tcPr>
          <w:p w:rsidR="00CE71C5" w:rsidRPr="004E5F57" w:rsidRDefault="00CE71C5" w:rsidP="00582A39">
            <w:pPr>
              <w:bidi/>
              <w:spacing w:before="0" w:after="0" w:line="240" w:lineRule="auto"/>
              <w:jc w:val="center"/>
              <w:rPr>
                <w:rFonts w:ascii="Arial" w:hAnsi="Arial"/>
                <w:color w:val="000000"/>
                <w:sz w:val="28"/>
                <w:szCs w:val="28"/>
                <w:rtl/>
              </w:rPr>
            </w:pPr>
            <w:r w:rsidRPr="004E5F57">
              <w:rPr>
                <w:rFonts w:ascii="Arial" w:hAnsi="Arial" w:hint="cs"/>
                <w:color w:val="000000"/>
                <w:sz w:val="28"/>
                <w:szCs w:val="28"/>
                <w:rtl/>
              </w:rPr>
              <w:t>14921310000</w:t>
            </w:r>
          </w:p>
        </w:tc>
        <w:tc>
          <w:tcPr>
            <w:tcW w:w="2394" w:type="dxa"/>
            <w:vAlign w:val="center"/>
          </w:tcPr>
          <w:p w:rsidR="00CE71C5" w:rsidRPr="004E5F57" w:rsidRDefault="00CE71C5" w:rsidP="00582A39">
            <w:pPr>
              <w:bidi/>
              <w:spacing w:before="0" w:after="0" w:line="240" w:lineRule="auto"/>
              <w:jc w:val="center"/>
              <w:rPr>
                <w:rFonts w:ascii="Arial" w:hAnsi="Arial"/>
                <w:color w:val="000000"/>
                <w:sz w:val="28"/>
                <w:szCs w:val="28"/>
                <w:rtl/>
              </w:rPr>
            </w:pPr>
            <w:r w:rsidRPr="004E5F57">
              <w:rPr>
                <w:rFonts w:ascii="Arial" w:hAnsi="Arial" w:hint="cs"/>
                <w:color w:val="000000"/>
                <w:sz w:val="28"/>
                <w:szCs w:val="28"/>
                <w:rtl/>
              </w:rPr>
              <w:t>206%</w:t>
            </w:r>
          </w:p>
        </w:tc>
        <w:tc>
          <w:tcPr>
            <w:tcW w:w="1717" w:type="dxa"/>
            <w:vAlign w:val="center"/>
          </w:tcPr>
          <w:p w:rsidR="00CE71C5" w:rsidRPr="004E5F57" w:rsidRDefault="00CE71C5" w:rsidP="00582A39">
            <w:pPr>
              <w:bidi/>
              <w:spacing w:before="0" w:after="0" w:line="240" w:lineRule="auto"/>
              <w:jc w:val="center"/>
              <w:rPr>
                <w:rFonts w:ascii="Arial" w:hAnsi="Arial"/>
                <w:color w:val="000000"/>
                <w:sz w:val="28"/>
                <w:szCs w:val="28"/>
                <w:rtl/>
              </w:rPr>
            </w:pPr>
            <w:r w:rsidRPr="004E5F57">
              <w:rPr>
                <w:rFonts w:ascii="Arial" w:hAnsi="Arial" w:hint="cs"/>
                <w:color w:val="000000"/>
                <w:sz w:val="28"/>
                <w:szCs w:val="28"/>
                <w:rtl/>
              </w:rPr>
              <w:t>-21%</w:t>
            </w:r>
          </w:p>
        </w:tc>
      </w:tr>
      <w:tr w:rsidR="00CE71C5" w:rsidRPr="004E5F57" w:rsidTr="008D7CE1">
        <w:trPr>
          <w:trHeight w:val="289"/>
          <w:jc w:val="center"/>
        </w:trPr>
        <w:tc>
          <w:tcPr>
            <w:tcW w:w="1032" w:type="dxa"/>
            <w:vAlign w:val="center"/>
          </w:tcPr>
          <w:p w:rsidR="00CE71C5" w:rsidRPr="004E5F57" w:rsidRDefault="00CE71C5"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2019</w:t>
            </w:r>
          </w:p>
        </w:tc>
        <w:tc>
          <w:tcPr>
            <w:tcW w:w="2443" w:type="dxa"/>
            <w:vAlign w:val="center"/>
          </w:tcPr>
          <w:p w:rsidR="00CE71C5" w:rsidRPr="004E5F57" w:rsidRDefault="00311D9C"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33911754000</w:t>
            </w:r>
          </w:p>
        </w:tc>
        <w:tc>
          <w:tcPr>
            <w:tcW w:w="2477" w:type="dxa"/>
          </w:tcPr>
          <w:p w:rsidR="00CE71C5" w:rsidRPr="004E5F57" w:rsidRDefault="00311D9C"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13287067000</w:t>
            </w:r>
          </w:p>
        </w:tc>
        <w:tc>
          <w:tcPr>
            <w:tcW w:w="2394" w:type="dxa"/>
            <w:vAlign w:val="center"/>
          </w:tcPr>
          <w:p w:rsidR="00CE71C5" w:rsidRPr="004E5F57" w:rsidRDefault="00311D9C"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255%</w:t>
            </w:r>
          </w:p>
        </w:tc>
        <w:tc>
          <w:tcPr>
            <w:tcW w:w="1717" w:type="dxa"/>
            <w:vAlign w:val="center"/>
          </w:tcPr>
          <w:p w:rsidR="00CE71C5" w:rsidRPr="004E5F57" w:rsidRDefault="00311D9C"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24%</w:t>
            </w:r>
          </w:p>
        </w:tc>
      </w:tr>
    </w:tbl>
    <w:p w:rsidR="00B53DF7" w:rsidRDefault="00B53DF7" w:rsidP="00B53DF7">
      <w:pPr>
        <w:pStyle w:val="ListParagraph"/>
        <w:bidi/>
        <w:spacing w:before="0" w:after="0" w:line="240" w:lineRule="auto"/>
        <w:ind w:left="569"/>
        <w:jc w:val="lowKashida"/>
        <w:rPr>
          <w:rFonts w:ascii="Simplified Arabic" w:hAnsi="Simplified Arabic" w:cs="Simplified Arabic"/>
          <w:color w:val="000000"/>
          <w:sz w:val="32"/>
          <w:szCs w:val="32"/>
          <w:rtl/>
          <w:lang w:val="en-US" w:bidi="ar-IQ"/>
        </w:rPr>
      </w:pPr>
    </w:p>
    <w:p w:rsidR="00A372E3" w:rsidRDefault="00040533" w:rsidP="00040533">
      <w:pPr>
        <w:pStyle w:val="ListParagraph"/>
        <w:bidi/>
        <w:spacing w:before="0" w:after="0" w:line="240" w:lineRule="auto"/>
        <w:ind w:left="-2"/>
        <w:jc w:val="lowKashida"/>
        <w:rPr>
          <w:rFonts w:ascii="Simplified Arabic" w:hAnsi="Simplified Arabic" w:cs="Simplified Arabic"/>
          <w:color w:val="000000"/>
          <w:sz w:val="32"/>
          <w:szCs w:val="32"/>
          <w:rtl/>
          <w:lang w:val="en-US" w:bidi="ar-IQ"/>
        </w:rPr>
      </w:pPr>
      <w:r>
        <w:rPr>
          <w:noProof/>
          <w:lang w:val="en-US" w:eastAsia="en-US"/>
        </w:rPr>
        <w:drawing>
          <wp:inline distT="0" distB="0" distL="0" distR="0" wp14:anchorId="19E81F1E" wp14:editId="46E056F4">
            <wp:extent cx="5359179" cy="2600076"/>
            <wp:effectExtent l="0" t="0" r="13335" b="1016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B84EBB" w:rsidRPr="00B84EBB" w:rsidRDefault="00B84EBB" w:rsidP="008D7CE1">
      <w:pPr>
        <w:spacing w:before="0" w:after="0" w:line="240" w:lineRule="auto"/>
        <w:ind w:left="-1234" w:right="-720"/>
        <w:jc w:val="center"/>
        <w:rPr>
          <w:rFonts w:ascii="Arial" w:hAnsi="Arial"/>
          <w:b/>
          <w:bCs/>
          <w:color w:val="000000"/>
          <w:sz w:val="32"/>
          <w:szCs w:val="32"/>
          <w:lang w:val="en-US"/>
        </w:rPr>
      </w:pPr>
    </w:p>
    <w:p w:rsidR="00B84EBB" w:rsidRDefault="00B84EBB" w:rsidP="008D7CE1">
      <w:pPr>
        <w:spacing w:before="0" w:after="0" w:line="240" w:lineRule="auto"/>
        <w:ind w:left="-1234" w:right="-720"/>
        <w:jc w:val="center"/>
        <w:rPr>
          <w:rFonts w:ascii="Arial" w:hAnsi="Arial"/>
          <w:b/>
          <w:bCs/>
          <w:color w:val="000000"/>
          <w:sz w:val="32"/>
          <w:szCs w:val="32"/>
        </w:rPr>
      </w:pPr>
    </w:p>
    <w:p w:rsidR="00B84EBB" w:rsidRDefault="00B84EBB" w:rsidP="008D7CE1">
      <w:pPr>
        <w:spacing w:before="0" w:after="0" w:line="240" w:lineRule="auto"/>
        <w:ind w:left="-1234" w:right="-720"/>
        <w:jc w:val="center"/>
        <w:rPr>
          <w:rFonts w:ascii="Arial" w:hAnsi="Arial"/>
          <w:b/>
          <w:bCs/>
          <w:color w:val="000000"/>
          <w:sz w:val="32"/>
          <w:szCs w:val="32"/>
        </w:rPr>
      </w:pPr>
    </w:p>
    <w:p w:rsidR="00CE71C5" w:rsidRPr="00B84EBB" w:rsidRDefault="00CE71C5" w:rsidP="008D7CE1">
      <w:pPr>
        <w:spacing w:before="0" w:after="0" w:line="240" w:lineRule="auto"/>
        <w:ind w:left="-1234" w:right="-720"/>
        <w:jc w:val="center"/>
        <w:rPr>
          <w:rFonts w:ascii="Arial" w:hAnsi="Arial"/>
          <w:b/>
          <w:bCs/>
          <w:color w:val="000000"/>
          <w:sz w:val="32"/>
          <w:szCs w:val="32"/>
          <w:lang w:val="en-US"/>
        </w:rPr>
      </w:pPr>
      <w:r w:rsidRPr="008D7CE1">
        <w:rPr>
          <w:rFonts w:ascii="Arial" w:hAnsi="Arial" w:hint="cs"/>
          <w:b/>
          <w:bCs/>
          <w:color w:val="000000"/>
          <w:sz w:val="32"/>
          <w:szCs w:val="32"/>
          <w:rtl/>
        </w:rPr>
        <w:t>وزا</w:t>
      </w:r>
      <w:r w:rsidRPr="008D7CE1">
        <w:rPr>
          <w:rFonts w:ascii="Arial" w:hAnsi="Arial"/>
          <w:b/>
          <w:bCs/>
          <w:color w:val="000000"/>
          <w:sz w:val="32"/>
          <w:szCs w:val="32"/>
          <w:rtl/>
        </w:rPr>
        <w:t>رة المالية</w:t>
      </w:r>
    </w:p>
    <w:p w:rsidR="00CE71C5" w:rsidRPr="008D7CE1" w:rsidRDefault="00CE71C5" w:rsidP="008D7CE1">
      <w:pPr>
        <w:spacing w:before="0" w:after="0" w:line="240" w:lineRule="auto"/>
        <w:ind w:left="-1234" w:right="-720"/>
        <w:jc w:val="center"/>
        <w:rPr>
          <w:rFonts w:ascii="Arial" w:hAnsi="Arial"/>
          <w:b/>
          <w:bCs/>
          <w:color w:val="000000"/>
          <w:sz w:val="32"/>
          <w:szCs w:val="32"/>
          <w:rtl/>
        </w:rPr>
      </w:pPr>
      <w:r w:rsidRPr="008D7CE1">
        <w:rPr>
          <w:rFonts w:ascii="Arial" w:hAnsi="Arial"/>
          <w:b/>
          <w:bCs/>
          <w:color w:val="000000"/>
          <w:sz w:val="32"/>
          <w:szCs w:val="32"/>
          <w:rtl/>
        </w:rPr>
        <w:t>شركة التأمين العراقية العامة</w:t>
      </w:r>
    </w:p>
    <w:p w:rsidR="00040533" w:rsidRDefault="00CE71C5" w:rsidP="008D7CE1">
      <w:pPr>
        <w:spacing w:before="0" w:after="0" w:line="240" w:lineRule="auto"/>
        <w:ind w:left="-965" w:right="-720" w:hanging="269"/>
        <w:jc w:val="center"/>
        <w:rPr>
          <w:rFonts w:ascii="Arial" w:hAnsi="Arial"/>
          <w:b/>
          <w:bCs/>
          <w:color w:val="000000"/>
          <w:sz w:val="32"/>
          <w:szCs w:val="32"/>
          <w:rtl/>
        </w:rPr>
      </w:pPr>
      <w:r w:rsidRPr="008D7CE1">
        <w:rPr>
          <w:rFonts w:ascii="Arial" w:hAnsi="Arial"/>
          <w:b/>
          <w:bCs/>
          <w:color w:val="000000"/>
          <w:sz w:val="32"/>
          <w:szCs w:val="32"/>
          <w:rtl/>
        </w:rPr>
        <w:t xml:space="preserve">الميزانية العامة كما في 31 / كانون </w:t>
      </w:r>
      <w:r w:rsidRPr="008D7CE1">
        <w:rPr>
          <w:rFonts w:ascii="Arial" w:hAnsi="Arial" w:hint="cs"/>
          <w:b/>
          <w:bCs/>
          <w:color w:val="000000"/>
          <w:sz w:val="32"/>
          <w:szCs w:val="32"/>
          <w:rtl/>
        </w:rPr>
        <w:t>الأول</w:t>
      </w:r>
      <w:r w:rsidRPr="008D7CE1">
        <w:rPr>
          <w:rFonts w:ascii="Arial" w:hAnsi="Arial"/>
          <w:b/>
          <w:bCs/>
          <w:color w:val="000000"/>
          <w:sz w:val="32"/>
          <w:szCs w:val="32"/>
          <w:rtl/>
        </w:rPr>
        <w:t xml:space="preserve"> </w:t>
      </w:r>
      <w:r w:rsidRPr="008D7CE1">
        <w:rPr>
          <w:rFonts w:ascii="Arial" w:hAnsi="Arial" w:hint="cs"/>
          <w:b/>
          <w:bCs/>
          <w:color w:val="000000"/>
          <w:sz w:val="32"/>
          <w:szCs w:val="32"/>
          <w:rtl/>
        </w:rPr>
        <w:t>/</w:t>
      </w:r>
    </w:p>
    <w:p w:rsidR="00CE71C5" w:rsidRPr="008D7CE1" w:rsidRDefault="00CE71C5" w:rsidP="008D7CE1">
      <w:pPr>
        <w:spacing w:before="0" w:after="0" w:line="240" w:lineRule="auto"/>
        <w:ind w:left="-965" w:right="-720" w:hanging="269"/>
        <w:jc w:val="center"/>
        <w:rPr>
          <w:rFonts w:ascii="Arial" w:hAnsi="Arial"/>
          <w:b/>
          <w:bCs/>
          <w:color w:val="000000"/>
          <w:sz w:val="32"/>
          <w:szCs w:val="32"/>
          <w:rtl/>
        </w:rPr>
      </w:pPr>
      <w:r w:rsidRPr="008D7CE1">
        <w:rPr>
          <w:rFonts w:ascii="Arial" w:hAnsi="Arial" w:hint="cs"/>
          <w:b/>
          <w:bCs/>
          <w:color w:val="000000"/>
          <w:sz w:val="32"/>
          <w:szCs w:val="32"/>
          <w:rtl/>
        </w:rPr>
        <w:t>201</w:t>
      </w:r>
      <w:r w:rsidR="008D7CE1">
        <w:rPr>
          <w:rFonts w:ascii="Arial" w:hAnsi="Arial" w:hint="cs"/>
          <w:b/>
          <w:bCs/>
          <w:color w:val="000000"/>
          <w:sz w:val="32"/>
          <w:szCs w:val="32"/>
          <w:rtl/>
        </w:rPr>
        <w:t>9</w:t>
      </w:r>
    </w:p>
    <w:tbl>
      <w:tblPr>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93"/>
        <w:gridCol w:w="676"/>
        <w:gridCol w:w="2697"/>
        <w:gridCol w:w="1866"/>
        <w:gridCol w:w="1807"/>
        <w:gridCol w:w="1547"/>
      </w:tblGrid>
      <w:tr w:rsidR="00CE71C5" w:rsidRPr="00331530" w:rsidTr="008D7CE1">
        <w:trPr>
          <w:trHeight w:val="696"/>
          <w:jc w:val="center"/>
        </w:trPr>
        <w:tc>
          <w:tcPr>
            <w:tcW w:w="693" w:type="dxa"/>
          </w:tcPr>
          <w:p w:rsidR="00CE71C5" w:rsidRPr="00331530" w:rsidRDefault="00CE71C5" w:rsidP="008D7CE1">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رقم الكشف</w:t>
            </w:r>
          </w:p>
        </w:tc>
        <w:tc>
          <w:tcPr>
            <w:tcW w:w="676" w:type="dxa"/>
          </w:tcPr>
          <w:p w:rsidR="00CE71C5" w:rsidRPr="00331530" w:rsidRDefault="00CE71C5" w:rsidP="008D7CE1">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رقم</w:t>
            </w:r>
          </w:p>
          <w:p w:rsidR="00CE71C5" w:rsidRPr="00331530" w:rsidRDefault="00CE71C5" w:rsidP="008D7CE1">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الدليل</w:t>
            </w:r>
          </w:p>
        </w:tc>
        <w:tc>
          <w:tcPr>
            <w:tcW w:w="2697" w:type="dxa"/>
          </w:tcPr>
          <w:p w:rsidR="00CE71C5" w:rsidRPr="00331530" w:rsidRDefault="00CE71C5" w:rsidP="008D7CE1">
            <w:pPr>
              <w:bidi/>
              <w:spacing w:before="0" w:after="0" w:line="240" w:lineRule="auto"/>
              <w:ind w:right="-360"/>
              <w:jc w:val="center"/>
              <w:rPr>
                <w:rFonts w:ascii="Arial" w:hAnsi="Arial"/>
                <w:color w:val="000000"/>
                <w:sz w:val="28"/>
                <w:szCs w:val="28"/>
                <w:rtl/>
              </w:rPr>
            </w:pPr>
            <w:r w:rsidRPr="00331530">
              <w:rPr>
                <w:rFonts w:ascii="Arial" w:hAnsi="Arial"/>
                <w:color w:val="000000"/>
                <w:sz w:val="28"/>
                <w:szCs w:val="28"/>
                <w:rtl/>
              </w:rPr>
              <w:t>التفاصيل</w:t>
            </w:r>
          </w:p>
        </w:tc>
        <w:tc>
          <w:tcPr>
            <w:tcW w:w="1866" w:type="dxa"/>
          </w:tcPr>
          <w:p w:rsidR="00CE71C5" w:rsidRPr="00331530" w:rsidRDefault="00CE71C5" w:rsidP="008D7CE1">
            <w:pPr>
              <w:bidi/>
              <w:spacing w:before="0" w:after="0" w:line="240" w:lineRule="auto"/>
              <w:ind w:right="-360"/>
              <w:jc w:val="center"/>
              <w:rPr>
                <w:rFonts w:ascii="Arial" w:hAnsi="Arial"/>
                <w:color w:val="000000"/>
                <w:sz w:val="28"/>
                <w:szCs w:val="28"/>
                <w:rtl/>
              </w:rPr>
            </w:pPr>
            <w:r w:rsidRPr="00331530">
              <w:rPr>
                <w:rFonts w:ascii="Arial" w:hAnsi="Arial"/>
                <w:color w:val="000000"/>
                <w:sz w:val="28"/>
                <w:szCs w:val="28"/>
                <w:rtl/>
              </w:rPr>
              <w:t>201</w:t>
            </w:r>
            <w:r w:rsidR="008D7CE1">
              <w:rPr>
                <w:rFonts w:ascii="Arial" w:hAnsi="Arial" w:hint="cs"/>
                <w:color w:val="000000"/>
                <w:sz w:val="28"/>
                <w:szCs w:val="28"/>
                <w:rtl/>
              </w:rPr>
              <w:t>9</w:t>
            </w:r>
          </w:p>
          <w:p w:rsidR="00CE71C5" w:rsidRPr="00331530" w:rsidRDefault="00CE71C5" w:rsidP="008D7CE1">
            <w:pPr>
              <w:bidi/>
              <w:spacing w:before="0" w:after="0" w:line="240" w:lineRule="auto"/>
              <w:ind w:right="-360"/>
              <w:jc w:val="center"/>
              <w:rPr>
                <w:rFonts w:ascii="Arial" w:hAnsi="Arial"/>
                <w:color w:val="000000"/>
                <w:sz w:val="28"/>
                <w:szCs w:val="28"/>
                <w:rtl/>
              </w:rPr>
            </w:pPr>
            <w:r w:rsidRPr="00331530">
              <w:rPr>
                <w:rFonts w:ascii="Arial" w:hAnsi="Arial"/>
                <w:color w:val="000000"/>
                <w:sz w:val="28"/>
                <w:szCs w:val="28"/>
                <w:rtl/>
              </w:rPr>
              <w:t>ألف دينار</w:t>
            </w:r>
          </w:p>
        </w:tc>
        <w:tc>
          <w:tcPr>
            <w:tcW w:w="1807" w:type="dxa"/>
          </w:tcPr>
          <w:p w:rsidR="00CE71C5" w:rsidRPr="00331530" w:rsidRDefault="00CE71C5" w:rsidP="008D7CE1">
            <w:pPr>
              <w:bidi/>
              <w:spacing w:before="0" w:after="0" w:line="240" w:lineRule="auto"/>
              <w:ind w:right="-360"/>
              <w:jc w:val="center"/>
              <w:rPr>
                <w:rFonts w:ascii="Arial" w:hAnsi="Arial"/>
                <w:color w:val="000000"/>
                <w:sz w:val="28"/>
                <w:szCs w:val="28"/>
                <w:rtl/>
              </w:rPr>
            </w:pPr>
            <w:r w:rsidRPr="00331530">
              <w:rPr>
                <w:rFonts w:ascii="Arial" w:hAnsi="Arial" w:hint="cs"/>
                <w:color w:val="000000"/>
                <w:sz w:val="28"/>
                <w:szCs w:val="28"/>
                <w:rtl/>
              </w:rPr>
              <w:t>201</w:t>
            </w:r>
            <w:r w:rsidR="008D7CE1">
              <w:rPr>
                <w:rFonts w:ascii="Arial" w:hAnsi="Arial" w:hint="cs"/>
                <w:color w:val="000000"/>
                <w:sz w:val="28"/>
                <w:szCs w:val="28"/>
                <w:rtl/>
              </w:rPr>
              <w:t>8</w:t>
            </w:r>
          </w:p>
          <w:p w:rsidR="00CE71C5" w:rsidRPr="00331530" w:rsidRDefault="00CE71C5" w:rsidP="008D7CE1">
            <w:pPr>
              <w:bidi/>
              <w:spacing w:before="0" w:after="0" w:line="240" w:lineRule="auto"/>
              <w:ind w:right="-360"/>
              <w:jc w:val="center"/>
              <w:rPr>
                <w:rFonts w:ascii="Arial" w:hAnsi="Arial"/>
                <w:color w:val="000000"/>
                <w:sz w:val="28"/>
                <w:szCs w:val="28"/>
                <w:rtl/>
              </w:rPr>
            </w:pPr>
            <w:r w:rsidRPr="00331530">
              <w:rPr>
                <w:rFonts w:ascii="Arial" w:hAnsi="Arial" w:hint="cs"/>
                <w:color w:val="000000"/>
                <w:sz w:val="28"/>
                <w:szCs w:val="28"/>
                <w:rtl/>
              </w:rPr>
              <w:t>الف دينار</w:t>
            </w:r>
          </w:p>
        </w:tc>
        <w:tc>
          <w:tcPr>
            <w:tcW w:w="1547" w:type="dxa"/>
          </w:tcPr>
          <w:p w:rsidR="00CE71C5" w:rsidRPr="00331530" w:rsidRDefault="00CE71C5" w:rsidP="008D7CE1">
            <w:pPr>
              <w:bidi/>
              <w:spacing w:before="0" w:after="0" w:line="240" w:lineRule="auto"/>
              <w:ind w:right="-360"/>
              <w:jc w:val="center"/>
              <w:rPr>
                <w:rFonts w:ascii="Arial" w:hAnsi="Arial"/>
                <w:color w:val="000000"/>
                <w:sz w:val="28"/>
                <w:szCs w:val="28"/>
                <w:rtl/>
              </w:rPr>
            </w:pPr>
            <w:r w:rsidRPr="00331530">
              <w:rPr>
                <w:rFonts w:ascii="Arial" w:hAnsi="Arial"/>
                <w:color w:val="000000"/>
                <w:sz w:val="28"/>
                <w:szCs w:val="28"/>
                <w:rtl/>
              </w:rPr>
              <w:t>نسبة</w:t>
            </w:r>
          </w:p>
          <w:p w:rsidR="00CE71C5" w:rsidRPr="00331530" w:rsidRDefault="00CE71C5" w:rsidP="008D7CE1">
            <w:pPr>
              <w:bidi/>
              <w:spacing w:before="0" w:after="0" w:line="240" w:lineRule="auto"/>
              <w:ind w:right="-360"/>
              <w:jc w:val="center"/>
              <w:rPr>
                <w:rFonts w:ascii="Arial" w:hAnsi="Arial"/>
                <w:color w:val="000000"/>
                <w:sz w:val="28"/>
                <w:szCs w:val="28"/>
                <w:rtl/>
              </w:rPr>
            </w:pPr>
            <w:r w:rsidRPr="00331530">
              <w:rPr>
                <w:rFonts w:ascii="Arial" w:hAnsi="Arial"/>
                <w:color w:val="000000"/>
                <w:sz w:val="28"/>
                <w:szCs w:val="28"/>
                <w:rtl/>
              </w:rPr>
              <w:t>التغيير %</w:t>
            </w:r>
          </w:p>
        </w:tc>
      </w:tr>
      <w:tr w:rsidR="00CE71C5" w:rsidRPr="00331530" w:rsidTr="008D7CE1">
        <w:trPr>
          <w:trHeight w:val="349"/>
          <w:jc w:val="center"/>
        </w:trPr>
        <w:tc>
          <w:tcPr>
            <w:tcW w:w="693" w:type="dxa"/>
          </w:tcPr>
          <w:p w:rsidR="00CE71C5" w:rsidRPr="00331530" w:rsidRDefault="00CE71C5" w:rsidP="008D7CE1">
            <w:pPr>
              <w:bidi/>
              <w:spacing w:before="0" w:after="0" w:line="240" w:lineRule="auto"/>
              <w:ind w:right="-360"/>
              <w:jc w:val="center"/>
              <w:rPr>
                <w:rFonts w:ascii="Arial" w:hAnsi="Arial"/>
                <w:color w:val="000000"/>
                <w:sz w:val="28"/>
                <w:szCs w:val="28"/>
                <w:rtl/>
              </w:rPr>
            </w:pPr>
          </w:p>
        </w:tc>
        <w:tc>
          <w:tcPr>
            <w:tcW w:w="676" w:type="dxa"/>
          </w:tcPr>
          <w:p w:rsidR="00CE71C5" w:rsidRPr="00331530" w:rsidRDefault="00CE71C5" w:rsidP="008D7CE1">
            <w:pPr>
              <w:bidi/>
              <w:spacing w:before="0" w:after="0" w:line="240" w:lineRule="auto"/>
              <w:ind w:right="-360"/>
              <w:jc w:val="center"/>
              <w:rPr>
                <w:rFonts w:ascii="Arial" w:hAnsi="Arial"/>
                <w:color w:val="000000"/>
                <w:sz w:val="28"/>
                <w:szCs w:val="28"/>
                <w:rtl/>
              </w:rPr>
            </w:pPr>
          </w:p>
        </w:tc>
        <w:tc>
          <w:tcPr>
            <w:tcW w:w="2697" w:type="dxa"/>
          </w:tcPr>
          <w:p w:rsidR="00CE71C5" w:rsidRPr="00331530" w:rsidRDefault="00CE71C5" w:rsidP="008D7CE1">
            <w:pPr>
              <w:bidi/>
              <w:spacing w:before="0" w:after="0" w:line="240" w:lineRule="auto"/>
              <w:ind w:right="-360"/>
              <w:rPr>
                <w:rFonts w:ascii="Arial" w:hAnsi="Arial"/>
                <w:color w:val="000000"/>
                <w:sz w:val="28"/>
                <w:szCs w:val="28"/>
                <w:rtl/>
                <w:lang w:bidi="ar-IQ"/>
              </w:rPr>
            </w:pPr>
            <w:r w:rsidRPr="00331530">
              <w:rPr>
                <w:rFonts w:ascii="Arial" w:hAnsi="Arial"/>
                <w:color w:val="000000"/>
                <w:sz w:val="28"/>
                <w:szCs w:val="28"/>
                <w:rtl/>
              </w:rPr>
              <w:t>الموجودات</w:t>
            </w:r>
          </w:p>
        </w:tc>
        <w:tc>
          <w:tcPr>
            <w:tcW w:w="5220" w:type="dxa"/>
            <w:gridSpan w:val="3"/>
          </w:tcPr>
          <w:p w:rsidR="00CE71C5" w:rsidRPr="00331530" w:rsidRDefault="00CE71C5" w:rsidP="008D7CE1">
            <w:pPr>
              <w:bidi/>
              <w:spacing w:before="0" w:after="0" w:line="240" w:lineRule="auto"/>
              <w:ind w:right="-360"/>
              <w:jc w:val="center"/>
              <w:rPr>
                <w:rFonts w:ascii="Arial" w:hAnsi="Arial"/>
                <w:color w:val="000000"/>
                <w:sz w:val="28"/>
                <w:szCs w:val="28"/>
                <w:rtl/>
              </w:rPr>
            </w:pPr>
          </w:p>
        </w:tc>
      </w:tr>
      <w:tr w:rsidR="008D7CE1" w:rsidRPr="00331530" w:rsidTr="008D7CE1">
        <w:trPr>
          <w:trHeight w:val="327"/>
          <w:jc w:val="center"/>
        </w:trPr>
        <w:tc>
          <w:tcPr>
            <w:tcW w:w="693" w:type="dxa"/>
          </w:tcPr>
          <w:p w:rsidR="008D7CE1" w:rsidRPr="00331530" w:rsidRDefault="008D7CE1" w:rsidP="008D7CE1">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1</w:t>
            </w:r>
          </w:p>
        </w:tc>
        <w:tc>
          <w:tcPr>
            <w:tcW w:w="676" w:type="dxa"/>
          </w:tcPr>
          <w:p w:rsidR="008D7CE1" w:rsidRPr="00331530" w:rsidRDefault="008D7CE1" w:rsidP="008D7CE1">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18</w:t>
            </w:r>
          </w:p>
        </w:tc>
        <w:tc>
          <w:tcPr>
            <w:tcW w:w="2697" w:type="dxa"/>
          </w:tcPr>
          <w:p w:rsidR="008D7CE1" w:rsidRPr="00331530" w:rsidRDefault="008D7CE1" w:rsidP="008D7CE1">
            <w:pPr>
              <w:bidi/>
              <w:spacing w:before="0" w:after="0" w:line="240" w:lineRule="auto"/>
              <w:rPr>
                <w:rFonts w:ascii="Arial" w:hAnsi="Arial"/>
                <w:color w:val="000000"/>
                <w:sz w:val="28"/>
                <w:szCs w:val="28"/>
                <w:u w:val="single"/>
                <w:rtl/>
              </w:rPr>
            </w:pPr>
            <w:r w:rsidRPr="00331530">
              <w:rPr>
                <w:rFonts w:ascii="Arial" w:hAnsi="Arial"/>
                <w:color w:val="000000"/>
                <w:sz w:val="28"/>
                <w:szCs w:val="28"/>
                <w:rtl/>
              </w:rPr>
              <w:t xml:space="preserve">النقود                 </w:t>
            </w:r>
          </w:p>
        </w:tc>
        <w:tc>
          <w:tcPr>
            <w:tcW w:w="1866" w:type="dxa"/>
            <w:vAlign w:val="center"/>
          </w:tcPr>
          <w:p w:rsidR="008D7CE1" w:rsidRPr="00331530" w:rsidRDefault="00311D9C" w:rsidP="008D7CE1">
            <w:pPr>
              <w:bidi/>
              <w:spacing w:before="0" w:after="0" w:line="240" w:lineRule="auto"/>
              <w:jc w:val="center"/>
              <w:rPr>
                <w:rFonts w:ascii="Arial" w:hAnsi="Arial"/>
                <w:color w:val="000000"/>
                <w:sz w:val="28"/>
                <w:szCs w:val="28"/>
                <w:rtl/>
              </w:rPr>
            </w:pPr>
            <w:r>
              <w:rPr>
                <w:rFonts w:ascii="Arial" w:hAnsi="Arial" w:hint="cs"/>
                <w:color w:val="000000"/>
                <w:sz w:val="28"/>
                <w:szCs w:val="28"/>
                <w:rtl/>
              </w:rPr>
              <w:t>21129634</w:t>
            </w:r>
          </w:p>
        </w:tc>
        <w:tc>
          <w:tcPr>
            <w:tcW w:w="1807" w:type="dxa"/>
            <w:vAlign w:val="center"/>
          </w:tcPr>
          <w:p w:rsidR="008D7CE1" w:rsidRPr="00331530" w:rsidRDefault="008D7CE1" w:rsidP="00582A39">
            <w:pPr>
              <w:bidi/>
              <w:spacing w:before="0" w:after="0" w:line="240" w:lineRule="auto"/>
              <w:jc w:val="center"/>
              <w:rPr>
                <w:rFonts w:ascii="Arial" w:hAnsi="Arial"/>
                <w:color w:val="000000"/>
                <w:sz w:val="28"/>
                <w:szCs w:val="28"/>
                <w:rtl/>
              </w:rPr>
            </w:pPr>
            <w:r w:rsidRPr="00331530">
              <w:rPr>
                <w:rFonts w:ascii="Arial" w:hAnsi="Arial" w:hint="cs"/>
                <w:color w:val="000000"/>
                <w:sz w:val="28"/>
                <w:szCs w:val="28"/>
                <w:rtl/>
              </w:rPr>
              <w:t>30429564</w:t>
            </w:r>
          </w:p>
        </w:tc>
        <w:tc>
          <w:tcPr>
            <w:tcW w:w="1547" w:type="dxa"/>
          </w:tcPr>
          <w:p w:rsidR="008D7CE1" w:rsidRPr="00331530" w:rsidRDefault="00C16183" w:rsidP="008D7CE1">
            <w:pPr>
              <w:bidi/>
              <w:spacing w:before="0" w:after="0" w:line="240" w:lineRule="auto"/>
              <w:ind w:right="-360"/>
              <w:jc w:val="center"/>
              <w:rPr>
                <w:rFonts w:ascii="Arial" w:hAnsi="Arial"/>
                <w:color w:val="000000"/>
                <w:sz w:val="28"/>
                <w:szCs w:val="28"/>
                <w:rtl/>
              </w:rPr>
            </w:pPr>
            <w:r>
              <w:rPr>
                <w:rFonts w:ascii="Arial" w:hAnsi="Arial" w:hint="cs"/>
                <w:color w:val="000000"/>
                <w:sz w:val="28"/>
                <w:szCs w:val="28"/>
                <w:rtl/>
              </w:rPr>
              <w:t>-31%</w:t>
            </w:r>
          </w:p>
        </w:tc>
      </w:tr>
      <w:tr w:rsidR="008D7CE1" w:rsidRPr="00331530" w:rsidTr="008D7CE1">
        <w:trPr>
          <w:trHeight w:val="351"/>
          <w:jc w:val="center"/>
        </w:trPr>
        <w:tc>
          <w:tcPr>
            <w:tcW w:w="693" w:type="dxa"/>
          </w:tcPr>
          <w:p w:rsidR="008D7CE1" w:rsidRPr="00331530" w:rsidRDefault="008D7CE1" w:rsidP="008D7CE1">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2</w:t>
            </w:r>
          </w:p>
        </w:tc>
        <w:tc>
          <w:tcPr>
            <w:tcW w:w="676" w:type="dxa"/>
          </w:tcPr>
          <w:p w:rsidR="008D7CE1" w:rsidRPr="00331530" w:rsidRDefault="008D7CE1" w:rsidP="008D7CE1">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15</w:t>
            </w:r>
          </w:p>
        </w:tc>
        <w:tc>
          <w:tcPr>
            <w:tcW w:w="2697" w:type="dxa"/>
          </w:tcPr>
          <w:p w:rsidR="008D7CE1" w:rsidRPr="00331530" w:rsidRDefault="008D7CE1" w:rsidP="008D7CE1">
            <w:pPr>
              <w:bidi/>
              <w:spacing w:before="0" w:after="0" w:line="240" w:lineRule="auto"/>
              <w:rPr>
                <w:rFonts w:ascii="Arial" w:hAnsi="Arial"/>
                <w:color w:val="000000"/>
                <w:sz w:val="28"/>
                <w:szCs w:val="28"/>
                <w:u w:val="single"/>
                <w:rtl/>
              </w:rPr>
            </w:pPr>
            <w:r w:rsidRPr="00331530">
              <w:rPr>
                <w:rFonts w:ascii="Arial" w:hAnsi="Arial"/>
                <w:color w:val="000000"/>
                <w:sz w:val="28"/>
                <w:szCs w:val="28"/>
                <w:rtl/>
              </w:rPr>
              <w:t>الاستثمارات</w:t>
            </w:r>
          </w:p>
        </w:tc>
        <w:tc>
          <w:tcPr>
            <w:tcW w:w="1866" w:type="dxa"/>
            <w:vAlign w:val="center"/>
          </w:tcPr>
          <w:p w:rsidR="008D7CE1" w:rsidRPr="00331530" w:rsidRDefault="00311D9C" w:rsidP="008D7CE1">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55159239</w:t>
            </w:r>
          </w:p>
        </w:tc>
        <w:tc>
          <w:tcPr>
            <w:tcW w:w="1807" w:type="dxa"/>
            <w:vAlign w:val="center"/>
          </w:tcPr>
          <w:p w:rsidR="008D7CE1" w:rsidRPr="00331530" w:rsidRDefault="008D7CE1" w:rsidP="00582A39">
            <w:pPr>
              <w:bidi/>
              <w:spacing w:before="0" w:after="0" w:line="240" w:lineRule="auto"/>
              <w:jc w:val="center"/>
              <w:rPr>
                <w:rFonts w:ascii="Arial" w:hAnsi="Arial"/>
                <w:color w:val="000000"/>
                <w:sz w:val="28"/>
                <w:szCs w:val="28"/>
                <w:rtl/>
                <w:lang w:bidi="ar-IQ"/>
              </w:rPr>
            </w:pPr>
            <w:r w:rsidRPr="00331530">
              <w:rPr>
                <w:rFonts w:ascii="Arial" w:hAnsi="Arial" w:hint="cs"/>
                <w:color w:val="000000"/>
                <w:sz w:val="28"/>
                <w:szCs w:val="28"/>
                <w:rtl/>
                <w:lang w:bidi="ar-IQ"/>
              </w:rPr>
              <w:t>47689333</w:t>
            </w:r>
          </w:p>
        </w:tc>
        <w:tc>
          <w:tcPr>
            <w:tcW w:w="1547" w:type="dxa"/>
          </w:tcPr>
          <w:p w:rsidR="008D7CE1" w:rsidRPr="00331530" w:rsidRDefault="00C16183" w:rsidP="008D7CE1">
            <w:pPr>
              <w:bidi/>
              <w:spacing w:before="0" w:after="0" w:line="240" w:lineRule="auto"/>
              <w:ind w:right="-360"/>
              <w:jc w:val="center"/>
              <w:rPr>
                <w:rFonts w:ascii="Arial" w:hAnsi="Arial"/>
                <w:color w:val="000000"/>
                <w:sz w:val="28"/>
                <w:szCs w:val="28"/>
                <w:rtl/>
              </w:rPr>
            </w:pPr>
            <w:r>
              <w:rPr>
                <w:rFonts w:ascii="Arial" w:hAnsi="Arial" w:hint="cs"/>
                <w:color w:val="000000"/>
                <w:sz w:val="28"/>
                <w:szCs w:val="28"/>
                <w:rtl/>
              </w:rPr>
              <w:t>16%</w:t>
            </w:r>
          </w:p>
        </w:tc>
      </w:tr>
      <w:tr w:rsidR="008D7CE1" w:rsidRPr="00331530" w:rsidTr="008D7CE1">
        <w:trPr>
          <w:trHeight w:val="241"/>
          <w:jc w:val="center"/>
        </w:trPr>
        <w:tc>
          <w:tcPr>
            <w:tcW w:w="693" w:type="dxa"/>
          </w:tcPr>
          <w:p w:rsidR="008D7CE1" w:rsidRPr="00331530" w:rsidRDefault="008D7CE1" w:rsidP="008D7CE1">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3</w:t>
            </w:r>
          </w:p>
        </w:tc>
        <w:tc>
          <w:tcPr>
            <w:tcW w:w="676" w:type="dxa"/>
          </w:tcPr>
          <w:p w:rsidR="008D7CE1" w:rsidRPr="00331530" w:rsidRDefault="008D7CE1" w:rsidP="008D7CE1">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16</w:t>
            </w:r>
          </w:p>
        </w:tc>
        <w:tc>
          <w:tcPr>
            <w:tcW w:w="2697" w:type="dxa"/>
          </w:tcPr>
          <w:p w:rsidR="008D7CE1" w:rsidRPr="00331530" w:rsidRDefault="008D7CE1" w:rsidP="008D7CE1">
            <w:pPr>
              <w:bidi/>
              <w:spacing w:before="0" w:after="0" w:line="240" w:lineRule="auto"/>
              <w:rPr>
                <w:rFonts w:ascii="Arial" w:hAnsi="Arial"/>
                <w:color w:val="000000"/>
                <w:sz w:val="28"/>
                <w:szCs w:val="28"/>
                <w:rtl/>
              </w:rPr>
            </w:pPr>
            <w:r w:rsidRPr="00331530">
              <w:rPr>
                <w:rFonts w:ascii="Arial" w:hAnsi="Arial"/>
                <w:color w:val="000000"/>
                <w:sz w:val="28"/>
                <w:szCs w:val="28"/>
                <w:rtl/>
              </w:rPr>
              <w:t>المدينون</w:t>
            </w:r>
          </w:p>
        </w:tc>
        <w:tc>
          <w:tcPr>
            <w:tcW w:w="1866" w:type="dxa"/>
            <w:vAlign w:val="center"/>
          </w:tcPr>
          <w:p w:rsidR="008D7CE1" w:rsidRPr="00331530" w:rsidRDefault="00311D9C" w:rsidP="008D7CE1">
            <w:pPr>
              <w:bidi/>
              <w:spacing w:before="0" w:after="0" w:line="240" w:lineRule="auto"/>
              <w:jc w:val="center"/>
              <w:rPr>
                <w:rFonts w:ascii="Arial" w:hAnsi="Arial"/>
                <w:color w:val="000000"/>
                <w:sz w:val="28"/>
                <w:szCs w:val="28"/>
                <w:rtl/>
              </w:rPr>
            </w:pPr>
            <w:r>
              <w:rPr>
                <w:rFonts w:ascii="Arial" w:hAnsi="Arial" w:hint="cs"/>
                <w:color w:val="000000"/>
                <w:sz w:val="28"/>
                <w:szCs w:val="28"/>
                <w:rtl/>
              </w:rPr>
              <w:t>8876666</w:t>
            </w:r>
          </w:p>
        </w:tc>
        <w:tc>
          <w:tcPr>
            <w:tcW w:w="1807" w:type="dxa"/>
            <w:vAlign w:val="center"/>
          </w:tcPr>
          <w:p w:rsidR="008D7CE1" w:rsidRPr="00331530" w:rsidRDefault="008D7CE1" w:rsidP="00582A39">
            <w:pPr>
              <w:bidi/>
              <w:spacing w:before="0" w:after="0" w:line="240" w:lineRule="auto"/>
              <w:jc w:val="center"/>
              <w:rPr>
                <w:rFonts w:ascii="Arial" w:hAnsi="Arial"/>
                <w:color w:val="000000"/>
                <w:sz w:val="28"/>
                <w:szCs w:val="28"/>
                <w:rtl/>
              </w:rPr>
            </w:pPr>
            <w:r w:rsidRPr="00331530">
              <w:rPr>
                <w:rFonts w:ascii="Arial" w:hAnsi="Arial" w:hint="cs"/>
                <w:color w:val="000000"/>
                <w:sz w:val="28"/>
                <w:szCs w:val="28"/>
                <w:rtl/>
              </w:rPr>
              <w:t>8483297</w:t>
            </w:r>
          </w:p>
        </w:tc>
        <w:tc>
          <w:tcPr>
            <w:tcW w:w="1547" w:type="dxa"/>
          </w:tcPr>
          <w:p w:rsidR="008D7CE1" w:rsidRPr="00331530" w:rsidRDefault="00C16183" w:rsidP="008D7CE1">
            <w:pPr>
              <w:bidi/>
              <w:spacing w:before="0" w:after="0" w:line="240" w:lineRule="auto"/>
              <w:ind w:right="-360"/>
              <w:jc w:val="center"/>
              <w:rPr>
                <w:rFonts w:ascii="Arial" w:hAnsi="Arial"/>
                <w:color w:val="000000"/>
                <w:sz w:val="28"/>
                <w:szCs w:val="28"/>
                <w:rtl/>
              </w:rPr>
            </w:pPr>
            <w:r>
              <w:rPr>
                <w:rFonts w:ascii="Arial" w:hAnsi="Arial" w:hint="cs"/>
                <w:color w:val="000000"/>
                <w:sz w:val="28"/>
                <w:szCs w:val="28"/>
                <w:rtl/>
              </w:rPr>
              <w:t>5%</w:t>
            </w:r>
          </w:p>
        </w:tc>
      </w:tr>
      <w:tr w:rsidR="008D7CE1" w:rsidRPr="00331530" w:rsidTr="008D7CE1">
        <w:trPr>
          <w:trHeight w:val="384"/>
          <w:jc w:val="center"/>
        </w:trPr>
        <w:tc>
          <w:tcPr>
            <w:tcW w:w="693" w:type="dxa"/>
          </w:tcPr>
          <w:p w:rsidR="008D7CE1" w:rsidRPr="00331530" w:rsidRDefault="008D7CE1" w:rsidP="008D7CE1">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4</w:t>
            </w:r>
          </w:p>
        </w:tc>
        <w:tc>
          <w:tcPr>
            <w:tcW w:w="676" w:type="dxa"/>
          </w:tcPr>
          <w:p w:rsidR="008D7CE1" w:rsidRPr="00331530" w:rsidRDefault="008D7CE1" w:rsidP="008D7CE1">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11</w:t>
            </w:r>
          </w:p>
        </w:tc>
        <w:tc>
          <w:tcPr>
            <w:tcW w:w="2697" w:type="dxa"/>
          </w:tcPr>
          <w:p w:rsidR="008D7CE1" w:rsidRPr="00331530" w:rsidRDefault="008D7CE1" w:rsidP="008D7CE1">
            <w:pPr>
              <w:bidi/>
              <w:spacing w:before="0" w:after="0" w:line="240" w:lineRule="auto"/>
              <w:rPr>
                <w:rFonts w:ascii="Arial" w:hAnsi="Arial"/>
                <w:color w:val="000000"/>
                <w:sz w:val="28"/>
                <w:szCs w:val="28"/>
                <w:rtl/>
              </w:rPr>
            </w:pPr>
            <w:r w:rsidRPr="00331530">
              <w:rPr>
                <w:rFonts w:ascii="Arial" w:hAnsi="Arial"/>
                <w:color w:val="000000"/>
                <w:sz w:val="28"/>
                <w:szCs w:val="28"/>
                <w:rtl/>
              </w:rPr>
              <w:t xml:space="preserve">الموجودات الثابتة    </w:t>
            </w:r>
          </w:p>
        </w:tc>
        <w:tc>
          <w:tcPr>
            <w:tcW w:w="1866" w:type="dxa"/>
            <w:vAlign w:val="center"/>
          </w:tcPr>
          <w:p w:rsidR="008D7CE1" w:rsidRPr="00331530" w:rsidRDefault="00311D9C" w:rsidP="008D7CE1">
            <w:pPr>
              <w:bidi/>
              <w:spacing w:before="0" w:after="0" w:line="240" w:lineRule="auto"/>
              <w:ind w:right="-360"/>
              <w:jc w:val="center"/>
              <w:rPr>
                <w:rFonts w:ascii="Arial" w:hAnsi="Arial"/>
                <w:color w:val="000000"/>
                <w:sz w:val="28"/>
                <w:szCs w:val="28"/>
                <w:rtl/>
                <w:lang w:bidi="ar-IQ"/>
              </w:rPr>
            </w:pPr>
            <w:r>
              <w:rPr>
                <w:rFonts w:ascii="Arial" w:hAnsi="Arial" w:hint="cs"/>
                <w:color w:val="000000"/>
                <w:sz w:val="28"/>
                <w:szCs w:val="28"/>
                <w:rtl/>
                <w:lang w:bidi="ar-IQ"/>
              </w:rPr>
              <w:t>28501</w:t>
            </w:r>
          </w:p>
        </w:tc>
        <w:tc>
          <w:tcPr>
            <w:tcW w:w="1807" w:type="dxa"/>
            <w:vAlign w:val="center"/>
          </w:tcPr>
          <w:p w:rsidR="008D7CE1" w:rsidRPr="00331530" w:rsidRDefault="008D7CE1" w:rsidP="00582A39">
            <w:pPr>
              <w:bidi/>
              <w:spacing w:before="0" w:after="0" w:line="240" w:lineRule="auto"/>
              <w:ind w:right="-360"/>
              <w:jc w:val="center"/>
              <w:rPr>
                <w:rFonts w:ascii="Arial" w:hAnsi="Arial"/>
                <w:color w:val="000000"/>
                <w:sz w:val="28"/>
                <w:szCs w:val="28"/>
                <w:rtl/>
                <w:lang w:bidi="ar-IQ"/>
              </w:rPr>
            </w:pPr>
            <w:r w:rsidRPr="00331530">
              <w:rPr>
                <w:rFonts w:ascii="Arial" w:hAnsi="Arial" w:hint="cs"/>
                <w:color w:val="000000"/>
                <w:sz w:val="28"/>
                <w:szCs w:val="28"/>
                <w:rtl/>
                <w:lang w:bidi="ar-IQ"/>
              </w:rPr>
              <w:t>28501</w:t>
            </w:r>
          </w:p>
        </w:tc>
        <w:tc>
          <w:tcPr>
            <w:tcW w:w="1547" w:type="dxa"/>
          </w:tcPr>
          <w:p w:rsidR="008D7CE1" w:rsidRPr="00331530" w:rsidRDefault="00C16183" w:rsidP="008D7CE1">
            <w:pPr>
              <w:bidi/>
              <w:spacing w:before="0" w:after="0" w:line="240" w:lineRule="auto"/>
              <w:ind w:right="-360"/>
              <w:jc w:val="center"/>
              <w:rPr>
                <w:rFonts w:ascii="Arial" w:hAnsi="Arial"/>
                <w:color w:val="000000"/>
                <w:sz w:val="28"/>
                <w:szCs w:val="28"/>
                <w:rtl/>
              </w:rPr>
            </w:pPr>
            <w:r>
              <w:rPr>
                <w:rFonts w:ascii="Arial" w:hAnsi="Arial" w:hint="cs"/>
                <w:color w:val="000000"/>
                <w:sz w:val="28"/>
                <w:szCs w:val="28"/>
                <w:rtl/>
              </w:rPr>
              <w:t>0</w:t>
            </w:r>
          </w:p>
        </w:tc>
      </w:tr>
      <w:tr w:rsidR="008D7CE1" w:rsidRPr="00331530" w:rsidTr="008D7CE1">
        <w:trPr>
          <w:trHeight w:val="466"/>
          <w:jc w:val="center"/>
        </w:trPr>
        <w:tc>
          <w:tcPr>
            <w:tcW w:w="693" w:type="dxa"/>
          </w:tcPr>
          <w:p w:rsidR="008D7CE1" w:rsidRPr="00331530" w:rsidRDefault="008D7CE1" w:rsidP="008D7CE1">
            <w:pPr>
              <w:bidi/>
              <w:spacing w:before="0" w:after="0" w:line="240" w:lineRule="auto"/>
              <w:ind w:right="-360"/>
              <w:rPr>
                <w:rFonts w:ascii="Arial" w:hAnsi="Arial"/>
                <w:color w:val="000000"/>
                <w:sz w:val="28"/>
                <w:szCs w:val="28"/>
                <w:rtl/>
              </w:rPr>
            </w:pPr>
          </w:p>
        </w:tc>
        <w:tc>
          <w:tcPr>
            <w:tcW w:w="676" w:type="dxa"/>
          </w:tcPr>
          <w:p w:rsidR="008D7CE1" w:rsidRPr="00331530" w:rsidRDefault="008D7CE1" w:rsidP="008D7CE1">
            <w:pPr>
              <w:bidi/>
              <w:spacing w:before="0" w:after="0" w:line="240" w:lineRule="auto"/>
              <w:ind w:right="-360"/>
              <w:rPr>
                <w:rFonts w:ascii="Arial" w:hAnsi="Arial"/>
                <w:color w:val="000000"/>
                <w:sz w:val="28"/>
                <w:szCs w:val="28"/>
                <w:rtl/>
              </w:rPr>
            </w:pPr>
          </w:p>
        </w:tc>
        <w:tc>
          <w:tcPr>
            <w:tcW w:w="2697" w:type="dxa"/>
          </w:tcPr>
          <w:p w:rsidR="008D7CE1" w:rsidRPr="00331530" w:rsidRDefault="008D7CE1" w:rsidP="008D7CE1">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مجموع الموجودات</w:t>
            </w:r>
          </w:p>
        </w:tc>
        <w:tc>
          <w:tcPr>
            <w:tcW w:w="1866" w:type="dxa"/>
            <w:vAlign w:val="center"/>
          </w:tcPr>
          <w:p w:rsidR="008D7CE1" w:rsidRPr="00331530" w:rsidRDefault="00C16183" w:rsidP="008D7CE1">
            <w:pPr>
              <w:bidi/>
              <w:spacing w:before="0" w:after="0" w:line="240" w:lineRule="auto"/>
              <w:jc w:val="center"/>
              <w:rPr>
                <w:rFonts w:ascii="Arial" w:hAnsi="Arial"/>
                <w:color w:val="000000"/>
                <w:sz w:val="28"/>
                <w:szCs w:val="28"/>
                <w:rtl/>
              </w:rPr>
            </w:pPr>
            <w:r>
              <w:rPr>
                <w:rFonts w:ascii="Arial" w:hAnsi="Arial" w:hint="cs"/>
                <w:color w:val="000000"/>
                <w:sz w:val="28"/>
                <w:szCs w:val="28"/>
                <w:rtl/>
              </w:rPr>
              <w:t>85194040</w:t>
            </w:r>
          </w:p>
        </w:tc>
        <w:tc>
          <w:tcPr>
            <w:tcW w:w="1807" w:type="dxa"/>
            <w:vAlign w:val="center"/>
          </w:tcPr>
          <w:p w:rsidR="008D7CE1" w:rsidRPr="00331530" w:rsidRDefault="008D7CE1" w:rsidP="00582A39">
            <w:pPr>
              <w:bidi/>
              <w:spacing w:before="0" w:after="0" w:line="240" w:lineRule="auto"/>
              <w:jc w:val="center"/>
              <w:rPr>
                <w:rFonts w:ascii="Arial" w:hAnsi="Arial"/>
                <w:color w:val="000000"/>
                <w:sz w:val="28"/>
                <w:szCs w:val="28"/>
                <w:rtl/>
              </w:rPr>
            </w:pPr>
            <w:r w:rsidRPr="00331530">
              <w:rPr>
                <w:rFonts w:ascii="Arial" w:hAnsi="Arial" w:hint="cs"/>
                <w:color w:val="000000"/>
                <w:sz w:val="28"/>
                <w:szCs w:val="28"/>
                <w:rtl/>
              </w:rPr>
              <w:t>86630695</w:t>
            </w:r>
          </w:p>
        </w:tc>
        <w:tc>
          <w:tcPr>
            <w:tcW w:w="1547" w:type="dxa"/>
          </w:tcPr>
          <w:p w:rsidR="008D7CE1" w:rsidRPr="00331530" w:rsidRDefault="00C16183" w:rsidP="008D7CE1">
            <w:pPr>
              <w:bidi/>
              <w:spacing w:before="0" w:after="0" w:line="240" w:lineRule="auto"/>
              <w:ind w:right="-360"/>
              <w:jc w:val="center"/>
              <w:rPr>
                <w:rFonts w:ascii="Arial" w:hAnsi="Arial"/>
                <w:color w:val="000000"/>
                <w:sz w:val="28"/>
                <w:szCs w:val="28"/>
                <w:rtl/>
              </w:rPr>
            </w:pPr>
            <w:r>
              <w:rPr>
                <w:rFonts w:ascii="Arial" w:hAnsi="Arial" w:hint="cs"/>
                <w:color w:val="000000"/>
                <w:sz w:val="28"/>
                <w:szCs w:val="28"/>
                <w:rtl/>
              </w:rPr>
              <w:t>-2%</w:t>
            </w:r>
          </w:p>
        </w:tc>
      </w:tr>
      <w:tr w:rsidR="00CE71C5" w:rsidRPr="00331530" w:rsidTr="008D7CE1">
        <w:trPr>
          <w:trHeight w:val="492"/>
          <w:jc w:val="center"/>
        </w:trPr>
        <w:tc>
          <w:tcPr>
            <w:tcW w:w="693" w:type="dxa"/>
          </w:tcPr>
          <w:p w:rsidR="00CE71C5" w:rsidRPr="00331530" w:rsidRDefault="00CE71C5" w:rsidP="008D7CE1">
            <w:pPr>
              <w:bidi/>
              <w:spacing w:before="0" w:after="0" w:line="240" w:lineRule="auto"/>
              <w:ind w:right="-360"/>
              <w:rPr>
                <w:rFonts w:ascii="Arial" w:hAnsi="Arial"/>
                <w:color w:val="000000"/>
                <w:sz w:val="28"/>
                <w:szCs w:val="28"/>
                <w:rtl/>
              </w:rPr>
            </w:pPr>
          </w:p>
        </w:tc>
        <w:tc>
          <w:tcPr>
            <w:tcW w:w="676" w:type="dxa"/>
          </w:tcPr>
          <w:p w:rsidR="00CE71C5" w:rsidRPr="00331530" w:rsidRDefault="00CE71C5" w:rsidP="008D7CE1">
            <w:pPr>
              <w:bidi/>
              <w:spacing w:before="0" w:after="0" w:line="240" w:lineRule="auto"/>
              <w:ind w:right="-360"/>
              <w:rPr>
                <w:rFonts w:ascii="Arial" w:hAnsi="Arial"/>
                <w:color w:val="000000"/>
                <w:sz w:val="28"/>
                <w:szCs w:val="28"/>
                <w:rtl/>
              </w:rPr>
            </w:pPr>
          </w:p>
        </w:tc>
        <w:tc>
          <w:tcPr>
            <w:tcW w:w="2697" w:type="dxa"/>
          </w:tcPr>
          <w:p w:rsidR="00CE71C5" w:rsidRPr="00331530" w:rsidRDefault="00CE71C5" w:rsidP="008D7CE1">
            <w:pPr>
              <w:bidi/>
              <w:spacing w:before="0" w:after="0" w:line="240" w:lineRule="auto"/>
              <w:rPr>
                <w:rFonts w:ascii="Arial" w:hAnsi="Arial"/>
                <w:color w:val="000000"/>
                <w:sz w:val="28"/>
                <w:szCs w:val="28"/>
                <w:rtl/>
              </w:rPr>
            </w:pPr>
            <w:r w:rsidRPr="00331530">
              <w:rPr>
                <w:rFonts w:ascii="Arial" w:hAnsi="Arial"/>
                <w:color w:val="000000"/>
                <w:sz w:val="28"/>
                <w:szCs w:val="28"/>
                <w:rtl/>
              </w:rPr>
              <w:t>المطلوبات المتداولة</w:t>
            </w:r>
          </w:p>
        </w:tc>
        <w:tc>
          <w:tcPr>
            <w:tcW w:w="5220" w:type="dxa"/>
            <w:gridSpan w:val="3"/>
          </w:tcPr>
          <w:p w:rsidR="00CE71C5" w:rsidRPr="00331530" w:rsidRDefault="00CE71C5" w:rsidP="008D7CE1">
            <w:pPr>
              <w:bidi/>
              <w:spacing w:before="0" w:after="0" w:line="240" w:lineRule="auto"/>
              <w:ind w:right="-360"/>
              <w:jc w:val="center"/>
              <w:rPr>
                <w:rFonts w:ascii="Arial" w:hAnsi="Arial"/>
                <w:color w:val="000000"/>
                <w:sz w:val="28"/>
                <w:szCs w:val="28"/>
                <w:rtl/>
              </w:rPr>
            </w:pPr>
          </w:p>
        </w:tc>
      </w:tr>
      <w:tr w:rsidR="00CE71C5" w:rsidRPr="00331530" w:rsidTr="008D7CE1">
        <w:trPr>
          <w:trHeight w:val="426"/>
          <w:jc w:val="center"/>
        </w:trPr>
        <w:tc>
          <w:tcPr>
            <w:tcW w:w="693" w:type="dxa"/>
          </w:tcPr>
          <w:p w:rsidR="00CE71C5" w:rsidRPr="00331530" w:rsidRDefault="00CE71C5" w:rsidP="008D7CE1">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5</w:t>
            </w:r>
          </w:p>
        </w:tc>
        <w:tc>
          <w:tcPr>
            <w:tcW w:w="676" w:type="dxa"/>
          </w:tcPr>
          <w:p w:rsidR="00CE71C5" w:rsidRPr="00331530" w:rsidRDefault="00CE71C5" w:rsidP="008D7CE1">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26</w:t>
            </w:r>
          </w:p>
        </w:tc>
        <w:tc>
          <w:tcPr>
            <w:tcW w:w="2697" w:type="dxa"/>
          </w:tcPr>
          <w:p w:rsidR="00CE71C5" w:rsidRPr="00331530" w:rsidRDefault="00CE71C5" w:rsidP="008D7CE1">
            <w:pPr>
              <w:bidi/>
              <w:spacing w:before="0" w:after="0" w:line="240" w:lineRule="auto"/>
              <w:rPr>
                <w:rFonts w:ascii="Arial" w:hAnsi="Arial"/>
                <w:color w:val="000000"/>
                <w:sz w:val="28"/>
                <w:szCs w:val="28"/>
                <w:u w:val="single"/>
                <w:rtl/>
              </w:rPr>
            </w:pPr>
            <w:r w:rsidRPr="00331530">
              <w:rPr>
                <w:rFonts w:ascii="Arial" w:hAnsi="Arial"/>
                <w:color w:val="000000"/>
                <w:sz w:val="28"/>
                <w:szCs w:val="28"/>
                <w:rtl/>
              </w:rPr>
              <w:t>الدائنون</w:t>
            </w:r>
          </w:p>
        </w:tc>
        <w:tc>
          <w:tcPr>
            <w:tcW w:w="1866" w:type="dxa"/>
            <w:vAlign w:val="center"/>
          </w:tcPr>
          <w:p w:rsidR="00CE71C5" w:rsidRPr="00331530" w:rsidRDefault="00C16183" w:rsidP="008D7CE1">
            <w:pPr>
              <w:bidi/>
              <w:spacing w:before="0" w:after="0" w:line="240" w:lineRule="auto"/>
              <w:jc w:val="center"/>
              <w:rPr>
                <w:rFonts w:ascii="Arial" w:hAnsi="Arial"/>
                <w:color w:val="000000"/>
                <w:sz w:val="28"/>
                <w:szCs w:val="28"/>
                <w:rtl/>
              </w:rPr>
            </w:pPr>
            <w:r>
              <w:rPr>
                <w:rFonts w:ascii="Arial" w:hAnsi="Arial" w:hint="cs"/>
                <w:color w:val="000000"/>
                <w:sz w:val="28"/>
                <w:szCs w:val="28"/>
                <w:rtl/>
              </w:rPr>
              <w:t>20874988</w:t>
            </w:r>
          </w:p>
        </w:tc>
        <w:tc>
          <w:tcPr>
            <w:tcW w:w="1807" w:type="dxa"/>
            <w:vAlign w:val="center"/>
          </w:tcPr>
          <w:p w:rsidR="00CE71C5" w:rsidRPr="00331530" w:rsidRDefault="008D7CE1" w:rsidP="008D7CE1">
            <w:pPr>
              <w:bidi/>
              <w:spacing w:before="0" w:after="0" w:line="240" w:lineRule="auto"/>
              <w:ind w:right="-360"/>
              <w:jc w:val="center"/>
              <w:rPr>
                <w:rFonts w:ascii="Arial" w:hAnsi="Arial"/>
                <w:color w:val="000000"/>
                <w:sz w:val="28"/>
                <w:szCs w:val="28"/>
                <w:rtl/>
                <w:lang w:bidi="ar-IQ"/>
              </w:rPr>
            </w:pPr>
            <w:r w:rsidRPr="00331530">
              <w:rPr>
                <w:rFonts w:ascii="Arial" w:hAnsi="Arial" w:hint="cs"/>
                <w:color w:val="000000"/>
                <w:sz w:val="28"/>
                <w:szCs w:val="28"/>
                <w:rtl/>
              </w:rPr>
              <w:t>27372174</w:t>
            </w:r>
          </w:p>
        </w:tc>
        <w:tc>
          <w:tcPr>
            <w:tcW w:w="1547" w:type="dxa"/>
            <w:vAlign w:val="center"/>
          </w:tcPr>
          <w:p w:rsidR="00CE71C5" w:rsidRPr="00331530" w:rsidRDefault="00C16183" w:rsidP="008D7CE1">
            <w:pPr>
              <w:bidi/>
              <w:spacing w:before="0" w:after="0" w:line="240" w:lineRule="auto"/>
              <w:ind w:right="-360"/>
              <w:jc w:val="center"/>
              <w:rPr>
                <w:rFonts w:ascii="Arial" w:hAnsi="Arial"/>
                <w:color w:val="000000"/>
                <w:sz w:val="28"/>
                <w:szCs w:val="28"/>
                <w:rtl/>
              </w:rPr>
            </w:pPr>
            <w:r>
              <w:rPr>
                <w:rFonts w:ascii="Arial" w:hAnsi="Arial" w:hint="cs"/>
                <w:color w:val="000000"/>
                <w:sz w:val="28"/>
                <w:szCs w:val="28"/>
                <w:rtl/>
              </w:rPr>
              <w:t>-24%</w:t>
            </w:r>
          </w:p>
        </w:tc>
      </w:tr>
      <w:tr w:rsidR="00CE71C5" w:rsidRPr="00331530" w:rsidTr="008D7CE1">
        <w:trPr>
          <w:trHeight w:val="256"/>
          <w:jc w:val="center"/>
        </w:trPr>
        <w:tc>
          <w:tcPr>
            <w:tcW w:w="693" w:type="dxa"/>
          </w:tcPr>
          <w:p w:rsidR="00CE71C5" w:rsidRPr="00331530" w:rsidRDefault="00CE71C5" w:rsidP="008D7CE1">
            <w:pPr>
              <w:bidi/>
              <w:spacing w:before="0" w:after="0" w:line="240" w:lineRule="auto"/>
              <w:ind w:right="-360"/>
              <w:rPr>
                <w:rFonts w:ascii="Arial" w:hAnsi="Arial"/>
                <w:color w:val="000000"/>
                <w:sz w:val="28"/>
                <w:szCs w:val="28"/>
                <w:rtl/>
              </w:rPr>
            </w:pPr>
          </w:p>
        </w:tc>
        <w:tc>
          <w:tcPr>
            <w:tcW w:w="676" w:type="dxa"/>
          </w:tcPr>
          <w:p w:rsidR="00CE71C5" w:rsidRPr="00331530" w:rsidRDefault="00CE71C5" w:rsidP="008D7CE1">
            <w:pPr>
              <w:bidi/>
              <w:spacing w:before="0" w:after="0" w:line="240" w:lineRule="auto"/>
              <w:ind w:right="-360"/>
              <w:rPr>
                <w:rFonts w:ascii="Arial" w:hAnsi="Arial"/>
                <w:color w:val="000000"/>
                <w:sz w:val="28"/>
                <w:szCs w:val="28"/>
                <w:rtl/>
              </w:rPr>
            </w:pPr>
          </w:p>
        </w:tc>
        <w:tc>
          <w:tcPr>
            <w:tcW w:w="7917" w:type="dxa"/>
            <w:gridSpan w:val="4"/>
          </w:tcPr>
          <w:p w:rsidR="00CE71C5" w:rsidRPr="00331530" w:rsidRDefault="00CE71C5" w:rsidP="008D7CE1">
            <w:pPr>
              <w:bidi/>
              <w:spacing w:before="0" w:after="0" w:line="240" w:lineRule="auto"/>
              <w:ind w:right="-360"/>
              <w:rPr>
                <w:rFonts w:ascii="Arial" w:hAnsi="Arial"/>
                <w:color w:val="000000"/>
                <w:sz w:val="28"/>
                <w:szCs w:val="28"/>
                <w:rtl/>
                <w:lang w:bidi="ar-IQ"/>
              </w:rPr>
            </w:pPr>
            <w:r w:rsidRPr="00331530">
              <w:rPr>
                <w:rFonts w:ascii="Arial" w:hAnsi="Arial"/>
                <w:color w:val="000000"/>
                <w:sz w:val="28"/>
                <w:szCs w:val="28"/>
                <w:rtl/>
              </w:rPr>
              <w:t>المطلوبات الثابتة</w:t>
            </w:r>
          </w:p>
        </w:tc>
      </w:tr>
      <w:tr w:rsidR="008D7CE1" w:rsidRPr="00331530" w:rsidTr="008D7CE1">
        <w:trPr>
          <w:trHeight w:val="384"/>
          <w:jc w:val="center"/>
        </w:trPr>
        <w:tc>
          <w:tcPr>
            <w:tcW w:w="693" w:type="dxa"/>
          </w:tcPr>
          <w:p w:rsidR="008D7CE1" w:rsidRPr="00331530" w:rsidRDefault="008D7CE1" w:rsidP="008D7CE1">
            <w:pPr>
              <w:bidi/>
              <w:spacing w:before="0" w:after="0" w:line="240" w:lineRule="auto"/>
              <w:ind w:right="-360"/>
              <w:rPr>
                <w:rFonts w:ascii="Arial" w:hAnsi="Arial"/>
                <w:color w:val="000000"/>
                <w:sz w:val="28"/>
                <w:szCs w:val="28"/>
                <w:rtl/>
              </w:rPr>
            </w:pPr>
            <w:r w:rsidRPr="00331530">
              <w:rPr>
                <w:rFonts w:ascii="Arial" w:hAnsi="Arial" w:hint="cs"/>
                <w:color w:val="000000"/>
                <w:sz w:val="28"/>
                <w:szCs w:val="28"/>
                <w:rtl/>
              </w:rPr>
              <w:t>6</w:t>
            </w:r>
          </w:p>
        </w:tc>
        <w:tc>
          <w:tcPr>
            <w:tcW w:w="676" w:type="dxa"/>
          </w:tcPr>
          <w:p w:rsidR="008D7CE1" w:rsidRPr="00331530" w:rsidRDefault="008D7CE1" w:rsidP="008D7CE1">
            <w:pPr>
              <w:bidi/>
              <w:spacing w:before="0" w:after="0" w:line="240" w:lineRule="auto"/>
              <w:ind w:right="-360"/>
              <w:rPr>
                <w:rFonts w:ascii="Arial" w:hAnsi="Arial"/>
                <w:color w:val="000000"/>
                <w:sz w:val="28"/>
                <w:szCs w:val="28"/>
                <w:rtl/>
              </w:rPr>
            </w:pPr>
            <w:r w:rsidRPr="00331530">
              <w:rPr>
                <w:rFonts w:ascii="Arial" w:hAnsi="Arial" w:hint="cs"/>
                <w:color w:val="000000"/>
                <w:sz w:val="28"/>
                <w:szCs w:val="28"/>
                <w:rtl/>
              </w:rPr>
              <w:t>211</w:t>
            </w:r>
          </w:p>
        </w:tc>
        <w:tc>
          <w:tcPr>
            <w:tcW w:w="2697" w:type="dxa"/>
          </w:tcPr>
          <w:p w:rsidR="008D7CE1" w:rsidRPr="00331530" w:rsidRDefault="008D7CE1" w:rsidP="008D7CE1">
            <w:pPr>
              <w:bidi/>
              <w:spacing w:before="0" w:after="0" w:line="240" w:lineRule="auto"/>
              <w:rPr>
                <w:rFonts w:ascii="Arial" w:hAnsi="Arial"/>
                <w:color w:val="000000"/>
                <w:sz w:val="28"/>
                <w:szCs w:val="28"/>
                <w:u w:val="single"/>
                <w:rtl/>
              </w:rPr>
            </w:pPr>
            <w:r w:rsidRPr="00331530">
              <w:rPr>
                <w:rFonts w:ascii="Arial" w:hAnsi="Arial"/>
                <w:color w:val="000000"/>
                <w:sz w:val="28"/>
                <w:szCs w:val="28"/>
                <w:rtl/>
              </w:rPr>
              <w:t>رأس المال المدفوع</w:t>
            </w:r>
          </w:p>
        </w:tc>
        <w:tc>
          <w:tcPr>
            <w:tcW w:w="1866" w:type="dxa"/>
            <w:vAlign w:val="center"/>
          </w:tcPr>
          <w:p w:rsidR="008D7CE1" w:rsidRPr="00331530" w:rsidRDefault="00C16183" w:rsidP="008D7CE1">
            <w:pPr>
              <w:bidi/>
              <w:spacing w:before="0" w:after="0" w:line="240" w:lineRule="auto"/>
              <w:jc w:val="center"/>
              <w:rPr>
                <w:rFonts w:ascii="Arial" w:hAnsi="Arial"/>
                <w:color w:val="000000"/>
                <w:sz w:val="28"/>
                <w:szCs w:val="28"/>
                <w:rtl/>
              </w:rPr>
            </w:pPr>
            <w:r>
              <w:rPr>
                <w:rFonts w:ascii="Arial" w:hAnsi="Arial" w:hint="cs"/>
                <w:color w:val="000000"/>
                <w:sz w:val="28"/>
                <w:szCs w:val="28"/>
                <w:rtl/>
              </w:rPr>
              <w:t>2000000</w:t>
            </w:r>
          </w:p>
        </w:tc>
        <w:tc>
          <w:tcPr>
            <w:tcW w:w="1807" w:type="dxa"/>
            <w:vAlign w:val="center"/>
          </w:tcPr>
          <w:p w:rsidR="008D7CE1" w:rsidRPr="00331530" w:rsidRDefault="008D7CE1" w:rsidP="00582A39">
            <w:pPr>
              <w:bidi/>
              <w:spacing w:before="0" w:after="0" w:line="240" w:lineRule="auto"/>
              <w:jc w:val="center"/>
              <w:rPr>
                <w:rFonts w:ascii="Arial" w:hAnsi="Arial"/>
                <w:color w:val="000000"/>
                <w:sz w:val="28"/>
                <w:szCs w:val="28"/>
                <w:rtl/>
              </w:rPr>
            </w:pPr>
            <w:r w:rsidRPr="00331530">
              <w:rPr>
                <w:rFonts w:ascii="Arial" w:hAnsi="Arial" w:hint="cs"/>
                <w:color w:val="000000"/>
                <w:sz w:val="28"/>
                <w:szCs w:val="28"/>
                <w:rtl/>
              </w:rPr>
              <w:t>2000000</w:t>
            </w:r>
          </w:p>
        </w:tc>
        <w:tc>
          <w:tcPr>
            <w:tcW w:w="1547" w:type="dxa"/>
          </w:tcPr>
          <w:p w:rsidR="008D7CE1" w:rsidRPr="00331530" w:rsidRDefault="00C16183" w:rsidP="008D7CE1">
            <w:pPr>
              <w:bidi/>
              <w:spacing w:before="0" w:after="0" w:line="240" w:lineRule="auto"/>
              <w:ind w:right="-360"/>
              <w:jc w:val="center"/>
              <w:rPr>
                <w:rFonts w:ascii="Arial" w:hAnsi="Arial"/>
                <w:color w:val="000000"/>
                <w:sz w:val="28"/>
                <w:szCs w:val="28"/>
                <w:rtl/>
              </w:rPr>
            </w:pPr>
            <w:r>
              <w:rPr>
                <w:rFonts w:ascii="Arial" w:hAnsi="Arial" w:hint="cs"/>
                <w:color w:val="000000"/>
                <w:sz w:val="28"/>
                <w:szCs w:val="28"/>
                <w:rtl/>
              </w:rPr>
              <w:t>0</w:t>
            </w:r>
          </w:p>
        </w:tc>
      </w:tr>
      <w:tr w:rsidR="008D7CE1" w:rsidRPr="00331530" w:rsidTr="008D7CE1">
        <w:trPr>
          <w:trHeight w:val="379"/>
          <w:jc w:val="center"/>
        </w:trPr>
        <w:tc>
          <w:tcPr>
            <w:tcW w:w="693" w:type="dxa"/>
          </w:tcPr>
          <w:p w:rsidR="008D7CE1" w:rsidRPr="00331530" w:rsidRDefault="008D7CE1" w:rsidP="008D7CE1">
            <w:pPr>
              <w:bidi/>
              <w:spacing w:before="0" w:after="0" w:line="240" w:lineRule="auto"/>
              <w:ind w:right="-360"/>
              <w:rPr>
                <w:rFonts w:ascii="Arial" w:hAnsi="Arial"/>
                <w:color w:val="000000"/>
                <w:sz w:val="28"/>
                <w:szCs w:val="28"/>
                <w:rtl/>
              </w:rPr>
            </w:pPr>
            <w:r w:rsidRPr="00331530">
              <w:rPr>
                <w:rFonts w:ascii="Arial" w:hAnsi="Arial" w:hint="cs"/>
                <w:color w:val="000000"/>
                <w:sz w:val="28"/>
                <w:szCs w:val="28"/>
                <w:rtl/>
              </w:rPr>
              <w:t>7</w:t>
            </w:r>
          </w:p>
        </w:tc>
        <w:tc>
          <w:tcPr>
            <w:tcW w:w="676" w:type="dxa"/>
          </w:tcPr>
          <w:p w:rsidR="008D7CE1" w:rsidRPr="00331530" w:rsidRDefault="008D7CE1" w:rsidP="008D7CE1">
            <w:pPr>
              <w:bidi/>
              <w:spacing w:before="0" w:after="0" w:line="240" w:lineRule="auto"/>
              <w:ind w:right="-360"/>
              <w:rPr>
                <w:rFonts w:ascii="Arial" w:hAnsi="Arial"/>
                <w:color w:val="000000"/>
                <w:sz w:val="28"/>
                <w:szCs w:val="28"/>
                <w:rtl/>
              </w:rPr>
            </w:pPr>
            <w:r w:rsidRPr="00331530">
              <w:rPr>
                <w:rFonts w:ascii="Arial" w:hAnsi="Arial" w:hint="cs"/>
                <w:color w:val="000000"/>
                <w:sz w:val="28"/>
                <w:szCs w:val="28"/>
                <w:rtl/>
              </w:rPr>
              <w:t>212</w:t>
            </w:r>
          </w:p>
        </w:tc>
        <w:tc>
          <w:tcPr>
            <w:tcW w:w="2697" w:type="dxa"/>
          </w:tcPr>
          <w:p w:rsidR="008D7CE1" w:rsidRPr="00331530" w:rsidRDefault="008D7CE1" w:rsidP="008D7CE1">
            <w:pPr>
              <w:bidi/>
              <w:spacing w:before="0" w:after="0" w:line="240" w:lineRule="auto"/>
              <w:rPr>
                <w:rFonts w:ascii="Arial" w:hAnsi="Arial"/>
                <w:color w:val="000000"/>
                <w:sz w:val="28"/>
                <w:szCs w:val="28"/>
                <w:u w:val="single"/>
                <w:rtl/>
              </w:rPr>
            </w:pPr>
            <w:r w:rsidRPr="00331530">
              <w:rPr>
                <w:rFonts w:ascii="Arial" w:hAnsi="Arial"/>
                <w:color w:val="000000"/>
                <w:sz w:val="28"/>
                <w:szCs w:val="28"/>
                <w:rtl/>
              </w:rPr>
              <w:t xml:space="preserve">الاحتياطيات     </w:t>
            </w:r>
          </w:p>
        </w:tc>
        <w:tc>
          <w:tcPr>
            <w:tcW w:w="1866" w:type="dxa"/>
            <w:vAlign w:val="center"/>
          </w:tcPr>
          <w:p w:rsidR="008D7CE1" w:rsidRPr="00331530" w:rsidRDefault="00C16183" w:rsidP="008D7CE1">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17911754</w:t>
            </w:r>
          </w:p>
        </w:tc>
        <w:tc>
          <w:tcPr>
            <w:tcW w:w="1807" w:type="dxa"/>
            <w:vAlign w:val="center"/>
          </w:tcPr>
          <w:p w:rsidR="008D7CE1" w:rsidRPr="00331530" w:rsidRDefault="008D7CE1" w:rsidP="00582A39">
            <w:pPr>
              <w:bidi/>
              <w:spacing w:before="0" w:after="0" w:line="240" w:lineRule="auto"/>
              <w:jc w:val="center"/>
              <w:rPr>
                <w:rFonts w:ascii="Arial" w:hAnsi="Arial"/>
                <w:color w:val="000000"/>
                <w:sz w:val="28"/>
                <w:szCs w:val="28"/>
                <w:rtl/>
                <w:lang w:bidi="ar-IQ"/>
              </w:rPr>
            </w:pPr>
            <w:r w:rsidRPr="00331530">
              <w:rPr>
                <w:rFonts w:ascii="Arial" w:hAnsi="Arial" w:hint="cs"/>
                <w:color w:val="000000"/>
                <w:sz w:val="28"/>
                <w:szCs w:val="28"/>
                <w:rtl/>
                <w:lang w:bidi="ar-IQ"/>
              </w:rPr>
              <w:t>15853561</w:t>
            </w:r>
          </w:p>
        </w:tc>
        <w:tc>
          <w:tcPr>
            <w:tcW w:w="1547" w:type="dxa"/>
          </w:tcPr>
          <w:p w:rsidR="008D7CE1" w:rsidRPr="00331530" w:rsidRDefault="00C16183" w:rsidP="008D7CE1">
            <w:pPr>
              <w:bidi/>
              <w:spacing w:before="0" w:after="0" w:line="240" w:lineRule="auto"/>
              <w:ind w:right="-360"/>
              <w:jc w:val="center"/>
              <w:rPr>
                <w:rFonts w:ascii="Arial" w:hAnsi="Arial"/>
                <w:color w:val="000000"/>
                <w:sz w:val="28"/>
                <w:szCs w:val="28"/>
                <w:rtl/>
              </w:rPr>
            </w:pPr>
            <w:r>
              <w:rPr>
                <w:rFonts w:ascii="Arial" w:hAnsi="Arial" w:hint="cs"/>
                <w:color w:val="000000"/>
                <w:sz w:val="28"/>
                <w:szCs w:val="28"/>
                <w:rtl/>
              </w:rPr>
              <w:t>13%</w:t>
            </w:r>
          </w:p>
        </w:tc>
      </w:tr>
      <w:tr w:rsidR="008D7CE1" w:rsidRPr="00331530" w:rsidTr="008D7CE1">
        <w:trPr>
          <w:trHeight w:val="227"/>
          <w:jc w:val="center"/>
        </w:trPr>
        <w:tc>
          <w:tcPr>
            <w:tcW w:w="693" w:type="dxa"/>
          </w:tcPr>
          <w:p w:rsidR="008D7CE1" w:rsidRPr="00331530" w:rsidRDefault="008D7CE1" w:rsidP="008D7CE1">
            <w:pPr>
              <w:bidi/>
              <w:spacing w:before="0" w:after="0" w:line="240" w:lineRule="auto"/>
              <w:ind w:right="-360"/>
              <w:rPr>
                <w:rFonts w:ascii="Arial" w:hAnsi="Arial"/>
                <w:color w:val="000000"/>
                <w:sz w:val="28"/>
                <w:szCs w:val="28"/>
                <w:rtl/>
              </w:rPr>
            </w:pPr>
            <w:r w:rsidRPr="00331530">
              <w:rPr>
                <w:rFonts w:ascii="Arial" w:hAnsi="Arial" w:hint="cs"/>
                <w:color w:val="000000"/>
                <w:sz w:val="28"/>
                <w:szCs w:val="28"/>
                <w:rtl/>
              </w:rPr>
              <w:t>7</w:t>
            </w:r>
          </w:p>
        </w:tc>
        <w:tc>
          <w:tcPr>
            <w:tcW w:w="676" w:type="dxa"/>
          </w:tcPr>
          <w:p w:rsidR="008D7CE1" w:rsidRPr="00331530" w:rsidRDefault="008D7CE1" w:rsidP="008D7CE1">
            <w:pPr>
              <w:bidi/>
              <w:spacing w:before="0" w:after="0" w:line="240" w:lineRule="auto"/>
              <w:ind w:right="-360"/>
              <w:rPr>
                <w:rFonts w:ascii="Arial" w:hAnsi="Arial"/>
                <w:color w:val="000000"/>
                <w:sz w:val="28"/>
                <w:szCs w:val="28"/>
                <w:rtl/>
              </w:rPr>
            </w:pPr>
            <w:r w:rsidRPr="00331530">
              <w:rPr>
                <w:rFonts w:ascii="Arial" w:hAnsi="Arial" w:hint="cs"/>
                <w:color w:val="000000"/>
                <w:sz w:val="28"/>
                <w:szCs w:val="28"/>
                <w:rtl/>
              </w:rPr>
              <w:t>215</w:t>
            </w:r>
          </w:p>
        </w:tc>
        <w:tc>
          <w:tcPr>
            <w:tcW w:w="2697" w:type="dxa"/>
          </w:tcPr>
          <w:p w:rsidR="008D7CE1" w:rsidRPr="00331530" w:rsidRDefault="008D7CE1" w:rsidP="008D7CE1">
            <w:pPr>
              <w:bidi/>
              <w:spacing w:before="0" w:after="0" w:line="240" w:lineRule="auto"/>
              <w:rPr>
                <w:rFonts w:ascii="Arial" w:hAnsi="Arial"/>
                <w:color w:val="000000"/>
                <w:sz w:val="28"/>
                <w:szCs w:val="28"/>
                <w:rtl/>
                <w:lang w:bidi="ar-IQ"/>
              </w:rPr>
            </w:pPr>
            <w:r w:rsidRPr="00331530">
              <w:rPr>
                <w:rFonts w:ascii="Arial" w:hAnsi="Arial"/>
                <w:color w:val="000000"/>
                <w:sz w:val="28"/>
                <w:szCs w:val="28"/>
                <w:rtl/>
              </w:rPr>
              <w:t>الاحتياطيات</w:t>
            </w:r>
            <w:r w:rsidRPr="00331530">
              <w:rPr>
                <w:rFonts w:ascii="Arial" w:hAnsi="Arial" w:hint="cs"/>
                <w:color w:val="000000"/>
                <w:sz w:val="28"/>
                <w:szCs w:val="28"/>
                <w:rtl/>
                <w:lang w:bidi="ar-IQ"/>
              </w:rPr>
              <w:t xml:space="preserve"> الفنية</w:t>
            </w:r>
          </w:p>
        </w:tc>
        <w:tc>
          <w:tcPr>
            <w:tcW w:w="1866" w:type="dxa"/>
            <w:vAlign w:val="center"/>
          </w:tcPr>
          <w:p w:rsidR="008D7CE1" w:rsidRPr="00331530" w:rsidRDefault="00C16183" w:rsidP="008D7CE1">
            <w:pPr>
              <w:bidi/>
              <w:spacing w:before="0" w:after="0" w:line="240" w:lineRule="auto"/>
              <w:jc w:val="center"/>
              <w:rPr>
                <w:rFonts w:ascii="Arial" w:hAnsi="Arial"/>
                <w:color w:val="000000"/>
                <w:sz w:val="28"/>
                <w:szCs w:val="28"/>
                <w:rtl/>
              </w:rPr>
            </w:pPr>
            <w:r>
              <w:rPr>
                <w:rFonts w:ascii="Arial" w:hAnsi="Arial" w:hint="cs"/>
                <w:color w:val="000000"/>
                <w:sz w:val="28"/>
                <w:szCs w:val="28"/>
                <w:rtl/>
              </w:rPr>
              <w:t>44407298</w:t>
            </w:r>
          </w:p>
        </w:tc>
        <w:tc>
          <w:tcPr>
            <w:tcW w:w="1807" w:type="dxa"/>
            <w:vAlign w:val="center"/>
          </w:tcPr>
          <w:p w:rsidR="008D7CE1" w:rsidRPr="00331530" w:rsidRDefault="008D7CE1" w:rsidP="00582A39">
            <w:pPr>
              <w:bidi/>
              <w:spacing w:before="0" w:after="0" w:line="240" w:lineRule="auto"/>
              <w:jc w:val="center"/>
              <w:rPr>
                <w:rFonts w:ascii="Arial" w:hAnsi="Arial"/>
                <w:color w:val="000000"/>
                <w:sz w:val="28"/>
                <w:szCs w:val="28"/>
                <w:rtl/>
              </w:rPr>
            </w:pPr>
            <w:r w:rsidRPr="00331530">
              <w:rPr>
                <w:rFonts w:ascii="Arial" w:hAnsi="Arial" w:hint="cs"/>
                <w:color w:val="000000"/>
                <w:sz w:val="28"/>
                <w:szCs w:val="28"/>
                <w:rtl/>
              </w:rPr>
              <w:t>41404960</w:t>
            </w:r>
          </w:p>
        </w:tc>
        <w:tc>
          <w:tcPr>
            <w:tcW w:w="1547" w:type="dxa"/>
          </w:tcPr>
          <w:p w:rsidR="008D7CE1" w:rsidRPr="00331530" w:rsidRDefault="00C16183" w:rsidP="008D7CE1">
            <w:pPr>
              <w:bidi/>
              <w:spacing w:before="0" w:after="0" w:line="240" w:lineRule="auto"/>
              <w:ind w:right="-360"/>
              <w:jc w:val="center"/>
              <w:rPr>
                <w:rFonts w:ascii="Arial" w:hAnsi="Arial"/>
                <w:color w:val="000000"/>
                <w:sz w:val="28"/>
                <w:szCs w:val="28"/>
                <w:rtl/>
              </w:rPr>
            </w:pPr>
            <w:r>
              <w:rPr>
                <w:rFonts w:ascii="Arial" w:hAnsi="Arial" w:hint="cs"/>
                <w:color w:val="000000"/>
                <w:sz w:val="28"/>
                <w:szCs w:val="28"/>
                <w:rtl/>
              </w:rPr>
              <w:t>7%</w:t>
            </w:r>
          </w:p>
        </w:tc>
      </w:tr>
      <w:tr w:rsidR="008D7CE1" w:rsidRPr="00331530" w:rsidTr="008D7CE1">
        <w:trPr>
          <w:trHeight w:val="319"/>
          <w:jc w:val="center"/>
        </w:trPr>
        <w:tc>
          <w:tcPr>
            <w:tcW w:w="693" w:type="dxa"/>
          </w:tcPr>
          <w:p w:rsidR="008D7CE1" w:rsidRPr="00331530" w:rsidRDefault="008D7CE1" w:rsidP="008D7CE1">
            <w:pPr>
              <w:bidi/>
              <w:spacing w:before="0" w:after="0" w:line="240" w:lineRule="auto"/>
              <w:ind w:right="-360"/>
              <w:rPr>
                <w:rFonts w:ascii="Arial" w:hAnsi="Arial"/>
                <w:color w:val="000000"/>
                <w:sz w:val="28"/>
                <w:szCs w:val="28"/>
                <w:rtl/>
              </w:rPr>
            </w:pPr>
          </w:p>
        </w:tc>
        <w:tc>
          <w:tcPr>
            <w:tcW w:w="676" w:type="dxa"/>
          </w:tcPr>
          <w:p w:rsidR="008D7CE1" w:rsidRPr="00331530" w:rsidRDefault="008D7CE1" w:rsidP="008D7CE1">
            <w:pPr>
              <w:bidi/>
              <w:spacing w:before="0" w:after="0" w:line="240" w:lineRule="auto"/>
              <w:ind w:right="-360"/>
              <w:rPr>
                <w:rFonts w:ascii="Arial" w:hAnsi="Arial"/>
                <w:color w:val="000000"/>
                <w:sz w:val="28"/>
                <w:szCs w:val="28"/>
                <w:rtl/>
              </w:rPr>
            </w:pPr>
          </w:p>
        </w:tc>
        <w:tc>
          <w:tcPr>
            <w:tcW w:w="2697" w:type="dxa"/>
          </w:tcPr>
          <w:p w:rsidR="008D7CE1" w:rsidRPr="00331530" w:rsidRDefault="008D7CE1" w:rsidP="008D7CE1">
            <w:pPr>
              <w:bidi/>
              <w:spacing w:before="0" w:after="0" w:line="240" w:lineRule="auto"/>
              <w:rPr>
                <w:rFonts w:ascii="Arial" w:hAnsi="Arial"/>
                <w:color w:val="000000"/>
                <w:sz w:val="28"/>
                <w:szCs w:val="28"/>
                <w:rtl/>
              </w:rPr>
            </w:pPr>
            <w:r w:rsidRPr="00331530">
              <w:rPr>
                <w:rFonts w:ascii="Arial" w:hAnsi="Arial"/>
                <w:color w:val="000000"/>
                <w:sz w:val="28"/>
                <w:szCs w:val="28"/>
                <w:rtl/>
              </w:rPr>
              <w:t>مجموع المطلوبا</w:t>
            </w:r>
            <w:r w:rsidRPr="00331530">
              <w:rPr>
                <w:rFonts w:ascii="Arial" w:hAnsi="Arial"/>
                <w:color w:val="000000"/>
                <w:sz w:val="28"/>
                <w:szCs w:val="28"/>
                <w:rtl/>
                <w:lang w:bidi="ar-IQ"/>
              </w:rPr>
              <w:t>ت</w:t>
            </w:r>
            <w:r w:rsidRPr="00331530">
              <w:rPr>
                <w:rFonts w:ascii="Arial" w:hAnsi="Arial"/>
                <w:color w:val="000000"/>
                <w:sz w:val="28"/>
                <w:szCs w:val="28"/>
              </w:rPr>
              <w:t xml:space="preserve">  </w:t>
            </w:r>
            <w:r w:rsidRPr="00331530">
              <w:rPr>
                <w:rFonts w:ascii="Arial" w:hAnsi="Arial"/>
                <w:color w:val="000000"/>
                <w:sz w:val="28"/>
                <w:szCs w:val="28"/>
                <w:rtl/>
              </w:rPr>
              <w:t xml:space="preserve">       </w:t>
            </w:r>
          </w:p>
        </w:tc>
        <w:tc>
          <w:tcPr>
            <w:tcW w:w="1866" w:type="dxa"/>
            <w:vAlign w:val="center"/>
          </w:tcPr>
          <w:p w:rsidR="008D7CE1" w:rsidRPr="00331530" w:rsidRDefault="00C16183" w:rsidP="008D7CE1">
            <w:pPr>
              <w:bidi/>
              <w:spacing w:before="0" w:after="0" w:line="240" w:lineRule="auto"/>
              <w:jc w:val="center"/>
              <w:rPr>
                <w:rFonts w:ascii="Arial" w:hAnsi="Arial"/>
                <w:color w:val="000000"/>
                <w:sz w:val="28"/>
                <w:szCs w:val="28"/>
                <w:rtl/>
              </w:rPr>
            </w:pPr>
            <w:r>
              <w:rPr>
                <w:rFonts w:ascii="Arial" w:hAnsi="Arial" w:hint="cs"/>
                <w:color w:val="000000"/>
                <w:sz w:val="28"/>
                <w:szCs w:val="28"/>
                <w:rtl/>
              </w:rPr>
              <w:t>85194040</w:t>
            </w:r>
          </w:p>
        </w:tc>
        <w:tc>
          <w:tcPr>
            <w:tcW w:w="1807" w:type="dxa"/>
            <w:vAlign w:val="center"/>
          </w:tcPr>
          <w:p w:rsidR="008D7CE1" w:rsidRPr="00331530" w:rsidRDefault="008D7CE1" w:rsidP="00582A39">
            <w:pPr>
              <w:bidi/>
              <w:spacing w:before="0" w:after="0" w:line="240" w:lineRule="auto"/>
              <w:jc w:val="center"/>
              <w:rPr>
                <w:rFonts w:ascii="Arial" w:hAnsi="Arial"/>
                <w:color w:val="000000"/>
                <w:sz w:val="28"/>
                <w:szCs w:val="28"/>
                <w:rtl/>
              </w:rPr>
            </w:pPr>
            <w:r w:rsidRPr="00331530">
              <w:rPr>
                <w:rFonts w:ascii="Arial" w:hAnsi="Arial" w:hint="cs"/>
                <w:color w:val="000000"/>
                <w:sz w:val="28"/>
                <w:szCs w:val="28"/>
                <w:rtl/>
              </w:rPr>
              <w:t>86630695</w:t>
            </w:r>
          </w:p>
        </w:tc>
        <w:tc>
          <w:tcPr>
            <w:tcW w:w="1547" w:type="dxa"/>
          </w:tcPr>
          <w:p w:rsidR="008D7CE1" w:rsidRPr="00331530" w:rsidRDefault="00C16183" w:rsidP="008D7CE1">
            <w:pPr>
              <w:bidi/>
              <w:spacing w:before="0" w:after="0" w:line="240" w:lineRule="auto"/>
              <w:ind w:right="-360"/>
              <w:jc w:val="center"/>
              <w:rPr>
                <w:rFonts w:ascii="Arial" w:hAnsi="Arial"/>
                <w:color w:val="000000"/>
                <w:sz w:val="28"/>
                <w:szCs w:val="28"/>
                <w:rtl/>
              </w:rPr>
            </w:pPr>
            <w:r>
              <w:rPr>
                <w:rFonts w:ascii="Arial" w:hAnsi="Arial" w:hint="cs"/>
                <w:color w:val="000000"/>
                <w:sz w:val="28"/>
                <w:szCs w:val="28"/>
                <w:rtl/>
              </w:rPr>
              <w:t>-2%</w:t>
            </w:r>
          </w:p>
        </w:tc>
      </w:tr>
    </w:tbl>
    <w:p w:rsidR="00CE71C5" w:rsidRPr="00E520D3" w:rsidRDefault="00CE71C5" w:rsidP="00CE71C5">
      <w:pPr>
        <w:ind w:left="-965" w:hanging="269"/>
        <w:jc w:val="center"/>
        <w:rPr>
          <w:rFonts w:ascii="Arial" w:hAnsi="Arial"/>
          <w:b/>
          <w:bCs/>
          <w:color w:val="000000"/>
          <w:sz w:val="36"/>
          <w:szCs w:val="36"/>
          <w:rtl/>
        </w:rPr>
      </w:pPr>
    </w:p>
    <w:p w:rsidR="00CE71C5" w:rsidRDefault="00CE71C5" w:rsidP="00CE71C5">
      <w:pPr>
        <w:ind w:left="-965" w:hanging="269"/>
        <w:jc w:val="center"/>
        <w:rPr>
          <w:rFonts w:ascii="Arial" w:hAnsi="Arial"/>
          <w:b/>
          <w:bCs/>
          <w:color w:val="000000"/>
          <w:sz w:val="32"/>
          <w:szCs w:val="32"/>
          <w:rtl/>
        </w:rPr>
      </w:pPr>
    </w:p>
    <w:p w:rsidR="00A372E3" w:rsidRDefault="00A372E3" w:rsidP="00CE71C5">
      <w:pPr>
        <w:ind w:left="-965" w:hanging="269"/>
        <w:jc w:val="center"/>
        <w:rPr>
          <w:rFonts w:ascii="Arial" w:hAnsi="Arial"/>
          <w:b/>
          <w:bCs/>
          <w:color w:val="000000"/>
          <w:sz w:val="32"/>
          <w:szCs w:val="32"/>
          <w:rtl/>
        </w:rPr>
      </w:pPr>
    </w:p>
    <w:p w:rsidR="00A372E3" w:rsidRDefault="00A372E3" w:rsidP="00CE71C5">
      <w:pPr>
        <w:ind w:left="-965" w:hanging="269"/>
        <w:jc w:val="center"/>
        <w:rPr>
          <w:rFonts w:ascii="Arial" w:hAnsi="Arial"/>
          <w:b/>
          <w:bCs/>
          <w:color w:val="000000"/>
          <w:sz w:val="32"/>
          <w:szCs w:val="32"/>
          <w:rtl/>
        </w:rPr>
      </w:pPr>
    </w:p>
    <w:p w:rsidR="00A372E3" w:rsidRDefault="00A372E3" w:rsidP="00CE71C5">
      <w:pPr>
        <w:ind w:left="-965" w:hanging="269"/>
        <w:jc w:val="center"/>
        <w:rPr>
          <w:rFonts w:ascii="Arial" w:hAnsi="Arial"/>
          <w:b/>
          <w:bCs/>
          <w:color w:val="000000"/>
          <w:sz w:val="32"/>
          <w:szCs w:val="32"/>
          <w:rtl/>
        </w:rPr>
      </w:pPr>
    </w:p>
    <w:p w:rsidR="00B84EBB" w:rsidRDefault="00B84EBB" w:rsidP="00CE71C5">
      <w:pPr>
        <w:ind w:left="-965" w:hanging="269"/>
        <w:jc w:val="center"/>
        <w:rPr>
          <w:rFonts w:ascii="Arial" w:hAnsi="Arial"/>
          <w:b/>
          <w:bCs/>
          <w:color w:val="000000"/>
          <w:sz w:val="32"/>
          <w:szCs w:val="32"/>
        </w:rPr>
      </w:pPr>
    </w:p>
    <w:p w:rsidR="00B84EBB" w:rsidRDefault="00B84EBB" w:rsidP="00CE71C5">
      <w:pPr>
        <w:ind w:left="-965" w:hanging="269"/>
        <w:jc w:val="center"/>
        <w:rPr>
          <w:rFonts w:ascii="Arial" w:hAnsi="Arial"/>
          <w:b/>
          <w:bCs/>
          <w:color w:val="000000"/>
          <w:sz w:val="32"/>
          <w:szCs w:val="32"/>
          <w:rtl/>
        </w:rPr>
      </w:pPr>
    </w:p>
    <w:p w:rsidR="00B84EBB" w:rsidRDefault="00B84EBB" w:rsidP="00CE71C5">
      <w:pPr>
        <w:ind w:left="-965" w:hanging="269"/>
        <w:jc w:val="center"/>
        <w:rPr>
          <w:rFonts w:ascii="Arial" w:hAnsi="Arial"/>
          <w:b/>
          <w:bCs/>
          <w:color w:val="000000"/>
          <w:sz w:val="32"/>
          <w:szCs w:val="32"/>
          <w:rtl/>
        </w:rPr>
      </w:pPr>
    </w:p>
    <w:p w:rsidR="002305A6" w:rsidRDefault="002305A6" w:rsidP="008D7CE1">
      <w:pPr>
        <w:bidi/>
        <w:spacing w:before="0" w:after="0" w:line="240" w:lineRule="auto"/>
        <w:jc w:val="center"/>
        <w:rPr>
          <w:rFonts w:ascii="Arial" w:hAnsi="Arial"/>
          <w:b/>
          <w:bCs/>
          <w:color w:val="000000"/>
          <w:sz w:val="32"/>
          <w:szCs w:val="32"/>
          <w:rtl/>
        </w:rPr>
      </w:pPr>
    </w:p>
    <w:p w:rsidR="002305A6" w:rsidRDefault="002305A6" w:rsidP="002305A6">
      <w:pPr>
        <w:bidi/>
        <w:spacing w:before="0" w:after="0" w:line="240" w:lineRule="auto"/>
        <w:jc w:val="center"/>
        <w:rPr>
          <w:rFonts w:ascii="Arial" w:hAnsi="Arial"/>
          <w:b/>
          <w:bCs/>
          <w:color w:val="000000"/>
          <w:sz w:val="32"/>
          <w:szCs w:val="32"/>
          <w:rtl/>
        </w:rPr>
      </w:pPr>
    </w:p>
    <w:p w:rsidR="00CE71C5" w:rsidRPr="000E6ECD" w:rsidRDefault="00CE71C5" w:rsidP="002305A6">
      <w:pPr>
        <w:bidi/>
        <w:spacing w:before="0" w:after="0" w:line="240" w:lineRule="auto"/>
        <w:jc w:val="center"/>
        <w:rPr>
          <w:rFonts w:ascii="Simplified Arabic" w:hAnsi="Simplified Arabic" w:cs="Simplified Arabic"/>
          <w:b/>
          <w:bCs/>
          <w:color w:val="000000"/>
          <w:sz w:val="32"/>
          <w:szCs w:val="32"/>
          <w:rtl/>
        </w:rPr>
      </w:pPr>
      <w:r w:rsidRPr="000E6ECD">
        <w:rPr>
          <w:rFonts w:ascii="Simplified Arabic" w:hAnsi="Simplified Arabic" w:cs="Simplified Arabic"/>
          <w:b/>
          <w:bCs/>
          <w:color w:val="000000"/>
          <w:sz w:val="32"/>
          <w:szCs w:val="32"/>
          <w:rtl/>
        </w:rPr>
        <w:lastRenderedPageBreak/>
        <w:t>وزارة المالية</w:t>
      </w:r>
    </w:p>
    <w:p w:rsidR="00CE71C5" w:rsidRPr="000E6ECD" w:rsidRDefault="00CE71C5" w:rsidP="00CE71C5">
      <w:pPr>
        <w:bidi/>
        <w:spacing w:before="0" w:after="0" w:line="240" w:lineRule="auto"/>
        <w:ind w:left="-965" w:hanging="269"/>
        <w:jc w:val="center"/>
        <w:rPr>
          <w:rFonts w:ascii="Simplified Arabic" w:hAnsi="Simplified Arabic" w:cs="Simplified Arabic"/>
          <w:b/>
          <w:bCs/>
          <w:color w:val="000000"/>
          <w:sz w:val="32"/>
          <w:szCs w:val="32"/>
          <w:rtl/>
        </w:rPr>
      </w:pPr>
      <w:r w:rsidRPr="000E6ECD">
        <w:rPr>
          <w:rFonts w:ascii="Simplified Arabic" w:hAnsi="Simplified Arabic" w:cs="Simplified Arabic" w:hint="cs"/>
          <w:b/>
          <w:bCs/>
          <w:color w:val="000000"/>
          <w:sz w:val="32"/>
          <w:szCs w:val="32"/>
          <w:rtl/>
        </w:rPr>
        <w:t xml:space="preserve">           </w:t>
      </w:r>
      <w:r w:rsidRPr="000E6ECD">
        <w:rPr>
          <w:rFonts w:ascii="Simplified Arabic" w:hAnsi="Simplified Arabic" w:cs="Simplified Arabic"/>
          <w:b/>
          <w:bCs/>
          <w:color w:val="000000"/>
          <w:sz w:val="32"/>
          <w:szCs w:val="32"/>
          <w:rtl/>
        </w:rPr>
        <w:t>شركة التأمين العراقية</w:t>
      </w:r>
    </w:p>
    <w:p w:rsidR="00CE71C5" w:rsidRDefault="00CE71C5" w:rsidP="008D7CE1">
      <w:pPr>
        <w:bidi/>
        <w:spacing w:before="0" w:after="0" w:line="240" w:lineRule="auto"/>
        <w:ind w:left="-785" w:right="-360"/>
        <w:jc w:val="center"/>
        <w:rPr>
          <w:rFonts w:ascii="Simplified Arabic" w:hAnsi="Simplified Arabic" w:cs="Simplified Arabic"/>
          <w:b/>
          <w:bCs/>
          <w:color w:val="000000"/>
          <w:sz w:val="32"/>
          <w:szCs w:val="32"/>
          <w:rtl/>
        </w:rPr>
      </w:pPr>
      <w:r w:rsidRPr="000E6ECD">
        <w:rPr>
          <w:rFonts w:ascii="Simplified Arabic" w:hAnsi="Simplified Arabic" w:cs="Simplified Arabic"/>
          <w:b/>
          <w:bCs/>
          <w:color w:val="000000"/>
          <w:sz w:val="32"/>
          <w:szCs w:val="32"/>
          <w:rtl/>
        </w:rPr>
        <w:t>حساب الارباح والخسائر والتوزيع للسنة المالية في 31 / كانون الأول /201</w:t>
      </w:r>
      <w:r w:rsidR="008D7CE1">
        <w:rPr>
          <w:rFonts w:ascii="Simplified Arabic" w:hAnsi="Simplified Arabic" w:cs="Simplified Arabic" w:hint="cs"/>
          <w:b/>
          <w:bCs/>
          <w:color w:val="000000"/>
          <w:sz w:val="32"/>
          <w:szCs w:val="32"/>
          <w:rtl/>
        </w:rPr>
        <w:t>9</w:t>
      </w:r>
    </w:p>
    <w:p w:rsidR="00CE71C5" w:rsidRPr="000E6ECD" w:rsidRDefault="00CE71C5" w:rsidP="00CE71C5">
      <w:pPr>
        <w:bidi/>
        <w:spacing w:before="0" w:after="0" w:line="240" w:lineRule="auto"/>
        <w:ind w:left="-785" w:right="-360"/>
        <w:jc w:val="center"/>
        <w:rPr>
          <w:rFonts w:ascii="Simplified Arabic" w:hAnsi="Simplified Arabic" w:cs="Simplified Arabic"/>
          <w:b/>
          <w:bCs/>
          <w:color w:val="000000"/>
          <w:sz w:val="32"/>
          <w:szCs w:val="32"/>
          <w:rtl/>
        </w:rPr>
      </w:pPr>
    </w:p>
    <w:tbl>
      <w:tblPr>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46"/>
        <w:gridCol w:w="658"/>
        <w:gridCol w:w="10"/>
        <w:gridCol w:w="3374"/>
        <w:gridCol w:w="1613"/>
        <w:gridCol w:w="1574"/>
        <w:gridCol w:w="20"/>
        <w:gridCol w:w="1291"/>
      </w:tblGrid>
      <w:tr w:rsidR="00CE71C5" w:rsidRPr="00331530" w:rsidTr="008D7CE1">
        <w:trPr>
          <w:jc w:val="center"/>
        </w:trPr>
        <w:tc>
          <w:tcPr>
            <w:tcW w:w="762" w:type="dxa"/>
          </w:tcPr>
          <w:p w:rsidR="00CE71C5" w:rsidRPr="00331530" w:rsidRDefault="00CE71C5" w:rsidP="00CE71C5">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رقم الكشف</w:t>
            </w:r>
          </w:p>
        </w:tc>
        <w:tc>
          <w:tcPr>
            <w:tcW w:w="675" w:type="dxa"/>
          </w:tcPr>
          <w:p w:rsidR="00CE71C5" w:rsidRPr="00331530" w:rsidRDefault="00CE71C5" w:rsidP="00CE71C5">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رقم</w:t>
            </w:r>
          </w:p>
          <w:p w:rsidR="00CE71C5" w:rsidRPr="00331530" w:rsidRDefault="00CE71C5" w:rsidP="00CE71C5">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الدليل</w:t>
            </w:r>
          </w:p>
        </w:tc>
        <w:tc>
          <w:tcPr>
            <w:tcW w:w="3494" w:type="dxa"/>
            <w:gridSpan w:val="2"/>
          </w:tcPr>
          <w:p w:rsidR="00CE71C5" w:rsidRPr="00331530" w:rsidRDefault="00CE71C5" w:rsidP="00CE71C5">
            <w:pPr>
              <w:bidi/>
              <w:spacing w:before="0" w:after="0" w:line="240" w:lineRule="auto"/>
              <w:ind w:right="-360"/>
              <w:jc w:val="center"/>
              <w:rPr>
                <w:rFonts w:ascii="Arial" w:hAnsi="Arial"/>
                <w:color w:val="000000"/>
                <w:sz w:val="28"/>
                <w:szCs w:val="28"/>
                <w:rtl/>
              </w:rPr>
            </w:pPr>
            <w:r w:rsidRPr="00331530">
              <w:rPr>
                <w:rFonts w:ascii="Arial" w:hAnsi="Arial"/>
                <w:color w:val="000000"/>
                <w:sz w:val="28"/>
                <w:szCs w:val="28"/>
                <w:rtl/>
              </w:rPr>
              <w:t>التفاصيل</w:t>
            </w:r>
          </w:p>
        </w:tc>
        <w:tc>
          <w:tcPr>
            <w:tcW w:w="1624" w:type="dxa"/>
          </w:tcPr>
          <w:p w:rsidR="00CE71C5" w:rsidRPr="00331530" w:rsidRDefault="00CE71C5" w:rsidP="008D7CE1">
            <w:pPr>
              <w:bidi/>
              <w:spacing w:before="0" w:after="0" w:line="240" w:lineRule="auto"/>
              <w:ind w:right="-360"/>
              <w:jc w:val="center"/>
              <w:rPr>
                <w:rFonts w:ascii="Arial" w:hAnsi="Arial"/>
                <w:color w:val="000000"/>
                <w:sz w:val="28"/>
                <w:szCs w:val="28"/>
                <w:rtl/>
              </w:rPr>
            </w:pPr>
            <w:r w:rsidRPr="00331530">
              <w:rPr>
                <w:rFonts w:ascii="Arial" w:hAnsi="Arial"/>
                <w:color w:val="000000"/>
                <w:sz w:val="28"/>
                <w:szCs w:val="28"/>
                <w:rtl/>
              </w:rPr>
              <w:t>201</w:t>
            </w:r>
            <w:r w:rsidR="008D7CE1">
              <w:rPr>
                <w:rFonts w:ascii="Arial" w:hAnsi="Arial" w:hint="cs"/>
                <w:color w:val="000000"/>
                <w:sz w:val="28"/>
                <w:szCs w:val="28"/>
                <w:rtl/>
              </w:rPr>
              <w:t>9</w:t>
            </w:r>
          </w:p>
          <w:p w:rsidR="00CE71C5" w:rsidRPr="00331530" w:rsidRDefault="00CE71C5" w:rsidP="00CE71C5">
            <w:pPr>
              <w:bidi/>
              <w:spacing w:before="0" w:after="0" w:line="240" w:lineRule="auto"/>
              <w:ind w:right="-360"/>
              <w:jc w:val="center"/>
              <w:rPr>
                <w:rFonts w:ascii="Arial" w:hAnsi="Arial"/>
                <w:color w:val="000000"/>
                <w:sz w:val="28"/>
                <w:szCs w:val="28"/>
                <w:rtl/>
              </w:rPr>
            </w:pPr>
            <w:r w:rsidRPr="00331530">
              <w:rPr>
                <w:rFonts w:ascii="Arial" w:hAnsi="Arial"/>
                <w:color w:val="000000"/>
                <w:sz w:val="28"/>
                <w:szCs w:val="28"/>
                <w:rtl/>
              </w:rPr>
              <w:t>ألف دينار</w:t>
            </w:r>
          </w:p>
        </w:tc>
        <w:tc>
          <w:tcPr>
            <w:tcW w:w="1583" w:type="dxa"/>
          </w:tcPr>
          <w:p w:rsidR="00CE71C5" w:rsidRPr="00331530" w:rsidRDefault="00CE71C5" w:rsidP="008D7CE1">
            <w:pPr>
              <w:bidi/>
              <w:spacing w:before="0" w:after="0" w:line="240" w:lineRule="auto"/>
              <w:ind w:right="-360"/>
              <w:jc w:val="center"/>
              <w:rPr>
                <w:rFonts w:ascii="Arial" w:hAnsi="Arial"/>
                <w:color w:val="000000"/>
                <w:sz w:val="28"/>
                <w:szCs w:val="28"/>
                <w:rtl/>
              </w:rPr>
            </w:pPr>
            <w:r w:rsidRPr="00331530">
              <w:rPr>
                <w:rFonts w:ascii="Arial" w:hAnsi="Arial"/>
                <w:color w:val="000000"/>
                <w:sz w:val="28"/>
                <w:szCs w:val="28"/>
                <w:rtl/>
              </w:rPr>
              <w:t>201</w:t>
            </w:r>
            <w:r w:rsidR="008D7CE1">
              <w:rPr>
                <w:rFonts w:ascii="Arial" w:hAnsi="Arial" w:hint="cs"/>
                <w:color w:val="000000"/>
                <w:sz w:val="28"/>
                <w:szCs w:val="28"/>
                <w:rtl/>
              </w:rPr>
              <w:t>8</w:t>
            </w:r>
          </w:p>
          <w:p w:rsidR="00CE71C5" w:rsidRPr="00331530" w:rsidRDefault="00CE71C5" w:rsidP="00CE71C5">
            <w:pPr>
              <w:bidi/>
              <w:spacing w:before="0" w:after="0" w:line="240" w:lineRule="auto"/>
              <w:ind w:right="-360"/>
              <w:jc w:val="center"/>
              <w:rPr>
                <w:rFonts w:ascii="Arial" w:hAnsi="Arial"/>
                <w:color w:val="000000"/>
                <w:sz w:val="28"/>
                <w:szCs w:val="28"/>
                <w:rtl/>
              </w:rPr>
            </w:pPr>
            <w:r w:rsidRPr="00331530">
              <w:rPr>
                <w:rFonts w:ascii="Arial" w:hAnsi="Arial"/>
                <w:color w:val="000000"/>
                <w:sz w:val="28"/>
                <w:szCs w:val="28"/>
                <w:rtl/>
              </w:rPr>
              <w:t>ألف دينار</w:t>
            </w:r>
          </w:p>
        </w:tc>
        <w:tc>
          <w:tcPr>
            <w:tcW w:w="1326" w:type="dxa"/>
            <w:gridSpan w:val="2"/>
          </w:tcPr>
          <w:p w:rsidR="00CE71C5" w:rsidRPr="00331530" w:rsidRDefault="00CE71C5" w:rsidP="00CE71C5">
            <w:pPr>
              <w:bidi/>
              <w:spacing w:before="0" w:after="0" w:line="240" w:lineRule="auto"/>
              <w:jc w:val="center"/>
              <w:rPr>
                <w:rFonts w:ascii="Arial" w:hAnsi="Arial"/>
                <w:color w:val="000000"/>
                <w:sz w:val="28"/>
                <w:szCs w:val="28"/>
                <w:rtl/>
              </w:rPr>
            </w:pPr>
            <w:r w:rsidRPr="00331530">
              <w:rPr>
                <w:rFonts w:ascii="Arial" w:hAnsi="Arial"/>
                <w:color w:val="000000"/>
                <w:sz w:val="28"/>
                <w:szCs w:val="28"/>
                <w:rtl/>
              </w:rPr>
              <w:t>نسبة</w:t>
            </w:r>
          </w:p>
          <w:p w:rsidR="00CE71C5" w:rsidRPr="00331530" w:rsidRDefault="00CE71C5" w:rsidP="00CE71C5">
            <w:pPr>
              <w:bidi/>
              <w:spacing w:before="0" w:after="0" w:line="240" w:lineRule="auto"/>
              <w:jc w:val="center"/>
              <w:rPr>
                <w:rFonts w:ascii="Arial" w:hAnsi="Arial"/>
                <w:color w:val="000000"/>
                <w:sz w:val="28"/>
                <w:szCs w:val="28"/>
                <w:rtl/>
              </w:rPr>
            </w:pPr>
            <w:r w:rsidRPr="00331530">
              <w:rPr>
                <w:rFonts w:ascii="Arial" w:hAnsi="Arial"/>
                <w:color w:val="000000"/>
                <w:sz w:val="28"/>
                <w:szCs w:val="28"/>
                <w:rtl/>
              </w:rPr>
              <w:t>التغيير%</w:t>
            </w:r>
          </w:p>
        </w:tc>
      </w:tr>
      <w:tr w:rsidR="00CE71C5" w:rsidRPr="00331530" w:rsidTr="008D7CE1">
        <w:trPr>
          <w:trHeight w:val="306"/>
          <w:jc w:val="center"/>
        </w:trPr>
        <w:tc>
          <w:tcPr>
            <w:tcW w:w="762" w:type="dxa"/>
          </w:tcPr>
          <w:p w:rsidR="00CE71C5" w:rsidRPr="00331530" w:rsidRDefault="00CE71C5" w:rsidP="00CE71C5">
            <w:pPr>
              <w:bidi/>
              <w:spacing w:before="0" w:after="0" w:line="240" w:lineRule="auto"/>
              <w:ind w:right="-360"/>
              <w:jc w:val="center"/>
              <w:rPr>
                <w:rFonts w:ascii="Arial" w:hAnsi="Arial"/>
                <w:color w:val="000000"/>
                <w:sz w:val="28"/>
                <w:szCs w:val="28"/>
                <w:rtl/>
              </w:rPr>
            </w:pPr>
          </w:p>
        </w:tc>
        <w:tc>
          <w:tcPr>
            <w:tcW w:w="675" w:type="dxa"/>
          </w:tcPr>
          <w:p w:rsidR="00CE71C5" w:rsidRPr="00331530" w:rsidRDefault="00CE71C5" w:rsidP="00CE71C5">
            <w:pPr>
              <w:bidi/>
              <w:spacing w:before="0" w:after="0" w:line="240" w:lineRule="auto"/>
              <w:ind w:right="-360"/>
              <w:jc w:val="center"/>
              <w:rPr>
                <w:rFonts w:ascii="Arial" w:hAnsi="Arial"/>
                <w:color w:val="000000"/>
                <w:sz w:val="28"/>
                <w:szCs w:val="28"/>
                <w:rtl/>
              </w:rPr>
            </w:pPr>
          </w:p>
        </w:tc>
        <w:tc>
          <w:tcPr>
            <w:tcW w:w="3494" w:type="dxa"/>
            <w:gridSpan w:val="2"/>
          </w:tcPr>
          <w:p w:rsidR="00CE71C5" w:rsidRPr="00331530" w:rsidRDefault="00CE71C5" w:rsidP="00CE71C5">
            <w:pPr>
              <w:bidi/>
              <w:spacing w:before="0" w:after="0" w:line="240" w:lineRule="auto"/>
              <w:ind w:right="-360"/>
              <w:rPr>
                <w:rFonts w:ascii="Arial" w:hAnsi="Arial"/>
                <w:color w:val="000000"/>
                <w:sz w:val="28"/>
                <w:szCs w:val="28"/>
                <w:rtl/>
                <w:lang w:bidi="ar-IQ"/>
              </w:rPr>
            </w:pPr>
            <w:r w:rsidRPr="00331530">
              <w:rPr>
                <w:rFonts w:ascii="Arial" w:hAnsi="Arial"/>
                <w:color w:val="000000"/>
                <w:sz w:val="28"/>
                <w:szCs w:val="28"/>
                <w:rtl/>
              </w:rPr>
              <w:t>ايرادات النشاط الجاري</w:t>
            </w:r>
          </w:p>
        </w:tc>
        <w:tc>
          <w:tcPr>
            <w:tcW w:w="4533" w:type="dxa"/>
            <w:gridSpan w:val="4"/>
          </w:tcPr>
          <w:p w:rsidR="00CE71C5" w:rsidRPr="00331530" w:rsidRDefault="00CE71C5" w:rsidP="00CE71C5">
            <w:pPr>
              <w:bidi/>
              <w:spacing w:before="0" w:after="0" w:line="240" w:lineRule="auto"/>
              <w:ind w:right="-360"/>
              <w:jc w:val="center"/>
              <w:rPr>
                <w:rFonts w:ascii="Arial" w:hAnsi="Arial"/>
                <w:color w:val="000000"/>
                <w:sz w:val="28"/>
                <w:szCs w:val="28"/>
                <w:rtl/>
              </w:rPr>
            </w:pPr>
          </w:p>
        </w:tc>
      </w:tr>
      <w:tr w:rsidR="008D7CE1" w:rsidRPr="00331530" w:rsidTr="008D7CE1">
        <w:trPr>
          <w:trHeight w:val="345"/>
          <w:jc w:val="center"/>
        </w:trPr>
        <w:tc>
          <w:tcPr>
            <w:tcW w:w="762" w:type="dxa"/>
          </w:tcPr>
          <w:p w:rsidR="008D7CE1" w:rsidRPr="00331530" w:rsidRDefault="008D7CE1" w:rsidP="00CE71C5">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8</w:t>
            </w:r>
          </w:p>
        </w:tc>
        <w:tc>
          <w:tcPr>
            <w:tcW w:w="675" w:type="dxa"/>
          </w:tcPr>
          <w:p w:rsidR="008D7CE1" w:rsidRPr="00331530" w:rsidRDefault="008D7CE1" w:rsidP="00CE71C5">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45</w:t>
            </w:r>
          </w:p>
        </w:tc>
        <w:tc>
          <w:tcPr>
            <w:tcW w:w="3494" w:type="dxa"/>
            <w:gridSpan w:val="2"/>
          </w:tcPr>
          <w:p w:rsidR="008D7CE1" w:rsidRPr="00331530" w:rsidRDefault="008D7CE1" w:rsidP="00CE71C5">
            <w:pPr>
              <w:bidi/>
              <w:spacing w:before="0" w:after="0" w:line="240" w:lineRule="auto"/>
              <w:rPr>
                <w:rFonts w:ascii="Arial" w:hAnsi="Arial"/>
                <w:color w:val="000000"/>
                <w:sz w:val="28"/>
                <w:szCs w:val="28"/>
                <w:rtl/>
              </w:rPr>
            </w:pPr>
            <w:r w:rsidRPr="00331530">
              <w:rPr>
                <w:rFonts w:ascii="Arial" w:hAnsi="Arial"/>
                <w:color w:val="000000"/>
                <w:sz w:val="28"/>
                <w:szCs w:val="28"/>
                <w:rtl/>
              </w:rPr>
              <w:t>ايرادات العمليات التأمينية</w:t>
            </w:r>
          </w:p>
        </w:tc>
        <w:tc>
          <w:tcPr>
            <w:tcW w:w="1624" w:type="dxa"/>
            <w:vAlign w:val="center"/>
          </w:tcPr>
          <w:p w:rsidR="008D7CE1" w:rsidRPr="00331530" w:rsidRDefault="00E6180E" w:rsidP="00CE71C5">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72364516</w:t>
            </w:r>
          </w:p>
        </w:tc>
        <w:tc>
          <w:tcPr>
            <w:tcW w:w="1583" w:type="dxa"/>
            <w:vAlign w:val="center"/>
          </w:tcPr>
          <w:p w:rsidR="008D7CE1" w:rsidRPr="00331530" w:rsidRDefault="008D7CE1" w:rsidP="00582A39">
            <w:pPr>
              <w:bidi/>
              <w:spacing w:before="0" w:after="0" w:line="240" w:lineRule="auto"/>
              <w:jc w:val="center"/>
              <w:rPr>
                <w:rFonts w:ascii="Arial" w:hAnsi="Arial"/>
                <w:color w:val="000000"/>
                <w:sz w:val="28"/>
                <w:szCs w:val="28"/>
                <w:rtl/>
                <w:lang w:bidi="ar-IQ"/>
              </w:rPr>
            </w:pPr>
            <w:r w:rsidRPr="00331530">
              <w:rPr>
                <w:rFonts w:ascii="Arial" w:hAnsi="Arial" w:hint="cs"/>
                <w:color w:val="000000"/>
                <w:sz w:val="28"/>
                <w:szCs w:val="28"/>
                <w:rtl/>
                <w:lang w:bidi="ar-IQ"/>
              </w:rPr>
              <w:t>82821784</w:t>
            </w:r>
          </w:p>
        </w:tc>
        <w:tc>
          <w:tcPr>
            <w:tcW w:w="1326" w:type="dxa"/>
            <w:gridSpan w:val="2"/>
            <w:vAlign w:val="center"/>
          </w:tcPr>
          <w:p w:rsidR="008D7CE1" w:rsidRPr="00331530" w:rsidRDefault="00E6180E"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-13%</w:t>
            </w:r>
          </w:p>
        </w:tc>
      </w:tr>
      <w:tr w:rsidR="008D7CE1" w:rsidRPr="00331530" w:rsidTr="008D7CE1">
        <w:trPr>
          <w:trHeight w:val="300"/>
          <w:jc w:val="center"/>
        </w:trPr>
        <w:tc>
          <w:tcPr>
            <w:tcW w:w="762" w:type="dxa"/>
          </w:tcPr>
          <w:p w:rsidR="008D7CE1" w:rsidRPr="00331530" w:rsidRDefault="008D7CE1" w:rsidP="00CE71C5">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9</w:t>
            </w:r>
          </w:p>
        </w:tc>
        <w:tc>
          <w:tcPr>
            <w:tcW w:w="675" w:type="dxa"/>
          </w:tcPr>
          <w:p w:rsidR="008D7CE1" w:rsidRPr="00331530" w:rsidRDefault="008D7CE1" w:rsidP="00CE71C5">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46</w:t>
            </w:r>
          </w:p>
        </w:tc>
        <w:tc>
          <w:tcPr>
            <w:tcW w:w="3494" w:type="dxa"/>
            <w:gridSpan w:val="2"/>
          </w:tcPr>
          <w:p w:rsidR="008D7CE1" w:rsidRPr="00331530" w:rsidRDefault="008D7CE1" w:rsidP="00CE71C5">
            <w:pPr>
              <w:bidi/>
              <w:spacing w:before="0" w:after="0" w:line="240" w:lineRule="auto"/>
              <w:rPr>
                <w:rFonts w:ascii="Arial" w:hAnsi="Arial"/>
                <w:color w:val="000000"/>
                <w:sz w:val="28"/>
                <w:szCs w:val="28"/>
                <w:rtl/>
              </w:rPr>
            </w:pPr>
            <w:r w:rsidRPr="00331530">
              <w:rPr>
                <w:rFonts w:ascii="Arial" w:hAnsi="Arial"/>
                <w:color w:val="000000"/>
                <w:sz w:val="28"/>
                <w:szCs w:val="28"/>
                <w:rtl/>
              </w:rPr>
              <w:t>ايرادات الاستثمارات</w:t>
            </w:r>
          </w:p>
        </w:tc>
        <w:tc>
          <w:tcPr>
            <w:tcW w:w="1624" w:type="dxa"/>
            <w:vAlign w:val="center"/>
          </w:tcPr>
          <w:p w:rsidR="008D7CE1" w:rsidRPr="00331530" w:rsidRDefault="00E6180E" w:rsidP="00CE71C5">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3320460</w:t>
            </w:r>
          </w:p>
        </w:tc>
        <w:tc>
          <w:tcPr>
            <w:tcW w:w="1583" w:type="dxa"/>
            <w:vAlign w:val="center"/>
          </w:tcPr>
          <w:p w:rsidR="008D7CE1" w:rsidRPr="00331530" w:rsidRDefault="008D7CE1" w:rsidP="00582A39">
            <w:pPr>
              <w:bidi/>
              <w:spacing w:before="0" w:after="0" w:line="240" w:lineRule="auto"/>
              <w:jc w:val="center"/>
              <w:rPr>
                <w:rFonts w:ascii="Arial" w:hAnsi="Arial"/>
                <w:color w:val="000000"/>
                <w:sz w:val="28"/>
                <w:szCs w:val="28"/>
                <w:rtl/>
                <w:lang w:bidi="ar-IQ"/>
              </w:rPr>
            </w:pPr>
            <w:r w:rsidRPr="00331530">
              <w:rPr>
                <w:rFonts w:ascii="Arial" w:hAnsi="Arial" w:hint="cs"/>
                <w:color w:val="000000"/>
                <w:sz w:val="28"/>
                <w:szCs w:val="28"/>
                <w:rtl/>
                <w:lang w:bidi="ar-IQ"/>
              </w:rPr>
              <w:t>2993785</w:t>
            </w:r>
          </w:p>
        </w:tc>
        <w:tc>
          <w:tcPr>
            <w:tcW w:w="1326" w:type="dxa"/>
            <w:gridSpan w:val="2"/>
            <w:vAlign w:val="center"/>
          </w:tcPr>
          <w:p w:rsidR="008D7CE1" w:rsidRPr="00331530" w:rsidRDefault="00E6180E"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11%</w:t>
            </w:r>
          </w:p>
        </w:tc>
      </w:tr>
      <w:tr w:rsidR="008D7CE1" w:rsidRPr="00331530" w:rsidTr="008D7CE1">
        <w:trPr>
          <w:trHeight w:val="255"/>
          <w:jc w:val="center"/>
        </w:trPr>
        <w:tc>
          <w:tcPr>
            <w:tcW w:w="762" w:type="dxa"/>
          </w:tcPr>
          <w:p w:rsidR="008D7CE1" w:rsidRPr="00331530" w:rsidRDefault="008D7CE1" w:rsidP="00CE71C5">
            <w:pPr>
              <w:bidi/>
              <w:spacing w:before="0" w:after="0" w:line="240" w:lineRule="auto"/>
              <w:ind w:right="-360"/>
              <w:jc w:val="center"/>
              <w:rPr>
                <w:rFonts w:ascii="Arial" w:hAnsi="Arial"/>
                <w:color w:val="000000"/>
                <w:sz w:val="28"/>
                <w:szCs w:val="28"/>
                <w:rtl/>
                <w:lang w:bidi="ar-IQ"/>
              </w:rPr>
            </w:pPr>
          </w:p>
        </w:tc>
        <w:tc>
          <w:tcPr>
            <w:tcW w:w="685" w:type="dxa"/>
            <w:gridSpan w:val="2"/>
          </w:tcPr>
          <w:p w:rsidR="008D7CE1" w:rsidRPr="00331530" w:rsidRDefault="008D7CE1" w:rsidP="00CE71C5">
            <w:pPr>
              <w:bidi/>
              <w:spacing w:before="0" w:after="0" w:line="240" w:lineRule="auto"/>
              <w:ind w:right="-360"/>
              <w:jc w:val="center"/>
              <w:rPr>
                <w:rFonts w:ascii="Arial" w:hAnsi="Arial"/>
                <w:color w:val="000000"/>
                <w:sz w:val="28"/>
                <w:szCs w:val="28"/>
                <w:rtl/>
                <w:lang w:bidi="ar-IQ"/>
              </w:rPr>
            </w:pPr>
          </w:p>
        </w:tc>
        <w:tc>
          <w:tcPr>
            <w:tcW w:w="3484" w:type="dxa"/>
          </w:tcPr>
          <w:p w:rsidR="008D7CE1" w:rsidRPr="00331530" w:rsidRDefault="008D7CE1" w:rsidP="00CE71C5">
            <w:pPr>
              <w:bidi/>
              <w:spacing w:before="0" w:after="0" w:line="240" w:lineRule="auto"/>
              <w:ind w:right="-360"/>
              <w:rPr>
                <w:rFonts w:ascii="Arial" w:hAnsi="Arial"/>
                <w:color w:val="000000"/>
                <w:sz w:val="28"/>
                <w:szCs w:val="28"/>
                <w:rtl/>
                <w:lang w:bidi="ar-IQ"/>
              </w:rPr>
            </w:pPr>
            <w:r w:rsidRPr="00331530">
              <w:rPr>
                <w:rFonts w:ascii="Arial" w:hAnsi="Arial"/>
                <w:color w:val="000000"/>
                <w:sz w:val="28"/>
                <w:szCs w:val="28"/>
                <w:rtl/>
              </w:rPr>
              <w:t xml:space="preserve">تنزل : مصروفات النشاط الجاري    </w:t>
            </w:r>
          </w:p>
        </w:tc>
        <w:tc>
          <w:tcPr>
            <w:tcW w:w="4533" w:type="dxa"/>
            <w:gridSpan w:val="4"/>
            <w:vAlign w:val="center"/>
          </w:tcPr>
          <w:p w:rsidR="008D7CE1" w:rsidRPr="00331530" w:rsidRDefault="008D7CE1" w:rsidP="00CE71C5">
            <w:pPr>
              <w:bidi/>
              <w:spacing w:before="0" w:after="0" w:line="240" w:lineRule="auto"/>
              <w:ind w:right="-360"/>
              <w:jc w:val="center"/>
              <w:rPr>
                <w:rFonts w:ascii="Arial" w:hAnsi="Arial"/>
                <w:color w:val="000000"/>
                <w:sz w:val="28"/>
                <w:szCs w:val="28"/>
                <w:rtl/>
                <w:lang w:bidi="ar-IQ"/>
              </w:rPr>
            </w:pPr>
          </w:p>
        </w:tc>
      </w:tr>
      <w:tr w:rsidR="008D7CE1" w:rsidRPr="00331530" w:rsidTr="008D7CE1">
        <w:trPr>
          <w:trHeight w:val="279"/>
          <w:jc w:val="center"/>
        </w:trPr>
        <w:tc>
          <w:tcPr>
            <w:tcW w:w="762" w:type="dxa"/>
          </w:tcPr>
          <w:p w:rsidR="008D7CE1" w:rsidRPr="00331530" w:rsidRDefault="008D7CE1" w:rsidP="00CE71C5">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11</w:t>
            </w:r>
          </w:p>
        </w:tc>
        <w:tc>
          <w:tcPr>
            <w:tcW w:w="685" w:type="dxa"/>
            <w:gridSpan w:val="2"/>
          </w:tcPr>
          <w:p w:rsidR="008D7CE1" w:rsidRPr="00331530" w:rsidRDefault="008D7CE1" w:rsidP="00CE71C5">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35</w:t>
            </w:r>
          </w:p>
        </w:tc>
        <w:tc>
          <w:tcPr>
            <w:tcW w:w="3484" w:type="dxa"/>
          </w:tcPr>
          <w:p w:rsidR="008D7CE1" w:rsidRPr="00331530" w:rsidRDefault="008D7CE1" w:rsidP="00CE71C5">
            <w:pPr>
              <w:bidi/>
              <w:spacing w:before="0" w:after="0" w:line="240" w:lineRule="auto"/>
              <w:ind w:right="-360"/>
              <w:rPr>
                <w:rFonts w:ascii="Arial" w:hAnsi="Arial"/>
                <w:color w:val="000000"/>
                <w:sz w:val="28"/>
                <w:szCs w:val="28"/>
                <w:rtl/>
                <w:lang w:bidi="ar-IQ"/>
              </w:rPr>
            </w:pPr>
            <w:r w:rsidRPr="00331530">
              <w:rPr>
                <w:rFonts w:ascii="Arial" w:hAnsi="Arial"/>
                <w:color w:val="000000"/>
                <w:sz w:val="28"/>
                <w:szCs w:val="28"/>
                <w:rtl/>
              </w:rPr>
              <w:t>مصروفات العمليات التامينية</w:t>
            </w:r>
          </w:p>
        </w:tc>
        <w:tc>
          <w:tcPr>
            <w:tcW w:w="1624" w:type="dxa"/>
            <w:vAlign w:val="center"/>
          </w:tcPr>
          <w:p w:rsidR="008D7CE1" w:rsidRPr="00331530" w:rsidRDefault="00E6180E" w:rsidP="00CE71C5">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58795664</w:t>
            </w:r>
          </w:p>
        </w:tc>
        <w:tc>
          <w:tcPr>
            <w:tcW w:w="1583" w:type="dxa"/>
            <w:vAlign w:val="center"/>
          </w:tcPr>
          <w:p w:rsidR="008D7CE1" w:rsidRPr="00331530" w:rsidRDefault="008D7CE1" w:rsidP="00582A39">
            <w:pPr>
              <w:bidi/>
              <w:spacing w:before="0" w:after="0" w:line="240" w:lineRule="auto"/>
              <w:jc w:val="center"/>
              <w:rPr>
                <w:rFonts w:ascii="Arial" w:hAnsi="Arial"/>
                <w:color w:val="000000"/>
                <w:sz w:val="28"/>
                <w:szCs w:val="28"/>
                <w:rtl/>
                <w:lang w:bidi="ar-IQ"/>
              </w:rPr>
            </w:pPr>
            <w:r w:rsidRPr="00331530">
              <w:rPr>
                <w:rFonts w:ascii="Arial" w:hAnsi="Arial" w:hint="cs"/>
                <w:color w:val="000000"/>
                <w:sz w:val="28"/>
                <w:szCs w:val="28"/>
                <w:rtl/>
                <w:lang w:bidi="ar-IQ"/>
              </w:rPr>
              <w:t>69178971</w:t>
            </w:r>
          </w:p>
        </w:tc>
        <w:tc>
          <w:tcPr>
            <w:tcW w:w="1326" w:type="dxa"/>
            <w:gridSpan w:val="2"/>
            <w:vAlign w:val="center"/>
          </w:tcPr>
          <w:p w:rsidR="008D7CE1" w:rsidRPr="00331530" w:rsidRDefault="00E6180E"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-15%</w:t>
            </w:r>
          </w:p>
        </w:tc>
      </w:tr>
      <w:tr w:rsidR="008D7CE1" w:rsidRPr="00331530" w:rsidTr="008D7CE1">
        <w:trPr>
          <w:trHeight w:val="299"/>
          <w:jc w:val="center"/>
        </w:trPr>
        <w:tc>
          <w:tcPr>
            <w:tcW w:w="762" w:type="dxa"/>
          </w:tcPr>
          <w:p w:rsidR="008D7CE1" w:rsidRPr="00331530" w:rsidRDefault="008D7CE1" w:rsidP="00CE71C5">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4</w:t>
            </w:r>
          </w:p>
        </w:tc>
        <w:tc>
          <w:tcPr>
            <w:tcW w:w="675" w:type="dxa"/>
          </w:tcPr>
          <w:p w:rsidR="008D7CE1" w:rsidRPr="00331530" w:rsidRDefault="008D7CE1" w:rsidP="00CE71C5">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37</w:t>
            </w:r>
          </w:p>
        </w:tc>
        <w:tc>
          <w:tcPr>
            <w:tcW w:w="3494" w:type="dxa"/>
            <w:gridSpan w:val="2"/>
          </w:tcPr>
          <w:p w:rsidR="008D7CE1" w:rsidRPr="00331530" w:rsidRDefault="008D7CE1" w:rsidP="00CE71C5">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الاندثارات</w:t>
            </w:r>
          </w:p>
        </w:tc>
        <w:tc>
          <w:tcPr>
            <w:tcW w:w="1624" w:type="dxa"/>
            <w:vAlign w:val="center"/>
          </w:tcPr>
          <w:p w:rsidR="008D7CE1" w:rsidRPr="00331530" w:rsidRDefault="00E6180E" w:rsidP="00CE71C5">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345704</w:t>
            </w:r>
          </w:p>
        </w:tc>
        <w:tc>
          <w:tcPr>
            <w:tcW w:w="1583" w:type="dxa"/>
            <w:vAlign w:val="center"/>
          </w:tcPr>
          <w:p w:rsidR="008D7CE1" w:rsidRPr="00331530" w:rsidRDefault="008D7CE1" w:rsidP="00582A39">
            <w:pPr>
              <w:bidi/>
              <w:spacing w:before="0" w:after="0" w:line="240" w:lineRule="auto"/>
              <w:jc w:val="center"/>
              <w:rPr>
                <w:rFonts w:ascii="Arial" w:hAnsi="Arial"/>
                <w:color w:val="000000"/>
                <w:sz w:val="28"/>
                <w:szCs w:val="28"/>
                <w:rtl/>
                <w:lang w:bidi="ar-IQ"/>
              </w:rPr>
            </w:pPr>
            <w:r w:rsidRPr="00331530">
              <w:rPr>
                <w:rFonts w:ascii="Arial" w:hAnsi="Arial" w:hint="cs"/>
                <w:color w:val="000000"/>
                <w:sz w:val="28"/>
                <w:szCs w:val="28"/>
                <w:rtl/>
                <w:lang w:bidi="ar-IQ"/>
              </w:rPr>
              <w:t>344875</w:t>
            </w:r>
          </w:p>
        </w:tc>
        <w:tc>
          <w:tcPr>
            <w:tcW w:w="1326" w:type="dxa"/>
            <w:gridSpan w:val="2"/>
            <w:vAlign w:val="center"/>
          </w:tcPr>
          <w:p w:rsidR="008D7CE1" w:rsidRPr="00331530" w:rsidRDefault="00F46E64" w:rsidP="00F46E64">
            <w:pPr>
              <w:bidi/>
              <w:spacing w:before="0" w:after="0" w:line="240" w:lineRule="auto"/>
              <w:rPr>
                <w:rFonts w:ascii="Arial" w:hAnsi="Arial"/>
                <w:color w:val="000000"/>
                <w:sz w:val="28"/>
                <w:szCs w:val="28"/>
                <w:rtl/>
                <w:lang w:bidi="ar-IQ"/>
              </w:rPr>
            </w:pPr>
            <w:r>
              <w:rPr>
                <w:rFonts w:ascii="Arial" w:hAnsi="Arial" w:hint="cs"/>
                <w:color w:val="000000"/>
                <w:sz w:val="28"/>
                <w:szCs w:val="28"/>
                <w:rtl/>
                <w:lang w:bidi="ar-IQ"/>
              </w:rPr>
              <w:t xml:space="preserve">   0.2%</w:t>
            </w:r>
          </w:p>
        </w:tc>
      </w:tr>
      <w:tr w:rsidR="008D7CE1" w:rsidRPr="00331530" w:rsidTr="008D7CE1">
        <w:trPr>
          <w:trHeight w:val="249"/>
          <w:jc w:val="center"/>
        </w:trPr>
        <w:tc>
          <w:tcPr>
            <w:tcW w:w="762" w:type="dxa"/>
          </w:tcPr>
          <w:p w:rsidR="008D7CE1" w:rsidRPr="00331530" w:rsidRDefault="008D7CE1" w:rsidP="00CE71C5">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12</w:t>
            </w:r>
          </w:p>
        </w:tc>
        <w:tc>
          <w:tcPr>
            <w:tcW w:w="675" w:type="dxa"/>
          </w:tcPr>
          <w:p w:rsidR="008D7CE1" w:rsidRPr="00331530" w:rsidRDefault="008D7CE1" w:rsidP="00CE71C5">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3</w:t>
            </w:r>
          </w:p>
        </w:tc>
        <w:tc>
          <w:tcPr>
            <w:tcW w:w="3494" w:type="dxa"/>
            <w:gridSpan w:val="2"/>
          </w:tcPr>
          <w:p w:rsidR="008D7CE1" w:rsidRPr="00331530" w:rsidRDefault="008D7CE1" w:rsidP="00CE71C5">
            <w:pPr>
              <w:bidi/>
              <w:spacing w:before="0" w:after="0" w:line="240" w:lineRule="auto"/>
              <w:rPr>
                <w:rFonts w:ascii="Arial" w:hAnsi="Arial"/>
                <w:color w:val="000000"/>
                <w:sz w:val="28"/>
                <w:szCs w:val="28"/>
                <w:rtl/>
              </w:rPr>
            </w:pPr>
            <w:r w:rsidRPr="00331530">
              <w:rPr>
                <w:rFonts w:ascii="Arial" w:hAnsi="Arial"/>
                <w:color w:val="000000"/>
                <w:sz w:val="28"/>
                <w:szCs w:val="28"/>
                <w:rtl/>
              </w:rPr>
              <w:t>المصروفات الادارية</w:t>
            </w:r>
          </w:p>
        </w:tc>
        <w:tc>
          <w:tcPr>
            <w:tcW w:w="1624" w:type="dxa"/>
            <w:vAlign w:val="center"/>
          </w:tcPr>
          <w:p w:rsidR="008D7CE1" w:rsidRPr="00331530" w:rsidRDefault="00E6180E"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569607</w:t>
            </w:r>
          </w:p>
        </w:tc>
        <w:tc>
          <w:tcPr>
            <w:tcW w:w="1583" w:type="dxa"/>
            <w:vAlign w:val="center"/>
          </w:tcPr>
          <w:p w:rsidR="008D7CE1" w:rsidRPr="00331530" w:rsidRDefault="008D7CE1" w:rsidP="00582A39">
            <w:pPr>
              <w:bidi/>
              <w:spacing w:before="0" w:after="0" w:line="240" w:lineRule="auto"/>
              <w:jc w:val="center"/>
              <w:rPr>
                <w:rFonts w:ascii="Arial" w:hAnsi="Arial"/>
                <w:color w:val="000000"/>
                <w:sz w:val="28"/>
                <w:szCs w:val="28"/>
                <w:rtl/>
              </w:rPr>
            </w:pPr>
            <w:r w:rsidRPr="00331530">
              <w:rPr>
                <w:rFonts w:ascii="Arial" w:hAnsi="Arial" w:hint="cs"/>
                <w:color w:val="000000"/>
                <w:sz w:val="28"/>
                <w:szCs w:val="28"/>
                <w:rtl/>
              </w:rPr>
              <w:t>5248733</w:t>
            </w:r>
          </w:p>
        </w:tc>
        <w:tc>
          <w:tcPr>
            <w:tcW w:w="1326" w:type="dxa"/>
            <w:gridSpan w:val="2"/>
            <w:vAlign w:val="center"/>
          </w:tcPr>
          <w:p w:rsidR="008D7CE1" w:rsidRPr="00331530" w:rsidRDefault="00E6180E"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9%</w:t>
            </w:r>
          </w:p>
        </w:tc>
      </w:tr>
      <w:tr w:rsidR="008D7CE1" w:rsidRPr="00331530" w:rsidTr="008D7CE1">
        <w:trPr>
          <w:trHeight w:val="315"/>
          <w:jc w:val="center"/>
        </w:trPr>
        <w:tc>
          <w:tcPr>
            <w:tcW w:w="762" w:type="dxa"/>
          </w:tcPr>
          <w:p w:rsidR="008D7CE1" w:rsidRPr="00331530" w:rsidRDefault="008D7CE1" w:rsidP="00CE71C5">
            <w:pPr>
              <w:bidi/>
              <w:spacing w:before="0" w:after="0" w:line="240" w:lineRule="auto"/>
              <w:ind w:right="-360"/>
              <w:rPr>
                <w:rFonts w:ascii="Arial" w:hAnsi="Arial"/>
                <w:color w:val="000000"/>
                <w:sz w:val="28"/>
                <w:szCs w:val="28"/>
                <w:rtl/>
              </w:rPr>
            </w:pPr>
          </w:p>
        </w:tc>
        <w:tc>
          <w:tcPr>
            <w:tcW w:w="675" w:type="dxa"/>
          </w:tcPr>
          <w:p w:rsidR="008D7CE1" w:rsidRPr="00331530" w:rsidRDefault="008D7CE1" w:rsidP="00CE71C5">
            <w:pPr>
              <w:bidi/>
              <w:spacing w:before="0" w:after="0" w:line="240" w:lineRule="auto"/>
              <w:ind w:right="-360"/>
              <w:rPr>
                <w:rFonts w:ascii="Arial" w:hAnsi="Arial"/>
                <w:color w:val="000000"/>
                <w:sz w:val="28"/>
                <w:szCs w:val="28"/>
                <w:rtl/>
              </w:rPr>
            </w:pPr>
          </w:p>
        </w:tc>
        <w:tc>
          <w:tcPr>
            <w:tcW w:w="3494" w:type="dxa"/>
            <w:gridSpan w:val="2"/>
          </w:tcPr>
          <w:p w:rsidR="008D7CE1" w:rsidRPr="00331530" w:rsidRDefault="008D7CE1" w:rsidP="00CE71C5">
            <w:pPr>
              <w:bidi/>
              <w:spacing w:before="0" w:after="0" w:line="240" w:lineRule="auto"/>
              <w:ind w:right="-360"/>
              <w:rPr>
                <w:rFonts w:ascii="Arial" w:hAnsi="Arial"/>
                <w:color w:val="000000"/>
                <w:sz w:val="28"/>
                <w:szCs w:val="28"/>
                <w:rtl/>
                <w:lang w:bidi="ar-IQ"/>
              </w:rPr>
            </w:pPr>
            <w:r w:rsidRPr="00331530">
              <w:rPr>
                <w:rFonts w:ascii="Arial" w:hAnsi="Arial"/>
                <w:color w:val="000000"/>
                <w:sz w:val="28"/>
                <w:szCs w:val="28"/>
                <w:rtl/>
              </w:rPr>
              <w:t>فائض العمليات الجارية</w:t>
            </w:r>
          </w:p>
        </w:tc>
        <w:tc>
          <w:tcPr>
            <w:tcW w:w="1624" w:type="dxa"/>
            <w:vAlign w:val="center"/>
          </w:tcPr>
          <w:p w:rsidR="008D7CE1" w:rsidRPr="00331530" w:rsidRDefault="00E6180E"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10848000</w:t>
            </w:r>
          </w:p>
        </w:tc>
        <w:tc>
          <w:tcPr>
            <w:tcW w:w="1604" w:type="dxa"/>
            <w:gridSpan w:val="2"/>
            <w:vAlign w:val="center"/>
          </w:tcPr>
          <w:p w:rsidR="008D7CE1" w:rsidRPr="00331530" w:rsidRDefault="008D7CE1" w:rsidP="00582A39">
            <w:pPr>
              <w:bidi/>
              <w:spacing w:before="0" w:after="0" w:line="240" w:lineRule="auto"/>
              <w:jc w:val="center"/>
              <w:rPr>
                <w:rFonts w:ascii="Arial" w:hAnsi="Arial"/>
                <w:color w:val="000000"/>
                <w:sz w:val="28"/>
                <w:szCs w:val="28"/>
                <w:rtl/>
              </w:rPr>
            </w:pPr>
            <w:r w:rsidRPr="00331530">
              <w:rPr>
                <w:rFonts w:ascii="Arial" w:hAnsi="Arial" w:hint="cs"/>
                <w:color w:val="000000"/>
                <w:sz w:val="28"/>
                <w:szCs w:val="28"/>
                <w:rtl/>
              </w:rPr>
              <w:t>11042990</w:t>
            </w:r>
          </w:p>
        </w:tc>
        <w:tc>
          <w:tcPr>
            <w:tcW w:w="1305" w:type="dxa"/>
            <w:vAlign w:val="center"/>
          </w:tcPr>
          <w:p w:rsidR="008D7CE1" w:rsidRPr="00331530" w:rsidRDefault="00E6180E"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2%</w:t>
            </w:r>
          </w:p>
        </w:tc>
      </w:tr>
      <w:tr w:rsidR="008D7CE1" w:rsidRPr="00331530" w:rsidTr="008D7CE1">
        <w:trPr>
          <w:trHeight w:val="345"/>
          <w:jc w:val="center"/>
        </w:trPr>
        <w:tc>
          <w:tcPr>
            <w:tcW w:w="762" w:type="dxa"/>
          </w:tcPr>
          <w:p w:rsidR="008D7CE1" w:rsidRPr="00331530" w:rsidRDefault="008D7CE1" w:rsidP="00CE71C5">
            <w:pPr>
              <w:bidi/>
              <w:spacing w:before="0" w:after="0" w:line="240" w:lineRule="auto"/>
              <w:ind w:right="-360"/>
              <w:rPr>
                <w:rFonts w:ascii="Arial" w:hAnsi="Arial"/>
                <w:color w:val="000000"/>
                <w:sz w:val="28"/>
                <w:szCs w:val="28"/>
                <w:rtl/>
              </w:rPr>
            </w:pPr>
          </w:p>
        </w:tc>
        <w:tc>
          <w:tcPr>
            <w:tcW w:w="675" w:type="dxa"/>
          </w:tcPr>
          <w:p w:rsidR="008D7CE1" w:rsidRPr="00331530" w:rsidRDefault="008D7CE1" w:rsidP="00CE71C5">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48</w:t>
            </w:r>
          </w:p>
        </w:tc>
        <w:tc>
          <w:tcPr>
            <w:tcW w:w="3494" w:type="dxa"/>
            <w:gridSpan w:val="2"/>
          </w:tcPr>
          <w:p w:rsidR="008D7CE1" w:rsidRPr="00331530" w:rsidRDefault="008D7CE1" w:rsidP="00CE71C5">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يضاف : الايرادات</w:t>
            </w:r>
            <w:r w:rsidRPr="00331530">
              <w:rPr>
                <w:rFonts w:ascii="Arial" w:hAnsi="Arial" w:hint="cs"/>
                <w:color w:val="000000"/>
                <w:sz w:val="28"/>
                <w:szCs w:val="28"/>
                <w:rtl/>
              </w:rPr>
              <w:t xml:space="preserve"> التحويلية</w:t>
            </w:r>
            <w:r w:rsidR="00585C74">
              <w:rPr>
                <w:rFonts w:ascii="Arial" w:hAnsi="Arial" w:hint="cs"/>
                <w:color w:val="000000"/>
                <w:sz w:val="28"/>
                <w:szCs w:val="28"/>
                <w:rtl/>
              </w:rPr>
              <w:t xml:space="preserve"> </w:t>
            </w:r>
            <w:r w:rsidRPr="00331530">
              <w:rPr>
                <w:rFonts w:ascii="Arial" w:hAnsi="Arial" w:hint="cs"/>
                <w:color w:val="000000"/>
                <w:sz w:val="28"/>
                <w:szCs w:val="28"/>
                <w:rtl/>
              </w:rPr>
              <w:t>والاخرى</w:t>
            </w:r>
            <w:r w:rsidRPr="00331530">
              <w:rPr>
                <w:rFonts w:ascii="Arial" w:hAnsi="Arial"/>
                <w:color w:val="000000"/>
                <w:sz w:val="28"/>
                <w:szCs w:val="28"/>
                <w:rtl/>
              </w:rPr>
              <w:t xml:space="preserve"> </w:t>
            </w:r>
          </w:p>
        </w:tc>
        <w:tc>
          <w:tcPr>
            <w:tcW w:w="1624" w:type="dxa"/>
            <w:vAlign w:val="center"/>
          </w:tcPr>
          <w:p w:rsidR="008D7CE1" w:rsidRPr="00331530" w:rsidRDefault="00E6180E"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566458</w:t>
            </w:r>
          </w:p>
        </w:tc>
        <w:tc>
          <w:tcPr>
            <w:tcW w:w="1604" w:type="dxa"/>
            <w:gridSpan w:val="2"/>
            <w:vAlign w:val="center"/>
          </w:tcPr>
          <w:p w:rsidR="008D7CE1" w:rsidRPr="00331530" w:rsidRDefault="008D7CE1" w:rsidP="00582A39">
            <w:pPr>
              <w:bidi/>
              <w:spacing w:before="0" w:after="0" w:line="240" w:lineRule="auto"/>
              <w:jc w:val="center"/>
              <w:rPr>
                <w:rFonts w:ascii="Arial" w:hAnsi="Arial"/>
                <w:color w:val="000000"/>
                <w:sz w:val="28"/>
                <w:szCs w:val="28"/>
                <w:rtl/>
              </w:rPr>
            </w:pPr>
            <w:r w:rsidRPr="00331530">
              <w:rPr>
                <w:rFonts w:ascii="Arial" w:hAnsi="Arial" w:hint="cs"/>
                <w:color w:val="000000"/>
                <w:sz w:val="28"/>
                <w:szCs w:val="28"/>
                <w:rtl/>
              </w:rPr>
              <w:t>80640</w:t>
            </w:r>
          </w:p>
        </w:tc>
        <w:tc>
          <w:tcPr>
            <w:tcW w:w="1305" w:type="dxa"/>
            <w:vAlign w:val="center"/>
          </w:tcPr>
          <w:p w:rsidR="008D7CE1" w:rsidRPr="00331530" w:rsidRDefault="00E6180E"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602%</w:t>
            </w:r>
          </w:p>
        </w:tc>
      </w:tr>
      <w:tr w:rsidR="008D7CE1" w:rsidRPr="00331530" w:rsidTr="008D7CE1">
        <w:trPr>
          <w:trHeight w:val="337"/>
          <w:jc w:val="center"/>
        </w:trPr>
        <w:tc>
          <w:tcPr>
            <w:tcW w:w="762" w:type="dxa"/>
          </w:tcPr>
          <w:p w:rsidR="008D7CE1" w:rsidRPr="00331530" w:rsidRDefault="008D7CE1" w:rsidP="00CE71C5">
            <w:pPr>
              <w:bidi/>
              <w:spacing w:before="0" w:after="0" w:line="240" w:lineRule="auto"/>
              <w:ind w:right="-360"/>
              <w:rPr>
                <w:rFonts w:ascii="Arial" w:hAnsi="Arial"/>
                <w:color w:val="000000"/>
                <w:sz w:val="28"/>
                <w:szCs w:val="28"/>
                <w:rtl/>
              </w:rPr>
            </w:pPr>
          </w:p>
        </w:tc>
        <w:tc>
          <w:tcPr>
            <w:tcW w:w="675" w:type="dxa"/>
          </w:tcPr>
          <w:p w:rsidR="008D7CE1" w:rsidRPr="00331530" w:rsidRDefault="008D7CE1" w:rsidP="00CE71C5">
            <w:pPr>
              <w:bidi/>
              <w:spacing w:before="0" w:after="0" w:line="240" w:lineRule="auto"/>
              <w:ind w:right="-360"/>
              <w:rPr>
                <w:rFonts w:ascii="Arial" w:hAnsi="Arial"/>
                <w:color w:val="000000"/>
                <w:sz w:val="28"/>
                <w:szCs w:val="28"/>
                <w:rtl/>
              </w:rPr>
            </w:pPr>
          </w:p>
        </w:tc>
        <w:tc>
          <w:tcPr>
            <w:tcW w:w="3494" w:type="dxa"/>
            <w:gridSpan w:val="2"/>
          </w:tcPr>
          <w:p w:rsidR="008D7CE1" w:rsidRPr="00331530" w:rsidRDefault="008D7CE1" w:rsidP="00CE71C5">
            <w:pPr>
              <w:bidi/>
              <w:spacing w:before="0" w:after="0" w:line="240" w:lineRule="auto"/>
              <w:rPr>
                <w:rFonts w:ascii="Arial" w:hAnsi="Arial"/>
                <w:color w:val="000000"/>
                <w:sz w:val="28"/>
                <w:szCs w:val="28"/>
                <w:u w:val="single"/>
                <w:rtl/>
              </w:rPr>
            </w:pPr>
            <w:r w:rsidRPr="00331530">
              <w:rPr>
                <w:rFonts w:ascii="Arial" w:hAnsi="Arial"/>
                <w:color w:val="000000"/>
                <w:sz w:val="28"/>
                <w:szCs w:val="28"/>
                <w:rtl/>
              </w:rPr>
              <w:t>تنزل : المصروفات التحويلية والاخرى</w:t>
            </w:r>
          </w:p>
        </w:tc>
        <w:tc>
          <w:tcPr>
            <w:tcW w:w="4533" w:type="dxa"/>
            <w:gridSpan w:val="4"/>
          </w:tcPr>
          <w:p w:rsidR="008D7CE1" w:rsidRPr="00331530" w:rsidRDefault="008D7CE1" w:rsidP="00CE71C5">
            <w:pPr>
              <w:bidi/>
              <w:spacing w:before="0" w:after="0" w:line="240" w:lineRule="auto"/>
              <w:jc w:val="center"/>
              <w:rPr>
                <w:rFonts w:ascii="Arial" w:hAnsi="Arial"/>
                <w:color w:val="000000"/>
                <w:sz w:val="28"/>
                <w:szCs w:val="28"/>
                <w:rtl/>
              </w:rPr>
            </w:pPr>
          </w:p>
        </w:tc>
      </w:tr>
      <w:tr w:rsidR="008D7CE1" w:rsidRPr="00331530" w:rsidTr="008D7CE1">
        <w:trPr>
          <w:trHeight w:val="50"/>
          <w:jc w:val="center"/>
        </w:trPr>
        <w:tc>
          <w:tcPr>
            <w:tcW w:w="762" w:type="dxa"/>
          </w:tcPr>
          <w:p w:rsidR="008D7CE1" w:rsidRPr="00331530" w:rsidRDefault="008D7CE1" w:rsidP="00CE71C5">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13</w:t>
            </w:r>
          </w:p>
        </w:tc>
        <w:tc>
          <w:tcPr>
            <w:tcW w:w="675" w:type="dxa"/>
          </w:tcPr>
          <w:p w:rsidR="008D7CE1" w:rsidRPr="00331530" w:rsidRDefault="008D7CE1" w:rsidP="00CE71C5">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38</w:t>
            </w:r>
          </w:p>
        </w:tc>
        <w:tc>
          <w:tcPr>
            <w:tcW w:w="3494" w:type="dxa"/>
            <w:gridSpan w:val="2"/>
          </w:tcPr>
          <w:p w:rsidR="008D7CE1" w:rsidRPr="00331530" w:rsidRDefault="008D7CE1" w:rsidP="00CE71C5">
            <w:pPr>
              <w:bidi/>
              <w:spacing w:before="0" w:after="0" w:line="240" w:lineRule="auto"/>
              <w:rPr>
                <w:rFonts w:ascii="Arial" w:hAnsi="Arial"/>
                <w:color w:val="000000"/>
                <w:sz w:val="28"/>
                <w:szCs w:val="28"/>
                <w:rtl/>
              </w:rPr>
            </w:pPr>
            <w:r w:rsidRPr="00331530">
              <w:rPr>
                <w:rFonts w:ascii="Arial" w:hAnsi="Arial"/>
                <w:color w:val="000000"/>
                <w:sz w:val="28"/>
                <w:szCs w:val="28"/>
                <w:rtl/>
              </w:rPr>
              <w:t>المصروفات التحويلية</w:t>
            </w:r>
          </w:p>
        </w:tc>
        <w:tc>
          <w:tcPr>
            <w:tcW w:w="1624" w:type="dxa"/>
            <w:vAlign w:val="center"/>
          </w:tcPr>
          <w:p w:rsidR="008D7CE1" w:rsidRPr="00331530" w:rsidRDefault="00E6180E" w:rsidP="00CE71C5">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1126281</w:t>
            </w:r>
          </w:p>
        </w:tc>
        <w:tc>
          <w:tcPr>
            <w:tcW w:w="1583" w:type="dxa"/>
            <w:vAlign w:val="center"/>
          </w:tcPr>
          <w:p w:rsidR="008D7CE1" w:rsidRPr="00331530" w:rsidRDefault="008D7CE1" w:rsidP="00582A39">
            <w:pPr>
              <w:bidi/>
              <w:spacing w:before="0" w:after="0" w:line="240" w:lineRule="auto"/>
              <w:jc w:val="center"/>
              <w:rPr>
                <w:rFonts w:ascii="Arial" w:hAnsi="Arial"/>
                <w:color w:val="000000"/>
                <w:sz w:val="28"/>
                <w:szCs w:val="28"/>
                <w:rtl/>
                <w:lang w:bidi="ar-IQ"/>
              </w:rPr>
            </w:pPr>
            <w:r w:rsidRPr="00331530">
              <w:rPr>
                <w:rFonts w:ascii="Arial" w:hAnsi="Arial" w:hint="cs"/>
                <w:color w:val="000000"/>
                <w:sz w:val="28"/>
                <w:szCs w:val="28"/>
                <w:rtl/>
                <w:lang w:bidi="ar-IQ"/>
              </w:rPr>
              <w:t>2129027</w:t>
            </w:r>
          </w:p>
        </w:tc>
        <w:tc>
          <w:tcPr>
            <w:tcW w:w="1326" w:type="dxa"/>
            <w:gridSpan w:val="2"/>
            <w:vAlign w:val="center"/>
          </w:tcPr>
          <w:p w:rsidR="008D7CE1" w:rsidRPr="00331530" w:rsidRDefault="00E6180E"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-47%</w:t>
            </w:r>
          </w:p>
        </w:tc>
      </w:tr>
      <w:tr w:rsidR="008D7CE1" w:rsidRPr="00331530" w:rsidTr="008D7CE1">
        <w:trPr>
          <w:trHeight w:val="240"/>
          <w:jc w:val="center"/>
        </w:trPr>
        <w:tc>
          <w:tcPr>
            <w:tcW w:w="762" w:type="dxa"/>
          </w:tcPr>
          <w:p w:rsidR="008D7CE1" w:rsidRPr="00331530" w:rsidRDefault="008D7CE1" w:rsidP="00CE71C5">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13</w:t>
            </w:r>
          </w:p>
        </w:tc>
        <w:tc>
          <w:tcPr>
            <w:tcW w:w="675" w:type="dxa"/>
          </w:tcPr>
          <w:p w:rsidR="008D7CE1" w:rsidRPr="00331530" w:rsidRDefault="008D7CE1" w:rsidP="00CE71C5">
            <w:pPr>
              <w:bidi/>
              <w:spacing w:before="0" w:after="0" w:line="240" w:lineRule="auto"/>
              <w:ind w:right="-360"/>
              <w:rPr>
                <w:rFonts w:ascii="Arial" w:hAnsi="Arial"/>
                <w:color w:val="000000"/>
                <w:sz w:val="28"/>
                <w:szCs w:val="28"/>
                <w:rtl/>
              </w:rPr>
            </w:pPr>
            <w:r w:rsidRPr="00331530">
              <w:rPr>
                <w:rFonts w:ascii="Arial" w:hAnsi="Arial"/>
                <w:color w:val="000000"/>
                <w:sz w:val="28"/>
                <w:szCs w:val="28"/>
                <w:rtl/>
              </w:rPr>
              <w:t>39</w:t>
            </w:r>
          </w:p>
        </w:tc>
        <w:tc>
          <w:tcPr>
            <w:tcW w:w="3494" w:type="dxa"/>
            <w:gridSpan w:val="2"/>
          </w:tcPr>
          <w:p w:rsidR="008D7CE1" w:rsidRPr="00331530" w:rsidRDefault="008D7CE1" w:rsidP="00CE71C5">
            <w:pPr>
              <w:bidi/>
              <w:spacing w:before="0" w:after="0" w:line="240" w:lineRule="auto"/>
              <w:rPr>
                <w:rFonts w:ascii="Arial" w:hAnsi="Arial"/>
                <w:color w:val="000000"/>
                <w:sz w:val="28"/>
                <w:szCs w:val="28"/>
                <w:rtl/>
                <w:lang w:bidi="ar-IQ"/>
              </w:rPr>
            </w:pPr>
            <w:r w:rsidRPr="00331530">
              <w:rPr>
                <w:rFonts w:ascii="Arial" w:hAnsi="Arial"/>
                <w:color w:val="000000"/>
                <w:sz w:val="28"/>
                <w:szCs w:val="28"/>
                <w:rtl/>
              </w:rPr>
              <w:t>المصروفات الاخرى</w:t>
            </w:r>
          </w:p>
        </w:tc>
        <w:tc>
          <w:tcPr>
            <w:tcW w:w="1624" w:type="dxa"/>
            <w:vAlign w:val="center"/>
          </w:tcPr>
          <w:p w:rsidR="008D7CE1" w:rsidRPr="00331530" w:rsidRDefault="00E6180E"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240414</w:t>
            </w:r>
          </w:p>
        </w:tc>
        <w:tc>
          <w:tcPr>
            <w:tcW w:w="1583" w:type="dxa"/>
            <w:vAlign w:val="center"/>
          </w:tcPr>
          <w:p w:rsidR="008D7CE1" w:rsidRPr="00331530" w:rsidRDefault="008D7CE1" w:rsidP="00582A39">
            <w:pPr>
              <w:bidi/>
              <w:spacing w:before="0" w:after="0" w:line="240" w:lineRule="auto"/>
              <w:jc w:val="center"/>
              <w:rPr>
                <w:rFonts w:ascii="Arial" w:hAnsi="Arial"/>
                <w:color w:val="000000"/>
                <w:sz w:val="28"/>
                <w:szCs w:val="28"/>
                <w:rtl/>
              </w:rPr>
            </w:pPr>
            <w:r w:rsidRPr="00331530">
              <w:rPr>
                <w:rFonts w:ascii="Arial" w:hAnsi="Arial" w:hint="cs"/>
                <w:color w:val="000000"/>
                <w:sz w:val="28"/>
                <w:szCs w:val="28"/>
                <w:rtl/>
              </w:rPr>
              <w:t>53624</w:t>
            </w:r>
          </w:p>
        </w:tc>
        <w:tc>
          <w:tcPr>
            <w:tcW w:w="1326" w:type="dxa"/>
            <w:gridSpan w:val="2"/>
            <w:vAlign w:val="center"/>
          </w:tcPr>
          <w:p w:rsidR="008D7CE1" w:rsidRPr="00331530" w:rsidRDefault="00E6180E"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348%</w:t>
            </w:r>
          </w:p>
        </w:tc>
      </w:tr>
      <w:tr w:rsidR="008D7CE1" w:rsidRPr="00331530" w:rsidTr="008D7CE1">
        <w:trPr>
          <w:trHeight w:val="302"/>
          <w:jc w:val="center"/>
        </w:trPr>
        <w:tc>
          <w:tcPr>
            <w:tcW w:w="762" w:type="dxa"/>
          </w:tcPr>
          <w:p w:rsidR="008D7CE1" w:rsidRPr="00331530" w:rsidRDefault="008D7CE1" w:rsidP="00CE71C5">
            <w:pPr>
              <w:bidi/>
              <w:spacing w:before="0" w:after="0" w:line="240" w:lineRule="auto"/>
              <w:ind w:right="-360"/>
              <w:rPr>
                <w:rFonts w:ascii="Arial" w:hAnsi="Arial"/>
                <w:color w:val="000000"/>
                <w:sz w:val="28"/>
                <w:szCs w:val="28"/>
                <w:rtl/>
              </w:rPr>
            </w:pPr>
          </w:p>
        </w:tc>
        <w:tc>
          <w:tcPr>
            <w:tcW w:w="675" w:type="dxa"/>
          </w:tcPr>
          <w:p w:rsidR="008D7CE1" w:rsidRPr="00331530" w:rsidRDefault="008D7CE1" w:rsidP="00CE71C5">
            <w:pPr>
              <w:bidi/>
              <w:spacing w:before="0" w:after="0" w:line="240" w:lineRule="auto"/>
              <w:ind w:right="-360"/>
              <w:rPr>
                <w:rFonts w:ascii="Arial" w:hAnsi="Arial"/>
                <w:color w:val="000000"/>
                <w:sz w:val="28"/>
                <w:szCs w:val="28"/>
                <w:rtl/>
              </w:rPr>
            </w:pPr>
            <w:r w:rsidRPr="00331530">
              <w:rPr>
                <w:rFonts w:ascii="Arial" w:hAnsi="Arial" w:hint="cs"/>
                <w:color w:val="000000"/>
                <w:sz w:val="28"/>
                <w:szCs w:val="28"/>
                <w:rtl/>
              </w:rPr>
              <w:t>225</w:t>
            </w:r>
          </w:p>
        </w:tc>
        <w:tc>
          <w:tcPr>
            <w:tcW w:w="3494" w:type="dxa"/>
            <w:gridSpan w:val="2"/>
          </w:tcPr>
          <w:p w:rsidR="008D7CE1" w:rsidRPr="00331530" w:rsidRDefault="008D7CE1" w:rsidP="00CE71C5">
            <w:pPr>
              <w:bidi/>
              <w:spacing w:before="0" w:after="0" w:line="240" w:lineRule="auto"/>
              <w:rPr>
                <w:rFonts w:ascii="Arial" w:hAnsi="Arial"/>
                <w:color w:val="000000"/>
                <w:sz w:val="28"/>
                <w:szCs w:val="28"/>
                <w:rtl/>
              </w:rPr>
            </w:pPr>
            <w:r w:rsidRPr="00331530">
              <w:rPr>
                <w:rFonts w:ascii="Arial" w:hAnsi="Arial" w:hint="cs"/>
                <w:color w:val="000000"/>
                <w:sz w:val="28"/>
                <w:szCs w:val="28"/>
                <w:rtl/>
              </w:rPr>
              <w:t>مخصصات اجتماعية (1%) حماية اجتماعية</w:t>
            </w:r>
          </w:p>
        </w:tc>
        <w:tc>
          <w:tcPr>
            <w:tcW w:w="1624" w:type="dxa"/>
            <w:vAlign w:val="center"/>
          </w:tcPr>
          <w:p w:rsidR="008D7CE1" w:rsidRPr="00331530" w:rsidRDefault="00E6180E"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100468</w:t>
            </w:r>
          </w:p>
        </w:tc>
        <w:tc>
          <w:tcPr>
            <w:tcW w:w="1583" w:type="dxa"/>
            <w:vAlign w:val="center"/>
          </w:tcPr>
          <w:p w:rsidR="008D7CE1" w:rsidRPr="00331530" w:rsidRDefault="008D7CE1" w:rsidP="00582A39">
            <w:pPr>
              <w:bidi/>
              <w:spacing w:before="0" w:after="0" w:line="240" w:lineRule="auto"/>
              <w:jc w:val="center"/>
              <w:rPr>
                <w:rFonts w:ascii="Arial" w:hAnsi="Arial"/>
                <w:color w:val="000000"/>
                <w:sz w:val="28"/>
                <w:szCs w:val="28"/>
                <w:rtl/>
              </w:rPr>
            </w:pPr>
            <w:r w:rsidRPr="00331530">
              <w:rPr>
                <w:rFonts w:ascii="Arial" w:hAnsi="Arial" w:hint="cs"/>
                <w:color w:val="000000"/>
                <w:sz w:val="28"/>
                <w:szCs w:val="28"/>
                <w:rtl/>
              </w:rPr>
              <w:t>89410</w:t>
            </w:r>
          </w:p>
        </w:tc>
        <w:tc>
          <w:tcPr>
            <w:tcW w:w="1326" w:type="dxa"/>
            <w:gridSpan w:val="2"/>
            <w:vAlign w:val="center"/>
          </w:tcPr>
          <w:p w:rsidR="008D7CE1" w:rsidRPr="00331530" w:rsidRDefault="00E6180E"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12%</w:t>
            </w:r>
          </w:p>
        </w:tc>
      </w:tr>
      <w:tr w:rsidR="008D7CE1" w:rsidRPr="00331530" w:rsidTr="008D7CE1">
        <w:trPr>
          <w:trHeight w:val="338"/>
          <w:jc w:val="center"/>
        </w:trPr>
        <w:tc>
          <w:tcPr>
            <w:tcW w:w="762" w:type="dxa"/>
          </w:tcPr>
          <w:p w:rsidR="008D7CE1" w:rsidRPr="00331530" w:rsidRDefault="008D7CE1" w:rsidP="00CE71C5">
            <w:pPr>
              <w:bidi/>
              <w:spacing w:before="0" w:after="0" w:line="240" w:lineRule="auto"/>
              <w:ind w:right="-360"/>
              <w:rPr>
                <w:rFonts w:ascii="Arial" w:hAnsi="Arial"/>
                <w:color w:val="000000"/>
                <w:sz w:val="28"/>
                <w:szCs w:val="28"/>
                <w:rtl/>
                <w:lang w:bidi="ar-IQ"/>
              </w:rPr>
            </w:pPr>
          </w:p>
        </w:tc>
        <w:tc>
          <w:tcPr>
            <w:tcW w:w="675" w:type="dxa"/>
          </w:tcPr>
          <w:p w:rsidR="008D7CE1" w:rsidRPr="00331530" w:rsidRDefault="008D7CE1" w:rsidP="00CE71C5">
            <w:pPr>
              <w:bidi/>
              <w:spacing w:before="0" w:after="0" w:line="240" w:lineRule="auto"/>
              <w:ind w:right="-360"/>
              <w:rPr>
                <w:rFonts w:ascii="Arial" w:hAnsi="Arial"/>
                <w:color w:val="000000"/>
                <w:sz w:val="28"/>
                <w:szCs w:val="28"/>
                <w:rtl/>
              </w:rPr>
            </w:pPr>
          </w:p>
        </w:tc>
        <w:tc>
          <w:tcPr>
            <w:tcW w:w="3494" w:type="dxa"/>
            <w:gridSpan w:val="2"/>
          </w:tcPr>
          <w:p w:rsidR="008D7CE1" w:rsidRPr="00331530" w:rsidRDefault="008D7CE1" w:rsidP="00CE71C5">
            <w:pPr>
              <w:bidi/>
              <w:spacing w:before="0" w:after="0" w:line="240" w:lineRule="auto"/>
              <w:rPr>
                <w:rFonts w:ascii="Arial" w:hAnsi="Arial"/>
                <w:color w:val="000000"/>
                <w:sz w:val="28"/>
                <w:szCs w:val="28"/>
                <w:rtl/>
              </w:rPr>
            </w:pPr>
            <w:r w:rsidRPr="00331530">
              <w:rPr>
                <w:rFonts w:ascii="Arial" w:hAnsi="Arial"/>
                <w:color w:val="000000"/>
                <w:sz w:val="28"/>
                <w:szCs w:val="28"/>
                <w:rtl/>
              </w:rPr>
              <w:t xml:space="preserve">الفائض موزع بموجب القانون كالاتي </w:t>
            </w:r>
          </w:p>
        </w:tc>
        <w:tc>
          <w:tcPr>
            <w:tcW w:w="1624" w:type="dxa"/>
            <w:vAlign w:val="center"/>
          </w:tcPr>
          <w:p w:rsidR="008D7CE1" w:rsidRPr="00331530" w:rsidRDefault="008D7CE1" w:rsidP="00CE71C5">
            <w:pPr>
              <w:bidi/>
              <w:spacing w:before="0" w:after="0" w:line="240" w:lineRule="auto"/>
              <w:jc w:val="center"/>
              <w:rPr>
                <w:rFonts w:ascii="Arial" w:hAnsi="Arial"/>
                <w:color w:val="000000"/>
                <w:sz w:val="28"/>
                <w:szCs w:val="28"/>
                <w:rtl/>
              </w:rPr>
            </w:pPr>
          </w:p>
        </w:tc>
        <w:tc>
          <w:tcPr>
            <w:tcW w:w="1583" w:type="dxa"/>
            <w:vAlign w:val="center"/>
          </w:tcPr>
          <w:p w:rsidR="008D7CE1" w:rsidRPr="00331530" w:rsidRDefault="008D7CE1" w:rsidP="00582A39">
            <w:pPr>
              <w:bidi/>
              <w:spacing w:before="0" w:after="0" w:line="240" w:lineRule="auto"/>
              <w:jc w:val="center"/>
              <w:rPr>
                <w:rFonts w:ascii="Arial" w:hAnsi="Arial"/>
                <w:color w:val="000000"/>
                <w:sz w:val="28"/>
                <w:szCs w:val="28"/>
                <w:rtl/>
              </w:rPr>
            </w:pPr>
          </w:p>
        </w:tc>
        <w:tc>
          <w:tcPr>
            <w:tcW w:w="1326" w:type="dxa"/>
            <w:gridSpan w:val="2"/>
            <w:vAlign w:val="center"/>
          </w:tcPr>
          <w:p w:rsidR="008D7CE1" w:rsidRPr="00331530" w:rsidRDefault="008D7CE1" w:rsidP="00CE71C5">
            <w:pPr>
              <w:bidi/>
              <w:spacing w:before="0" w:after="0" w:line="240" w:lineRule="auto"/>
              <w:jc w:val="center"/>
            </w:pPr>
          </w:p>
        </w:tc>
      </w:tr>
      <w:tr w:rsidR="00E6180E" w:rsidRPr="00331530" w:rsidTr="008D7CE1">
        <w:trPr>
          <w:trHeight w:val="336"/>
          <w:jc w:val="center"/>
        </w:trPr>
        <w:tc>
          <w:tcPr>
            <w:tcW w:w="762" w:type="dxa"/>
          </w:tcPr>
          <w:p w:rsidR="00E6180E" w:rsidRPr="00331530" w:rsidRDefault="00E6180E" w:rsidP="00CE71C5">
            <w:pPr>
              <w:bidi/>
              <w:spacing w:before="0" w:after="0" w:line="240" w:lineRule="auto"/>
              <w:ind w:right="-360"/>
              <w:rPr>
                <w:rFonts w:ascii="Arial" w:hAnsi="Arial"/>
                <w:color w:val="000000"/>
                <w:sz w:val="28"/>
                <w:szCs w:val="28"/>
                <w:rtl/>
              </w:rPr>
            </w:pPr>
          </w:p>
        </w:tc>
        <w:tc>
          <w:tcPr>
            <w:tcW w:w="675" w:type="dxa"/>
          </w:tcPr>
          <w:p w:rsidR="00E6180E" w:rsidRPr="00331530" w:rsidRDefault="00E6180E" w:rsidP="00CE71C5">
            <w:pPr>
              <w:bidi/>
              <w:spacing w:before="0" w:after="0" w:line="240" w:lineRule="auto"/>
              <w:ind w:right="-360"/>
              <w:rPr>
                <w:rFonts w:ascii="Arial" w:hAnsi="Arial"/>
                <w:color w:val="000000"/>
                <w:sz w:val="28"/>
                <w:szCs w:val="28"/>
                <w:rtl/>
              </w:rPr>
            </w:pPr>
          </w:p>
        </w:tc>
        <w:tc>
          <w:tcPr>
            <w:tcW w:w="3494" w:type="dxa"/>
            <w:gridSpan w:val="2"/>
          </w:tcPr>
          <w:p w:rsidR="00E6180E" w:rsidRPr="00331530" w:rsidRDefault="00E6180E" w:rsidP="00CE71C5">
            <w:pPr>
              <w:bidi/>
              <w:spacing w:before="0" w:after="0" w:line="240" w:lineRule="auto"/>
              <w:rPr>
                <w:rFonts w:ascii="Arial" w:hAnsi="Arial"/>
                <w:color w:val="000000"/>
                <w:sz w:val="28"/>
                <w:szCs w:val="28"/>
                <w:rtl/>
              </w:rPr>
            </w:pPr>
            <w:r w:rsidRPr="00331530">
              <w:rPr>
                <w:rFonts w:ascii="Arial" w:hAnsi="Arial" w:hint="cs"/>
                <w:color w:val="000000"/>
                <w:sz w:val="28"/>
                <w:szCs w:val="28"/>
                <w:rtl/>
              </w:rPr>
              <w:t>45</w:t>
            </w:r>
            <w:r w:rsidRPr="00331530">
              <w:rPr>
                <w:rFonts w:ascii="Arial" w:hAnsi="Arial"/>
                <w:color w:val="000000"/>
                <w:sz w:val="28"/>
                <w:szCs w:val="28"/>
                <w:rtl/>
              </w:rPr>
              <w:t xml:space="preserve"> %حصة الخزينة العامة     </w:t>
            </w:r>
          </w:p>
        </w:tc>
        <w:tc>
          <w:tcPr>
            <w:tcW w:w="1624" w:type="dxa"/>
            <w:vAlign w:val="center"/>
          </w:tcPr>
          <w:p w:rsidR="00E6180E" w:rsidRPr="00331530" w:rsidRDefault="00E6180E" w:rsidP="00C11761">
            <w:pPr>
              <w:bidi/>
              <w:spacing w:before="0" w:after="0" w:line="240" w:lineRule="auto"/>
              <w:jc w:val="center"/>
              <w:rPr>
                <w:rFonts w:ascii="Arial" w:hAnsi="Arial"/>
                <w:color w:val="000000"/>
                <w:sz w:val="28"/>
                <w:szCs w:val="28"/>
                <w:rtl/>
              </w:rPr>
            </w:pPr>
            <w:r>
              <w:rPr>
                <w:rFonts w:ascii="Arial" w:hAnsi="Arial" w:hint="cs"/>
                <w:color w:val="000000"/>
                <w:sz w:val="28"/>
                <w:szCs w:val="28"/>
                <w:rtl/>
              </w:rPr>
              <w:t>4475833</w:t>
            </w:r>
          </w:p>
        </w:tc>
        <w:tc>
          <w:tcPr>
            <w:tcW w:w="1583" w:type="dxa"/>
            <w:vAlign w:val="center"/>
          </w:tcPr>
          <w:p w:rsidR="00E6180E" w:rsidRPr="00331530" w:rsidRDefault="00E6180E" w:rsidP="00582A39">
            <w:pPr>
              <w:bidi/>
              <w:spacing w:before="0" w:after="0" w:line="240" w:lineRule="auto"/>
              <w:jc w:val="center"/>
              <w:rPr>
                <w:rFonts w:ascii="Arial" w:hAnsi="Arial"/>
                <w:color w:val="000000"/>
                <w:sz w:val="28"/>
                <w:szCs w:val="28"/>
                <w:rtl/>
                <w:lang w:bidi="ar-IQ"/>
              </w:rPr>
            </w:pPr>
            <w:r w:rsidRPr="00331530">
              <w:rPr>
                <w:rFonts w:ascii="Arial" w:hAnsi="Arial" w:hint="cs"/>
                <w:color w:val="000000"/>
                <w:sz w:val="28"/>
                <w:szCs w:val="28"/>
                <w:rtl/>
                <w:lang w:bidi="ar-IQ"/>
              </w:rPr>
              <w:t>3983206</w:t>
            </w:r>
          </w:p>
        </w:tc>
        <w:tc>
          <w:tcPr>
            <w:tcW w:w="1326" w:type="dxa"/>
            <w:gridSpan w:val="2"/>
            <w:vAlign w:val="center"/>
          </w:tcPr>
          <w:p w:rsidR="00E6180E" w:rsidRPr="00331530" w:rsidRDefault="00E6180E" w:rsidP="00C11761">
            <w:pPr>
              <w:bidi/>
              <w:spacing w:before="0" w:after="0" w:line="240" w:lineRule="auto"/>
              <w:jc w:val="center"/>
              <w:rPr>
                <w:color w:val="000000"/>
                <w:sz w:val="28"/>
                <w:szCs w:val="28"/>
              </w:rPr>
            </w:pPr>
            <w:r>
              <w:rPr>
                <w:rFonts w:hint="cs"/>
                <w:color w:val="000000"/>
                <w:sz w:val="28"/>
                <w:szCs w:val="28"/>
                <w:rtl/>
              </w:rPr>
              <w:t>12%</w:t>
            </w:r>
          </w:p>
        </w:tc>
      </w:tr>
      <w:tr w:rsidR="00E6180E" w:rsidRPr="00331530" w:rsidTr="008D7CE1">
        <w:trPr>
          <w:trHeight w:val="321"/>
          <w:jc w:val="center"/>
        </w:trPr>
        <w:tc>
          <w:tcPr>
            <w:tcW w:w="762" w:type="dxa"/>
          </w:tcPr>
          <w:p w:rsidR="00E6180E" w:rsidRPr="00331530" w:rsidRDefault="00E6180E" w:rsidP="00CE71C5">
            <w:pPr>
              <w:bidi/>
              <w:spacing w:before="0" w:after="0" w:line="240" w:lineRule="auto"/>
              <w:ind w:right="-360"/>
              <w:rPr>
                <w:rFonts w:ascii="Arial" w:hAnsi="Arial"/>
                <w:color w:val="000000"/>
                <w:sz w:val="28"/>
                <w:szCs w:val="28"/>
                <w:rtl/>
              </w:rPr>
            </w:pPr>
          </w:p>
        </w:tc>
        <w:tc>
          <w:tcPr>
            <w:tcW w:w="675" w:type="dxa"/>
          </w:tcPr>
          <w:p w:rsidR="00E6180E" w:rsidRPr="00331530" w:rsidRDefault="00E6180E" w:rsidP="00CE71C5">
            <w:pPr>
              <w:bidi/>
              <w:spacing w:before="0" w:after="0" w:line="240" w:lineRule="auto"/>
              <w:ind w:right="-360"/>
              <w:rPr>
                <w:rFonts w:ascii="Arial" w:hAnsi="Arial"/>
                <w:color w:val="000000"/>
                <w:sz w:val="28"/>
                <w:szCs w:val="28"/>
                <w:rtl/>
              </w:rPr>
            </w:pPr>
          </w:p>
        </w:tc>
        <w:tc>
          <w:tcPr>
            <w:tcW w:w="3494" w:type="dxa"/>
            <w:gridSpan w:val="2"/>
          </w:tcPr>
          <w:p w:rsidR="00E6180E" w:rsidRPr="00331530" w:rsidRDefault="00E6180E" w:rsidP="00CE71C5">
            <w:pPr>
              <w:tabs>
                <w:tab w:val="left" w:pos="1706"/>
              </w:tabs>
              <w:bidi/>
              <w:spacing w:before="0" w:after="0" w:line="240" w:lineRule="auto"/>
              <w:rPr>
                <w:rFonts w:ascii="Arial" w:hAnsi="Arial"/>
                <w:color w:val="000000"/>
                <w:sz w:val="28"/>
                <w:szCs w:val="28"/>
                <w:rtl/>
              </w:rPr>
            </w:pPr>
            <w:r w:rsidRPr="00331530">
              <w:rPr>
                <w:rFonts w:ascii="Arial" w:hAnsi="Arial"/>
                <w:color w:val="000000"/>
                <w:sz w:val="28"/>
                <w:szCs w:val="28"/>
                <w:rtl/>
              </w:rPr>
              <w:t xml:space="preserve">33 % حصة العاملين                                                                                                            </w:t>
            </w:r>
          </w:p>
        </w:tc>
        <w:tc>
          <w:tcPr>
            <w:tcW w:w="1624" w:type="dxa"/>
            <w:vAlign w:val="center"/>
          </w:tcPr>
          <w:p w:rsidR="00E6180E" w:rsidRPr="00331530" w:rsidRDefault="00E6180E" w:rsidP="00C11761">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3280377</w:t>
            </w:r>
          </w:p>
        </w:tc>
        <w:tc>
          <w:tcPr>
            <w:tcW w:w="1583" w:type="dxa"/>
            <w:vAlign w:val="center"/>
          </w:tcPr>
          <w:p w:rsidR="00E6180E" w:rsidRPr="00331530" w:rsidRDefault="00E6180E" w:rsidP="00582A39">
            <w:pPr>
              <w:bidi/>
              <w:spacing w:before="0" w:after="0" w:line="240" w:lineRule="auto"/>
              <w:jc w:val="center"/>
              <w:rPr>
                <w:rFonts w:ascii="Arial" w:hAnsi="Arial"/>
                <w:color w:val="000000"/>
                <w:sz w:val="28"/>
                <w:szCs w:val="28"/>
                <w:rtl/>
                <w:lang w:bidi="ar-IQ"/>
              </w:rPr>
            </w:pPr>
            <w:r w:rsidRPr="00331530">
              <w:rPr>
                <w:rFonts w:ascii="Arial" w:hAnsi="Arial" w:hint="cs"/>
                <w:color w:val="000000"/>
                <w:sz w:val="28"/>
                <w:szCs w:val="28"/>
                <w:rtl/>
                <w:lang w:bidi="ar-IQ"/>
              </w:rPr>
              <w:t>2921003</w:t>
            </w:r>
          </w:p>
        </w:tc>
        <w:tc>
          <w:tcPr>
            <w:tcW w:w="1326" w:type="dxa"/>
            <w:gridSpan w:val="2"/>
            <w:vAlign w:val="center"/>
          </w:tcPr>
          <w:p w:rsidR="00E6180E" w:rsidRPr="00331530" w:rsidRDefault="00E6180E" w:rsidP="00C11761">
            <w:pPr>
              <w:bidi/>
              <w:spacing w:before="0" w:after="0" w:line="240" w:lineRule="auto"/>
              <w:jc w:val="center"/>
              <w:rPr>
                <w:color w:val="000000"/>
                <w:sz w:val="28"/>
                <w:szCs w:val="28"/>
              </w:rPr>
            </w:pPr>
            <w:r>
              <w:rPr>
                <w:rFonts w:hint="cs"/>
                <w:color w:val="000000"/>
                <w:sz w:val="28"/>
                <w:szCs w:val="28"/>
                <w:rtl/>
              </w:rPr>
              <w:t>12%</w:t>
            </w:r>
          </w:p>
        </w:tc>
      </w:tr>
      <w:tr w:rsidR="00E6180E" w:rsidRPr="00331530" w:rsidTr="008D7CE1">
        <w:trPr>
          <w:trHeight w:val="257"/>
          <w:jc w:val="center"/>
        </w:trPr>
        <w:tc>
          <w:tcPr>
            <w:tcW w:w="762" w:type="dxa"/>
          </w:tcPr>
          <w:p w:rsidR="00E6180E" w:rsidRPr="00331530" w:rsidRDefault="00E6180E" w:rsidP="00CE71C5">
            <w:pPr>
              <w:bidi/>
              <w:spacing w:before="0" w:after="0" w:line="240" w:lineRule="auto"/>
              <w:ind w:right="-360"/>
              <w:rPr>
                <w:rFonts w:ascii="Arial" w:hAnsi="Arial"/>
                <w:color w:val="000000"/>
                <w:sz w:val="28"/>
                <w:szCs w:val="28"/>
                <w:rtl/>
              </w:rPr>
            </w:pPr>
          </w:p>
        </w:tc>
        <w:tc>
          <w:tcPr>
            <w:tcW w:w="675" w:type="dxa"/>
          </w:tcPr>
          <w:p w:rsidR="00E6180E" w:rsidRPr="00331530" w:rsidRDefault="00E6180E" w:rsidP="00CE71C5">
            <w:pPr>
              <w:bidi/>
              <w:spacing w:before="0" w:after="0" w:line="240" w:lineRule="auto"/>
              <w:ind w:right="-360"/>
              <w:rPr>
                <w:rFonts w:ascii="Arial" w:hAnsi="Arial"/>
                <w:color w:val="000000"/>
                <w:sz w:val="28"/>
                <w:szCs w:val="28"/>
                <w:rtl/>
              </w:rPr>
            </w:pPr>
          </w:p>
        </w:tc>
        <w:tc>
          <w:tcPr>
            <w:tcW w:w="3494" w:type="dxa"/>
            <w:gridSpan w:val="2"/>
          </w:tcPr>
          <w:p w:rsidR="00E6180E" w:rsidRPr="00331530" w:rsidRDefault="00E6180E" w:rsidP="00CE71C5">
            <w:pPr>
              <w:tabs>
                <w:tab w:val="left" w:pos="1706"/>
              </w:tabs>
              <w:bidi/>
              <w:spacing w:before="0" w:after="0" w:line="240" w:lineRule="auto"/>
              <w:rPr>
                <w:rFonts w:ascii="Arial" w:hAnsi="Arial"/>
                <w:color w:val="000000"/>
                <w:sz w:val="28"/>
                <w:szCs w:val="28"/>
                <w:rtl/>
              </w:rPr>
            </w:pPr>
            <w:r w:rsidRPr="00331530">
              <w:rPr>
                <w:rFonts w:ascii="Arial" w:hAnsi="Arial"/>
                <w:color w:val="000000"/>
                <w:sz w:val="28"/>
                <w:szCs w:val="28"/>
                <w:rtl/>
              </w:rPr>
              <w:t xml:space="preserve">7 % حصة البحث والتطوير                                                                                                     </w:t>
            </w:r>
          </w:p>
        </w:tc>
        <w:tc>
          <w:tcPr>
            <w:tcW w:w="1624" w:type="dxa"/>
            <w:vAlign w:val="center"/>
          </w:tcPr>
          <w:p w:rsidR="00E6180E" w:rsidRPr="00331530" w:rsidRDefault="00E6180E" w:rsidP="00C11761">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695838</w:t>
            </w:r>
          </w:p>
        </w:tc>
        <w:tc>
          <w:tcPr>
            <w:tcW w:w="1583" w:type="dxa"/>
            <w:vAlign w:val="center"/>
          </w:tcPr>
          <w:p w:rsidR="00E6180E" w:rsidRPr="00331530" w:rsidRDefault="00E6180E" w:rsidP="00582A39">
            <w:pPr>
              <w:bidi/>
              <w:spacing w:before="0" w:after="0" w:line="240" w:lineRule="auto"/>
              <w:jc w:val="center"/>
              <w:rPr>
                <w:rFonts w:ascii="Arial" w:hAnsi="Arial"/>
                <w:color w:val="000000"/>
                <w:sz w:val="28"/>
                <w:szCs w:val="28"/>
                <w:rtl/>
                <w:lang w:bidi="ar-IQ"/>
              </w:rPr>
            </w:pPr>
            <w:r w:rsidRPr="00331530">
              <w:rPr>
                <w:rFonts w:ascii="Arial" w:hAnsi="Arial" w:hint="cs"/>
                <w:color w:val="000000"/>
                <w:sz w:val="28"/>
                <w:szCs w:val="28"/>
                <w:rtl/>
                <w:lang w:bidi="ar-IQ"/>
              </w:rPr>
              <w:t>619610</w:t>
            </w:r>
          </w:p>
        </w:tc>
        <w:tc>
          <w:tcPr>
            <w:tcW w:w="1326" w:type="dxa"/>
            <w:gridSpan w:val="2"/>
            <w:vAlign w:val="center"/>
          </w:tcPr>
          <w:p w:rsidR="00E6180E" w:rsidRPr="00331530" w:rsidRDefault="00E6180E" w:rsidP="00C11761">
            <w:pPr>
              <w:bidi/>
              <w:spacing w:before="0" w:after="0" w:line="240" w:lineRule="auto"/>
              <w:jc w:val="center"/>
              <w:rPr>
                <w:color w:val="000000"/>
                <w:sz w:val="28"/>
                <w:szCs w:val="28"/>
              </w:rPr>
            </w:pPr>
            <w:r>
              <w:rPr>
                <w:rFonts w:hint="cs"/>
                <w:color w:val="000000"/>
                <w:sz w:val="28"/>
                <w:szCs w:val="28"/>
                <w:rtl/>
              </w:rPr>
              <w:t>12%</w:t>
            </w:r>
          </w:p>
        </w:tc>
      </w:tr>
      <w:tr w:rsidR="00E6180E" w:rsidRPr="00331530" w:rsidTr="008D7CE1">
        <w:trPr>
          <w:trHeight w:val="392"/>
          <w:jc w:val="center"/>
        </w:trPr>
        <w:tc>
          <w:tcPr>
            <w:tcW w:w="762" w:type="dxa"/>
          </w:tcPr>
          <w:p w:rsidR="00E6180E" w:rsidRPr="00331530" w:rsidRDefault="00E6180E" w:rsidP="00CE71C5">
            <w:pPr>
              <w:bidi/>
              <w:spacing w:before="0" w:after="0" w:line="240" w:lineRule="auto"/>
              <w:ind w:right="-360"/>
              <w:rPr>
                <w:rFonts w:ascii="Arial" w:hAnsi="Arial"/>
                <w:color w:val="000000"/>
                <w:sz w:val="28"/>
                <w:szCs w:val="28"/>
                <w:rtl/>
              </w:rPr>
            </w:pPr>
          </w:p>
        </w:tc>
        <w:tc>
          <w:tcPr>
            <w:tcW w:w="675" w:type="dxa"/>
          </w:tcPr>
          <w:p w:rsidR="00E6180E" w:rsidRPr="00331530" w:rsidRDefault="00E6180E" w:rsidP="00CE71C5">
            <w:pPr>
              <w:bidi/>
              <w:spacing w:before="0" w:after="0" w:line="240" w:lineRule="auto"/>
              <w:ind w:right="-360"/>
              <w:rPr>
                <w:rFonts w:ascii="Arial" w:hAnsi="Arial"/>
                <w:color w:val="000000"/>
                <w:sz w:val="28"/>
                <w:szCs w:val="28"/>
                <w:rtl/>
              </w:rPr>
            </w:pPr>
          </w:p>
        </w:tc>
        <w:tc>
          <w:tcPr>
            <w:tcW w:w="3494" w:type="dxa"/>
            <w:gridSpan w:val="2"/>
          </w:tcPr>
          <w:p w:rsidR="00E6180E" w:rsidRPr="00331530" w:rsidRDefault="00E6180E" w:rsidP="00CE71C5">
            <w:pPr>
              <w:tabs>
                <w:tab w:val="left" w:pos="1706"/>
              </w:tabs>
              <w:bidi/>
              <w:spacing w:before="0" w:after="0" w:line="240" w:lineRule="auto"/>
              <w:rPr>
                <w:rFonts w:ascii="Arial" w:hAnsi="Arial"/>
                <w:color w:val="000000"/>
                <w:sz w:val="28"/>
                <w:szCs w:val="28"/>
                <w:rtl/>
              </w:rPr>
            </w:pPr>
            <w:r w:rsidRPr="00331530">
              <w:rPr>
                <w:rFonts w:ascii="Arial" w:hAnsi="Arial"/>
                <w:color w:val="000000"/>
                <w:sz w:val="28"/>
                <w:szCs w:val="28"/>
                <w:rtl/>
              </w:rPr>
              <w:t xml:space="preserve">5 % حصة الخدمات الاجتماعية                                                                                                </w:t>
            </w:r>
          </w:p>
        </w:tc>
        <w:tc>
          <w:tcPr>
            <w:tcW w:w="1624" w:type="dxa"/>
            <w:vAlign w:val="center"/>
          </w:tcPr>
          <w:p w:rsidR="00E6180E" w:rsidRPr="00331530" w:rsidRDefault="00E6180E" w:rsidP="00C11761">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497027</w:t>
            </w:r>
          </w:p>
        </w:tc>
        <w:tc>
          <w:tcPr>
            <w:tcW w:w="1583" w:type="dxa"/>
            <w:vAlign w:val="center"/>
          </w:tcPr>
          <w:p w:rsidR="00E6180E" w:rsidRPr="00331530" w:rsidRDefault="00E6180E" w:rsidP="00582A39">
            <w:pPr>
              <w:bidi/>
              <w:spacing w:before="0" w:after="0" w:line="240" w:lineRule="auto"/>
              <w:jc w:val="center"/>
              <w:rPr>
                <w:rFonts w:ascii="Arial" w:hAnsi="Arial"/>
                <w:color w:val="000000"/>
                <w:sz w:val="28"/>
                <w:szCs w:val="28"/>
                <w:rtl/>
                <w:lang w:bidi="ar-IQ"/>
              </w:rPr>
            </w:pPr>
            <w:r w:rsidRPr="00331530">
              <w:rPr>
                <w:rFonts w:ascii="Arial" w:hAnsi="Arial" w:hint="cs"/>
                <w:color w:val="000000"/>
                <w:sz w:val="28"/>
                <w:szCs w:val="28"/>
                <w:rtl/>
                <w:lang w:bidi="ar-IQ"/>
              </w:rPr>
              <w:t>442578</w:t>
            </w:r>
          </w:p>
        </w:tc>
        <w:tc>
          <w:tcPr>
            <w:tcW w:w="1326" w:type="dxa"/>
            <w:gridSpan w:val="2"/>
            <w:vAlign w:val="center"/>
          </w:tcPr>
          <w:p w:rsidR="00E6180E" w:rsidRPr="00331530" w:rsidRDefault="00E6180E" w:rsidP="00C11761">
            <w:pPr>
              <w:bidi/>
              <w:spacing w:before="0" w:after="0" w:line="240" w:lineRule="auto"/>
              <w:jc w:val="center"/>
              <w:rPr>
                <w:color w:val="000000"/>
                <w:sz w:val="28"/>
                <w:szCs w:val="28"/>
              </w:rPr>
            </w:pPr>
            <w:r>
              <w:rPr>
                <w:rFonts w:hint="cs"/>
                <w:color w:val="000000"/>
                <w:sz w:val="28"/>
                <w:szCs w:val="28"/>
                <w:rtl/>
              </w:rPr>
              <w:t>12%</w:t>
            </w:r>
          </w:p>
        </w:tc>
      </w:tr>
      <w:tr w:rsidR="00E6180E" w:rsidRPr="00331530" w:rsidTr="008D7CE1">
        <w:trPr>
          <w:trHeight w:val="297"/>
          <w:jc w:val="center"/>
        </w:trPr>
        <w:tc>
          <w:tcPr>
            <w:tcW w:w="762" w:type="dxa"/>
          </w:tcPr>
          <w:p w:rsidR="00E6180E" w:rsidRPr="00331530" w:rsidRDefault="00E6180E" w:rsidP="00CE71C5">
            <w:pPr>
              <w:bidi/>
              <w:spacing w:before="0" w:after="0" w:line="240" w:lineRule="auto"/>
              <w:ind w:right="-360"/>
              <w:rPr>
                <w:rFonts w:ascii="Arial" w:hAnsi="Arial"/>
                <w:color w:val="000000"/>
                <w:sz w:val="28"/>
                <w:szCs w:val="28"/>
                <w:rtl/>
              </w:rPr>
            </w:pPr>
          </w:p>
        </w:tc>
        <w:tc>
          <w:tcPr>
            <w:tcW w:w="675" w:type="dxa"/>
          </w:tcPr>
          <w:p w:rsidR="00E6180E" w:rsidRPr="00331530" w:rsidRDefault="00E6180E" w:rsidP="00CE71C5">
            <w:pPr>
              <w:bidi/>
              <w:spacing w:before="0" w:after="0" w:line="240" w:lineRule="auto"/>
              <w:ind w:right="-360"/>
              <w:rPr>
                <w:rFonts w:ascii="Arial" w:hAnsi="Arial"/>
                <w:color w:val="000000"/>
                <w:sz w:val="28"/>
                <w:szCs w:val="28"/>
                <w:rtl/>
              </w:rPr>
            </w:pPr>
          </w:p>
        </w:tc>
        <w:tc>
          <w:tcPr>
            <w:tcW w:w="3494" w:type="dxa"/>
            <w:gridSpan w:val="2"/>
          </w:tcPr>
          <w:p w:rsidR="00E6180E" w:rsidRPr="00331530" w:rsidRDefault="00E6180E" w:rsidP="00CE71C5">
            <w:pPr>
              <w:tabs>
                <w:tab w:val="left" w:pos="1706"/>
              </w:tabs>
              <w:bidi/>
              <w:spacing w:before="0" w:after="0" w:line="240" w:lineRule="auto"/>
              <w:rPr>
                <w:rFonts w:ascii="Arial" w:hAnsi="Arial"/>
                <w:color w:val="000000"/>
                <w:sz w:val="28"/>
                <w:szCs w:val="28"/>
                <w:rtl/>
              </w:rPr>
            </w:pPr>
            <w:r w:rsidRPr="00331530">
              <w:rPr>
                <w:rFonts w:ascii="Arial" w:hAnsi="Arial" w:hint="cs"/>
                <w:color w:val="000000"/>
                <w:sz w:val="28"/>
                <w:szCs w:val="28"/>
                <w:rtl/>
              </w:rPr>
              <w:t xml:space="preserve"> </w:t>
            </w:r>
            <w:r w:rsidRPr="00331530">
              <w:rPr>
                <w:rFonts w:ascii="Arial" w:hAnsi="Arial"/>
                <w:color w:val="000000"/>
                <w:sz w:val="28"/>
                <w:szCs w:val="28"/>
                <w:rtl/>
              </w:rPr>
              <w:t xml:space="preserve">الاحتياطي العام  </w:t>
            </w:r>
          </w:p>
        </w:tc>
        <w:tc>
          <w:tcPr>
            <w:tcW w:w="1624" w:type="dxa"/>
            <w:vAlign w:val="center"/>
          </w:tcPr>
          <w:p w:rsidR="00E6180E" w:rsidRPr="00331530" w:rsidRDefault="00E6180E" w:rsidP="00CE71C5">
            <w:pPr>
              <w:bidi/>
              <w:spacing w:before="0" w:after="0" w:line="240" w:lineRule="auto"/>
              <w:jc w:val="center"/>
              <w:rPr>
                <w:rFonts w:ascii="Arial" w:hAnsi="Arial"/>
                <w:color w:val="000000"/>
                <w:sz w:val="28"/>
                <w:szCs w:val="28"/>
                <w:rtl/>
                <w:lang w:bidi="ar-IQ"/>
              </w:rPr>
            </w:pPr>
            <w:r>
              <w:rPr>
                <w:rFonts w:ascii="Arial" w:hAnsi="Arial" w:hint="cs"/>
                <w:color w:val="000000"/>
                <w:sz w:val="28"/>
                <w:szCs w:val="28"/>
                <w:rtl/>
                <w:lang w:bidi="ar-IQ"/>
              </w:rPr>
              <w:t>997221</w:t>
            </w:r>
          </w:p>
        </w:tc>
        <w:tc>
          <w:tcPr>
            <w:tcW w:w="1583" w:type="dxa"/>
            <w:vAlign w:val="center"/>
          </w:tcPr>
          <w:p w:rsidR="00E6180E" w:rsidRPr="00331530" w:rsidRDefault="00E6180E" w:rsidP="00582A39">
            <w:pPr>
              <w:bidi/>
              <w:spacing w:before="0" w:after="0" w:line="240" w:lineRule="auto"/>
              <w:jc w:val="center"/>
              <w:rPr>
                <w:rFonts w:ascii="Arial" w:hAnsi="Arial"/>
                <w:color w:val="000000"/>
                <w:sz w:val="28"/>
                <w:szCs w:val="28"/>
                <w:rtl/>
                <w:lang w:bidi="ar-IQ"/>
              </w:rPr>
            </w:pPr>
            <w:r w:rsidRPr="00331530">
              <w:rPr>
                <w:rFonts w:ascii="Arial" w:hAnsi="Arial" w:hint="cs"/>
                <w:color w:val="000000"/>
                <w:sz w:val="28"/>
                <w:szCs w:val="28"/>
                <w:rtl/>
                <w:lang w:bidi="ar-IQ"/>
              </w:rPr>
              <w:t>885172</w:t>
            </w:r>
          </w:p>
        </w:tc>
        <w:tc>
          <w:tcPr>
            <w:tcW w:w="1326" w:type="dxa"/>
            <w:gridSpan w:val="2"/>
            <w:vAlign w:val="center"/>
          </w:tcPr>
          <w:p w:rsidR="00E6180E" w:rsidRPr="00331530" w:rsidRDefault="00E6180E" w:rsidP="00CE71C5">
            <w:pPr>
              <w:bidi/>
              <w:spacing w:before="0" w:after="0" w:line="240" w:lineRule="auto"/>
              <w:jc w:val="center"/>
              <w:rPr>
                <w:color w:val="000000"/>
                <w:sz w:val="28"/>
                <w:szCs w:val="28"/>
              </w:rPr>
            </w:pPr>
            <w:r>
              <w:rPr>
                <w:rFonts w:hint="cs"/>
                <w:color w:val="000000"/>
                <w:sz w:val="28"/>
                <w:szCs w:val="28"/>
                <w:rtl/>
              </w:rPr>
              <w:t>12%</w:t>
            </w:r>
          </w:p>
        </w:tc>
      </w:tr>
      <w:tr w:rsidR="00E6180E" w:rsidRPr="00331530" w:rsidTr="008D7CE1">
        <w:trPr>
          <w:trHeight w:val="368"/>
          <w:jc w:val="center"/>
        </w:trPr>
        <w:tc>
          <w:tcPr>
            <w:tcW w:w="762" w:type="dxa"/>
          </w:tcPr>
          <w:p w:rsidR="00E6180E" w:rsidRPr="00331530" w:rsidRDefault="00E6180E" w:rsidP="00CE71C5">
            <w:pPr>
              <w:bidi/>
              <w:spacing w:before="0" w:after="0" w:line="240" w:lineRule="auto"/>
              <w:ind w:right="-360"/>
              <w:rPr>
                <w:rFonts w:ascii="Arial" w:hAnsi="Arial"/>
                <w:color w:val="000000"/>
                <w:sz w:val="28"/>
                <w:szCs w:val="28"/>
                <w:rtl/>
              </w:rPr>
            </w:pPr>
          </w:p>
        </w:tc>
        <w:tc>
          <w:tcPr>
            <w:tcW w:w="675" w:type="dxa"/>
          </w:tcPr>
          <w:p w:rsidR="00E6180E" w:rsidRPr="00331530" w:rsidRDefault="00E6180E" w:rsidP="00CE71C5">
            <w:pPr>
              <w:bidi/>
              <w:spacing w:before="0" w:after="0" w:line="240" w:lineRule="auto"/>
              <w:ind w:right="-360"/>
              <w:rPr>
                <w:rFonts w:ascii="Arial" w:hAnsi="Arial"/>
                <w:color w:val="000000"/>
                <w:sz w:val="28"/>
                <w:szCs w:val="28"/>
                <w:rtl/>
              </w:rPr>
            </w:pPr>
          </w:p>
        </w:tc>
        <w:tc>
          <w:tcPr>
            <w:tcW w:w="3494" w:type="dxa"/>
            <w:gridSpan w:val="2"/>
          </w:tcPr>
          <w:p w:rsidR="00E6180E" w:rsidRPr="00331530" w:rsidRDefault="00E6180E" w:rsidP="00CE71C5">
            <w:pPr>
              <w:tabs>
                <w:tab w:val="left" w:pos="1706"/>
              </w:tabs>
              <w:bidi/>
              <w:spacing w:before="0" w:after="0" w:line="240" w:lineRule="auto"/>
              <w:rPr>
                <w:rFonts w:ascii="Arial" w:hAnsi="Arial"/>
                <w:color w:val="000000"/>
                <w:sz w:val="28"/>
                <w:szCs w:val="28"/>
                <w:rtl/>
              </w:rPr>
            </w:pPr>
            <w:r>
              <w:rPr>
                <w:rFonts w:ascii="Arial" w:hAnsi="Arial" w:hint="cs"/>
                <w:color w:val="000000"/>
                <w:sz w:val="28"/>
                <w:szCs w:val="28"/>
                <w:rtl/>
              </w:rPr>
              <w:t>الفائض</w:t>
            </w:r>
          </w:p>
        </w:tc>
        <w:tc>
          <w:tcPr>
            <w:tcW w:w="1624" w:type="dxa"/>
            <w:vAlign w:val="center"/>
          </w:tcPr>
          <w:p w:rsidR="00E6180E" w:rsidRPr="00331530" w:rsidRDefault="00E6180E" w:rsidP="00CE71C5">
            <w:pPr>
              <w:bidi/>
              <w:spacing w:before="0" w:after="0" w:line="240" w:lineRule="auto"/>
              <w:jc w:val="center"/>
              <w:rPr>
                <w:rFonts w:ascii="Arial" w:hAnsi="Arial"/>
                <w:color w:val="000000"/>
                <w:sz w:val="28"/>
                <w:szCs w:val="28"/>
                <w:rtl/>
              </w:rPr>
            </w:pPr>
            <w:r>
              <w:rPr>
                <w:rFonts w:ascii="Arial" w:hAnsi="Arial" w:hint="cs"/>
                <w:color w:val="000000"/>
                <w:sz w:val="28"/>
                <w:szCs w:val="28"/>
                <w:rtl/>
              </w:rPr>
              <w:t>9946296</w:t>
            </w:r>
          </w:p>
        </w:tc>
        <w:tc>
          <w:tcPr>
            <w:tcW w:w="1583" w:type="dxa"/>
            <w:vAlign w:val="center"/>
          </w:tcPr>
          <w:p w:rsidR="00E6180E" w:rsidRPr="00331530" w:rsidRDefault="00E6180E" w:rsidP="00582A39">
            <w:pPr>
              <w:bidi/>
              <w:spacing w:before="0" w:after="0" w:line="240" w:lineRule="auto"/>
              <w:jc w:val="center"/>
              <w:rPr>
                <w:rFonts w:ascii="Arial" w:hAnsi="Arial"/>
                <w:color w:val="000000"/>
                <w:sz w:val="28"/>
                <w:szCs w:val="28"/>
                <w:rtl/>
              </w:rPr>
            </w:pPr>
            <w:r>
              <w:rPr>
                <w:rFonts w:ascii="Arial" w:hAnsi="Arial" w:hint="cs"/>
                <w:color w:val="000000"/>
                <w:sz w:val="28"/>
                <w:szCs w:val="28"/>
                <w:rtl/>
              </w:rPr>
              <w:t>8851569</w:t>
            </w:r>
          </w:p>
        </w:tc>
        <w:tc>
          <w:tcPr>
            <w:tcW w:w="1326" w:type="dxa"/>
            <w:gridSpan w:val="2"/>
            <w:vAlign w:val="center"/>
          </w:tcPr>
          <w:p w:rsidR="00E6180E" w:rsidRPr="00331530" w:rsidRDefault="00E6180E" w:rsidP="00CE71C5">
            <w:pPr>
              <w:bidi/>
              <w:spacing w:before="0" w:after="0" w:line="240" w:lineRule="auto"/>
              <w:jc w:val="center"/>
              <w:rPr>
                <w:color w:val="000000"/>
                <w:sz w:val="28"/>
                <w:szCs w:val="28"/>
              </w:rPr>
            </w:pPr>
            <w:r>
              <w:rPr>
                <w:rFonts w:hint="cs"/>
                <w:color w:val="000000"/>
                <w:sz w:val="28"/>
                <w:szCs w:val="28"/>
                <w:rtl/>
              </w:rPr>
              <w:t>12%</w:t>
            </w:r>
          </w:p>
        </w:tc>
      </w:tr>
    </w:tbl>
    <w:p w:rsidR="00CE71C5" w:rsidRPr="00155583" w:rsidRDefault="00CE71C5" w:rsidP="00CE71C5">
      <w:pPr>
        <w:bidi/>
        <w:spacing w:before="0" w:after="0" w:line="240" w:lineRule="auto"/>
        <w:rPr>
          <w:b/>
          <w:bCs/>
          <w:color w:val="000000"/>
          <w:sz w:val="28"/>
          <w:szCs w:val="28"/>
          <w:rtl/>
        </w:rPr>
      </w:pPr>
    </w:p>
    <w:p w:rsidR="00CE71C5" w:rsidRPr="00C76A5B" w:rsidRDefault="00CE71C5" w:rsidP="00523395">
      <w:pPr>
        <w:tabs>
          <w:tab w:val="center" w:pos="4153"/>
          <w:tab w:val="left" w:pos="6686"/>
          <w:tab w:val="left" w:pos="10375"/>
        </w:tabs>
        <w:bidi/>
        <w:spacing w:before="0" w:after="0" w:line="240" w:lineRule="auto"/>
        <w:ind w:right="-284"/>
        <w:jc w:val="both"/>
        <w:rPr>
          <w:rFonts w:ascii="Simplified Arabic" w:hAnsi="Simplified Arabic" w:cs="Simplified Arabic"/>
          <w:color w:val="000000"/>
          <w:sz w:val="28"/>
          <w:szCs w:val="28"/>
          <w:rtl/>
        </w:rPr>
      </w:pPr>
      <w:r w:rsidRPr="00C76A5B">
        <w:rPr>
          <w:rFonts w:ascii="Simplified Arabic" w:hAnsi="Simplified Arabic" w:cs="Simplified Arabic"/>
          <w:color w:val="000000"/>
          <w:sz w:val="28"/>
          <w:szCs w:val="28"/>
          <w:rtl/>
        </w:rPr>
        <w:t>تم أستبعاد الارباح الرأسمالية وأي</w:t>
      </w:r>
      <w:r w:rsidR="00585C74">
        <w:rPr>
          <w:rFonts w:ascii="Simplified Arabic" w:hAnsi="Simplified Arabic" w:cs="Simplified Arabic" w:hint="cs"/>
          <w:color w:val="000000"/>
          <w:sz w:val="28"/>
          <w:szCs w:val="28"/>
          <w:rtl/>
        </w:rPr>
        <w:t>ـــــــــــــ</w:t>
      </w:r>
      <w:r w:rsidRPr="00C76A5B">
        <w:rPr>
          <w:rFonts w:ascii="Simplified Arabic" w:hAnsi="Simplified Arabic" w:cs="Simplified Arabic"/>
          <w:color w:val="000000"/>
          <w:sz w:val="28"/>
          <w:szCs w:val="28"/>
          <w:rtl/>
        </w:rPr>
        <w:t>ة أرباح أخرى ناجمة عن النشاط غير ال</w:t>
      </w:r>
      <w:r w:rsidRPr="00C76A5B">
        <w:rPr>
          <w:rFonts w:ascii="Simplified Arabic" w:hAnsi="Simplified Arabic" w:cs="Simplified Arabic" w:hint="cs"/>
          <w:color w:val="000000"/>
          <w:sz w:val="28"/>
          <w:szCs w:val="28"/>
          <w:rtl/>
        </w:rPr>
        <w:t>ــ</w:t>
      </w:r>
      <w:r w:rsidRPr="00C76A5B">
        <w:rPr>
          <w:rFonts w:ascii="Simplified Arabic" w:hAnsi="Simplified Arabic" w:cs="Simplified Arabic"/>
          <w:color w:val="000000"/>
          <w:sz w:val="28"/>
          <w:szCs w:val="28"/>
          <w:rtl/>
        </w:rPr>
        <w:t>عادي من حصة الع</w:t>
      </w:r>
      <w:r w:rsidRPr="00C76A5B">
        <w:rPr>
          <w:rFonts w:ascii="Simplified Arabic" w:hAnsi="Simplified Arabic" w:cs="Simplified Arabic" w:hint="cs"/>
          <w:color w:val="000000"/>
          <w:sz w:val="28"/>
          <w:szCs w:val="28"/>
          <w:rtl/>
        </w:rPr>
        <w:t>ــ</w:t>
      </w:r>
      <w:r w:rsidRPr="00C76A5B">
        <w:rPr>
          <w:rFonts w:ascii="Simplified Arabic" w:hAnsi="Simplified Arabic" w:cs="Simplified Arabic"/>
          <w:color w:val="000000"/>
          <w:sz w:val="28"/>
          <w:szCs w:val="28"/>
          <w:rtl/>
        </w:rPr>
        <w:t>املين البالغ</w:t>
      </w:r>
      <w:r w:rsidRPr="00C76A5B">
        <w:rPr>
          <w:rFonts w:ascii="Simplified Arabic" w:hAnsi="Simplified Arabic" w:cs="Simplified Arabic" w:hint="cs"/>
          <w:color w:val="000000"/>
          <w:sz w:val="28"/>
          <w:szCs w:val="28"/>
          <w:rtl/>
        </w:rPr>
        <w:t xml:space="preserve"> </w:t>
      </w:r>
      <w:r>
        <w:rPr>
          <w:rFonts w:ascii="Simplified Arabic" w:hAnsi="Simplified Arabic" w:cs="Simplified Arabic" w:hint="cs"/>
          <w:color w:val="000000"/>
          <w:sz w:val="28"/>
          <w:szCs w:val="28"/>
          <w:rtl/>
        </w:rPr>
        <w:t xml:space="preserve">      </w:t>
      </w:r>
      <w:r w:rsidRPr="00C76A5B">
        <w:rPr>
          <w:rFonts w:ascii="Simplified Arabic" w:hAnsi="Simplified Arabic" w:cs="Simplified Arabic" w:hint="cs"/>
          <w:color w:val="000000"/>
          <w:sz w:val="28"/>
          <w:szCs w:val="28"/>
          <w:rtl/>
        </w:rPr>
        <w:t xml:space="preserve"> </w:t>
      </w:r>
      <w:r w:rsidR="00E6180E">
        <w:rPr>
          <w:rFonts w:ascii="Simplified Arabic" w:hAnsi="Simplified Arabic" w:cs="Simplified Arabic" w:hint="cs"/>
          <w:color w:val="000000"/>
          <w:sz w:val="28"/>
          <w:szCs w:val="28"/>
          <w:rtl/>
        </w:rPr>
        <w:t>5759784</w:t>
      </w:r>
      <w:r w:rsidRPr="00C76A5B">
        <w:rPr>
          <w:rFonts w:ascii="Simplified Arabic" w:hAnsi="Simplified Arabic" w:cs="Simplified Arabic" w:hint="cs"/>
          <w:color w:val="000000"/>
          <w:sz w:val="28"/>
          <w:szCs w:val="28"/>
          <w:rtl/>
        </w:rPr>
        <w:t xml:space="preserve"> </w:t>
      </w:r>
      <w:r w:rsidRPr="00C76A5B">
        <w:rPr>
          <w:rFonts w:ascii="Simplified Arabic" w:hAnsi="Simplified Arabic" w:cs="Simplified Arabic"/>
          <w:color w:val="000000"/>
          <w:sz w:val="28"/>
          <w:szCs w:val="28"/>
          <w:rtl/>
        </w:rPr>
        <w:t>دينار استنادا للفقرة ثانيا ـ المادة 11 ـ  الفصل الثالث / الارباح والخسائر من قانون الشركات العامة  رقم (22) لسنة 1997 ( المعدل ) .</w:t>
      </w:r>
    </w:p>
    <w:p w:rsidR="00CE71C5" w:rsidRPr="00E533AA" w:rsidRDefault="00CE71C5" w:rsidP="00CE71C5">
      <w:pPr>
        <w:pStyle w:val="ListParagraph"/>
        <w:bidi/>
        <w:spacing w:before="0" w:after="0" w:line="240" w:lineRule="auto"/>
        <w:ind w:left="569"/>
        <w:jc w:val="lowKashida"/>
        <w:rPr>
          <w:rFonts w:ascii="Simplified Arabic" w:hAnsi="Simplified Arabic" w:cs="Simplified Arabic"/>
          <w:color w:val="000000"/>
          <w:sz w:val="32"/>
          <w:szCs w:val="32"/>
          <w:rtl/>
          <w:lang w:val="en-US"/>
        </w:rPr>
      </w:pPr>
    </w:p>
    <w:sectPr w:rsidR="00CE71C5" w:rsidRPr="00E533AA" w:rsidSect="00585C74">
      <w:headerReference w:type="default" r:id="rId31"/>
      <w:footerReference w:type="default" r:id="rId32"/>
      <w:pgSz w:w="11906" w:h="16838"/>
      <w:pgMar w:top="0" w:right="1418" w:bottom="709" w:left="1418" w:header="284"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160" w:rsidRDefault="00780160" w:rsidP="00053CCB">
      <w:r>
        <w:separator/>
      </w:r>
    </w:p>
  </w:endnote>
  <w:endnote w:type="continuationSeparator" w:id="0">
    <w:p w:rsidR="00780160" w:rsidRDefault="00780160" w:rsidP="00053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00"/>
    <w:family w:val="roman"/>
    <w:pitch w:val="variable"/>
    <w:sig w:usb0="00002003" w:usb1="00000000" w:usb2="00000000" w:usb3="00000000" w:csb0="0000004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abic Typesetting">
    <w:panose1 w:val="03020402040406030203"/>
    <w:charset w:val="00"/>
    <w:family w:val="script"/>
    <w:pitch w:val="variable"/>
    <w:sig w:usb0="A000206F" w:usb1="C0000000" w:usb2="00000008" w:usb3="00000000" w:csb0="000000D3" w:csb1="00000000"/>
  </w:font>
  <w:font w:name="Andalus">
    <w:panose1 w:val="02020603050405020304"/>
    <w:charset w:val="00"/>
    <w:family w:val="roman"/>
    <w:pitch w:val="variable"/>
    <w:sig w:usb0="00002003" w:usb1="80000000" w:usb2="00000008" w:usb3="00000000" w:csb0="00000041" w:csb1="00000000"/>
  </w:font>
  <w:font w:name="ae_AlHor">
    <w:altName w:val="Times New Roman"/>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186" w:type="pct"/>
      <w:tblBorders>
        <w:top w:val="single" w:sz="18" w:space="0" w:color="808080"/>
        <w:insideV w:val="single" w:sz="18" w:space="0" w:color="808080"/>
      </w:tblBorders>
      <w:tblLook w:val="04A0" w:firstRow="1" w:lastRow="0" w:firstColumn="1" w:lastColumn="0" w:noHBand="0" w:noVBand="1"/>
    </w:tblPr>
    <w:tblGrid>
      <w:gridCol w:w="999"/>
      <w:gridCol w:w="8632"/>
    </w:tblGrid>
    <w:tr w:rsidR="006A0E2A" w:rsidRPr="00B711DE" w:rsidTr="0083635E">
      <w:trPr>
        <w:trHeight w:val="162"/>
      </w:trPr>
      <w:tc>
        <w:tcPr>
          <w:tcW w:w="999" w:type="dxa"/>
        </w:tcPr>
        <w:p w:rsidR="006A0E2A" w:rsidRPr="00287516" w:rsidRDefault="006A0E2A" w:rsidP="00BF6063">
          <w:pPr>
            <w:pStyle w:val="Footer"/>
            <w:bidi/>
            <w:jc w:val="center"/>
            <w:rPr>
              <w:b/>
              <w:sz w:val="32"/>
              <w:szCs w:val="32"/>
            </w:rPr>
          </w:pPr>
          <w:r w:rsidRPr="00287516">
            <w:fldChar w:fldCharType="begin"/>
          </w:r>
          <w:r w:rsidRPr="00287516">
            <w:instrText xml:space="preserve"> PAGE   \* MERGEFORMAT </w:instrText>
          </w:r>
          <w:r w:rsidRPr="00287516">
            <w:fldChar w:fldCharType="separate"/>
          </w:r>
          <w:r w:rsidR="00085E8C" w:rsidRPr="00085E8C">
            <w:rPr>
              <w:b/>
              <w:noProof/>
              <w:sz w:val="32"/>
              <w:szCs w:val="32"/>
              <w:rtl/>
            </w:rPr>
            <w:t>16</w:t>
          </w:r>
          <w:r w:rsidRPr="00287516">
            <w:fldChar w:fldCharType="end"/>
          </w:r>
        </w:p>
      </w:tc>
      <w:tc>
        <w:tcPr>
          <w:tcW w:w="8633" w:type="dxa"/>
        </w:tcPr>
        <w:p w:rsidR="006A0E2A" w:rsidRPr="00B711DE" w:rsidRDefault="006A0E2A" w:rsidP="00287C59">
          <w:pPr>
            <w:pStyle w:val="Footer"/>
            <w:jc w:val="right"/>
            <w:rPr>
              <w:b/>
              <w:bCs/>
              <w:rtl/>
              <w:lang w:bidi="ar-IQ"/>
            </w:rPr>
          </w:pPr>
          <w:r>
            <w:rPr>
              <w:rFonts w:hint="cs"/>
              <w:b/>
              <w:bCs/>
              <w:sz w:val="22"/>
              <w:szCs w:val="22"/>
              <w:rtl/>
              <w:lang w:bidi="ar-IQ"/>
            </w:rPr>
            <w:t xml:space="preserve">التقرير السنوي لعام 2019 </w:t>
          </w:r>
        </w:p>
      </w:tc>
    </w:tr>
  </w:tbl>
  <w:p w:rsidR="006A0E2A" w:rsidRPr="0083635E" w:rsidRDefault="006A0E2A" w:rsidP="0083635E">
    <w:pPr>
      <w:pStyle w:val="Footer"/>
      <w:spacing w:before="0" w:after="0"/>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160" w:rsidRDefault="00780160" w:rsidP="00053CCB">
      <w:r>
        <w:separator/>
      </w:r>
    </w:p>
  </w:footnote>
  <w:footnote w:type="continuationSeparator" w:id="0">
    <w:p w:rsidR="00780160" w:rsidRDefault="00780160" w:rsidP="00053C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806"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7825"/>
      <w:gridCol w:w="1114"/>
    </w:tblGrid>
    <w:tr w:rsidR="006A0E2A" w:rsidRPr="00B711DE" w:rsidTr="0083635E">
      <w:trPr>
        <w:trHeight w:val="212"/>
      </w:trPr>
      <w:tc>
        <w:tcPr>
          <w:tcW w:w="7826" w:type="dxa"/>
        </w:tcPr>
        <w:p w:rsidR="006A0E2A" w:rsidRPr="007A32F4" w:rsidRDefault="006A0E2A" w:rsidP="00E533AA">
          <w:pPr>
            <w:pStyle w:val="Header"/>
            <w:rPr>
              <w:rFonts w:ascii="ae_AlHor" w:hAnsi="ae_AlHor" w:cs="ae_AlHor"/>
              <w:sz w:val="36"/>
              <w:szCs w:val="36"/>
              <w:lang w:val="en-US" w:bidi="ar-IQ"/>
            </w:rPr>
          </w:pPr>
          <w:r w:rsidRPr="007A32F4">
            <w:rPr>
              <w:rFonts w:ascii="ae_AlHor" w:hAnsi="ae_AlHor" w:cs="ae_AlHor" w:hint="cs"/>
              <w:sz w:val="32"/>
              <w:szCs w:val="32"/>
              <w:rtl/>
              <w:lang w:val="en-US" w:bidi="ar-IQ"/>
            </w:rPr>
            <w:t>شركة التأمين العراقية العامة</w:t>
          </w:r>
          <w:r w:rsidRPr="007A32F4">
            <w:rPr>
              <w:rFonts w:ascii="ae_AlHor" w:hAnsi="ae_AlHor" w:cs="ae_AlHor" w:hint="cs"/>
              <w:sz w:val="36"/>
              <w:szCs w:val="36"/>
              <w:rtl/>
              <w:lang w:val="en-US" w:bidi="ar-IQ"/>
            </w:rPr>
            <w:t xml:space="preserve"> </w:t>
          </w:r>
        </w:p>
      </w:tc>
      <w:tc>
        <w:tcPr>
          <w:tcW w:w="1114" w:type="dxa"/>
        </w:tcPr>
        <w:p w:rsidR="006A0E2A" w:rsidRDefault="006A0E2A" w:rsidP="009F1063">
          <w:pPr>
            <w:pStyle w:val="Header"/>
            <w:rPr>
              <w:rFonts w:ascii="Cambria" w:hAnsi="Cambria" w:cs="Times New Roman"/>
              <w:b/>
              <w:bCs/>
              <w:color w:val="4F81BD"/>
              <w:sz w:val="36"/>
              <w:szCs w:val="36"/>
            </w:rPr>
          </w:pPr>
          <w:r>
            <w:rPr>
              <w:rFonts w:ascii="Cambria" w:hAnsi="Cambria" w:cs="Times New Roman" w:hint="cs"/>
              <w:b/>
              <w:bCs/>
              <w:sz w:val="24"/>
              <w:szCs w:val="24"/>
              <w:rtl/>
            </w:rPr>
            <w:t>2019</w:t>
          </w:r>
        </w:p>
      </w:tc>
    </w:tr>
  </w:tbl>
  <w:p w:rsidR="006A0E2A" w:rsidRPr="0083635E" w:rsidRDefault="006A0E2A" w:rsidP="0083635E">
    <w:pPr>
      <w:pStyle w:val="Header"/>
      <w:tabs>
        <w:tab w:val="clear" w:pos="4536"/>
        <w:tab w:val="clear" w:pos="9072"/>
        <w:tab w:val="left" w:pos="1410"/>
      </w:tabs>
      <w:spacing w:before="0" w:after="0" w:line="240" w:lineRule="aut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903ED"/>
    <w:multiLevelType w:val="multilevel"/>
    <w:tmpl w:val="A2E48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EB69A6"/>
    <w:multiLevelType w:val="hybridMultilevel"/>
    <w:tmpl w:val="8118FBB8"/>
    <w:lvl w:ilvl="0" w:tplc="3A6E0E7E">
      <w:start w:val="1"/>
      <w:numFmt w:val="decimal"/>
      <w:lvlText w:val="%1-"/>
      <w:lvlJc w:val="left"/>
      <w:pPr>
        <w:ind w:left="360" w:hanging="360"/>
      </w:pPr>
      <w:rPr>
        <w:rFonts w:hint="default"/>
        <w:sz w:val="32"/>
        <w:szCs w:val="32"/>
        <w:lang w:bidi="ar-S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3084C88"/>
    <w:multiLevelType w:val="hybridMultilevel"/>
    <w:tmpl w:val="823841B6"/>
    <w:lvl w:ilvl="0" w:tplc="3A6E0E7E">
      <w:start w:val="1"/>
      <w:numFmt w:val="decimal"/>
      <w:lvlText w:val="%1-"/>
      <w:lvlJc w:val="left"/>
      <w:pPr>
        <w:ind w:left="360" w:hanging="360"/>
      </w:pPr>
      <w:rPr>
        <w:rFonts w:hint="default"/>
        <w:sz w:val="32"/>
        <w:szCs w:val="32"/>
        <w:lang w:bidi="ar-SA"/>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3">
    <w:nsid w:val="18326E48"/>
    <w:multiLevelType w:val="hybridMultilevel"/>
    <w:tmpl w:val="8A7892F0"/>
    <w:lvl w:ilvl="0" w:tplc="A21A6AC2">
      <w:start w:val="1"/>
      <w:numFmt w:val="decimal"/>
      <w:lvlText w:val="%1-"/>
      <w:lvlJc w:val="left"/>
      <w:pPr>
        <w:ind w:left="360" w:hanging="360"/>
      </w:pPr>
      <w:rPr>
        <w:rFonts w:hint="default"/>
        <w:i w:val="0"/>
        <w:iCs w:val="0"/>
        <w:sz w:val="32"/>
        <w:szCs w:val="32"/>
        <w:lang w:bidi="ar-SA"/>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4">
    <w:nsid w:val="1D8C30A9"/>
    <w:multiLevelType w:val="hybridMultilevel"/>
    <w:tmpl w:val="C668026C"/>
    <w:lvl w:ilvl="0" w:tplc="690A4166">
      <w:start w:val="1"/>
      <w:numFmt w:val="decimal"/>
      <w:lvlText w:val="%1-"/>
      <w:lvlJc w:val="left"/>
      <w:pPr>
        <w:ind w:left="360" w:hanging="360"/>
      </w:pPr>
      <w:rPr>
        <w:rFonts w:ascii="Arial" w:eastAsia="Times New Roman" w:hAnsi="Arial" w:cs="Arial"/>
        <w:lang w:bidi="ar-SA"/>
      </w:rPr>
    </w:lvl>
    <w:lvl w:ilvl="1" w:tplc="04090019">
      <w:start w:val="1"/>
      <w:numFmt w:val="lowerLetter"/>
      <w:lvlText w:val="%2."/>
      <w:lvlJc w:val="left"/>
      <w:pPr>
        <w:ind w:left="1299" w:hanging="360"/>
      </w:pPr>
    </w:lvl>
    <w:lvl w:ilvl="2" w:tplc="0409001B">
      <w:start w:val="1"/>
      <w:numFmt w:val="lowerRoman"/>
      <w:lvlText w:val="%3."/>
      <w:lvlJc w:val="right"/>
      <w:pPr>
        <w:ind w:left="2019" w:hanging="180"/>
      </w:pPr>
    </w:lvl>
    <w:lvl w:ilvl="3" w:tplc="0409000F">
      <w:start w:val="1"/>
      <w:numFmt w:val="decimal"/>
      <w:lvlText w:val="%4."/>
      <w:lvlJc w:val="left"/>
      <w:pPr>
        <w:ind w:left="2739" w:hanging="360"/>
      </w:pPr>
    </w:lvl>
    <w:lvl w:ilvl="4" w:tplc="04090019">
      <w:start w:val="1"/>
      <w:numFmt w:val="lowerLetter"/>
      <w:lvlText w:val="%5."/>
      <w:lvlJc w:val="left"/>
      <w:pPr>
        <w:ind w:left="3459" w:hanging="360"/>
      </w:pPr>
    </w:lvl>
    <w:lvl w:ilvl="5" w:tplc="0409001B">
      <w:start w:val="1"/>
      <w:numFmt w:val="lowerRoman"/>
      <w:lvlText w:val="%6."/>
      <w:lvlJc w:val="right"/>
      <w:pPr>
        <w:ind w:left="4179" w:hanging="180"/>
      </w:pPr>
    </w:lvl>
    <w:lvl w:ilvl="6" w:tplc="0409000F">
      <w:start w:val="1"/>
      <w:numFmt w:val="decimal"/>
      <w:lvlText w:val="%7."/>
      <w:lvlJc w:val="left"/>
      <w:pPr>
        <w:ind w:left="4899" w:hanging="360"/>
      </w:pPr>
    </w:lvl>
    <w:lvl w:ilvl="7" w:tplc="04090019" w:tentative="1">
      <w:start w:val="1"/>
      <w:numFmt w:val="lowerLetter"/>
      <w:lvlText w:val="%8."/>
      <w:lvlJc w:val="left"/>
      <w:pPr>
        <w:ind w:left="5619" w:hanging="360"/>
      </w:pPr>
    </w:lvl>
    <w:lvl w:ilvl="8" w:tplc="0409001B" w:tentative="1">
      <w:start w:val="1"/>
      <w:numFmt w:val="lowerRoman"/>
      <w:lvlText w:val="%9."/>
      <w:lvlJc w:val="right"/>
      <w:pPr>
        <w:ind w:left="6339" w:hanging="180"/>
      </w:pPr>
    </w:lvl>
  </w:abstractNum>
  <w:abstractNum w:abstractNumId="5">
    <w:nsid w:val="255F79E4"/>
    <w:multiLevelType w:val="hybridMultilevel"/>
    <w:tmpl w:val="34F61682"/>
    <w:lvl w:ilvl="0" w:tplc="42D8B8C0">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9BF353B"/>
    <w:multiLevelType w:val="hybridMultilevel"/>
    <w:tmpl w:val="A198E7C0"/>
    <w:lvl w:ilvl="0" w:tplc="8342DB1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2DB700F0"/>
    <w:multiLevelType w:val="hybridMultilevel"/>
    <w:tmpl w:val="2DA0DB6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0B0141E"/>
    <w:multiLevelType w:val="hybridMultilevel"/>
    <w:tmpl w:val="F9BAE80C"/>
    <w:lvl w:ilvl="0" w:tplc="040C000D">
      <w:start w:val="1"/>
      <w:numFmt w:val="bullet"/>
      <w:lvlText w:val=""/>
      <w:lvlJc w:val="left"/>
      <w:pPr>
        <w:ind w:left="1069"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379C225B"/>
    <w:multiLevelType w:val="hybridMultilevel"/>
    <w:tmpl w:val="E794B962"/>
    <w:lvl w:ilvl="0" w:tplc="7C88E22E">
      <w:start w:val="1"/>
      <w:numFmt w:val="arabicAlpha"/>
      <w:lvlText w:val="%1-"/>
      <w:lvlJc w:val="left"/>
      <w:pPr>
        <w:ind w:left="360" w:hanging="360"/>
      </w:pPr>
      <w:rPr>
        <w:rFonts w:ascii="Simplified Arabic" w:hAnsi="Simplified Arabic" w:cs="Simplified Arabic" w:hint="default"/>
        <w:sz w:val="28"/>
        <w:szCs w:val="28"/>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0">
    <w:nsid w:val="3DB34167"/>
    <w:multiLevelType w:val="hybridMultilevel"/>
    <w:tmpl w:val="E794B962"/>
    <w:lvl w:ilvl="0" w:tplc="7C88E22E">
      <w:start w:val="1"/>
      <w:numFmt w:val="arabicAlpha"/>
      <w:lvlText w:val="%1-"/>
      <w:lvlJc w:val="left"/>
      <w:pPr>
        <w:ind w:left="360" w:hanging="360"/>
      </w:pPr>
      <w:rPr>
        <w:rFonts w:ascii="Simplified Arabic" w:hAnsi="Simplified Arabic" w:cs="Simplified Arabic" w:hint="default"/>
        <w:sz w:val="28"/>
        <w:szCs w:val="28"/>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1">
    <w:nsid w:val="46711959"/>
    <w:multiLevelType w:val="hybridMultilevel"/>
    <w:tmpl w:val="FDB6E68E"/>
    <w:lvl w:ilvl="0" w:tplc="74CC3EC2">
      <w:start w:val="5"/>
      <w:numFmt w:val="arabicAlpha"/>
      <w:lvlText w:val="%1-"/>
      <w:lvlJc w:val="left"/>
      <w:pPr>
        <w:ind w:left="502" w:hanging="360"/>
      </w:pPr>
      <w:rPr>
        <w:rFonts w:ascii="Simplified Arabic" w:hAnsi="Simplified Arabic" w:cs="Simplified Arabic"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nsid w:val="5E775368"/>
    <w:multiLevelType w:val="hybridMultilevel"/>
    <w:tmpl w:val="E5F8F9BE"/>
    <w:lvl w:ilvl="0" w:tplc="7A48A8E4">
      <w:numFmt w:val="bullet"/>
      <w:lvlText w:val=""/>
      <w:lvlJc w:val="left"/>
      <w:pPr>
        <w:ind w:left="720" w:hanging="360"/>
      </w:pPr>
      <w:rPr>
        <w:rFonts w:ascii="Symbol" w:eastAsia="Calibr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63AB544C"/>
    <w:multiLevelType w:val="multilevel"/>
    <w:tmpl w:val="6FE044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68043B20"/>
    <w:multiLevelType w:val="hybridMultilevel"/>
    <w:tmpl w:val="60F04978"/>
    <w:lvl w:ilvl="0" w:tplc="F1D28D28">
      <w:start w:val="1"/>
      <w:numFmt w:val="arabicAlpha"/>
      <w:lvlText w:val="%1-"/>
      <w:lvlJc w:val="left"/>
      <w:pPr>
        <w:ind w:left="360" w:hanging="360"/>
      </w:pPr>
      <w:rPr>
        <w:rFonts w:hint="default"/>
        <w:b/>
        <w:bCs/>
        <w:sz w:val="28"/>
        <w:szCs w:val="28"/>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nsid w:val="6E406826"/>
    <w:multiLevelType w:val="hybridMultilevel"/>
    <w:tmpl w:val="8506B706"/>
    <w:lvl w:ilvl="0" w:tplc="D332E6A2">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F9D2CBD"/>
    <w:multiLevelType w:val="hybridMultilevel"/>
    <w:tmpl w:val="60F04978"/>
    <w:lvl w:ilvl="0" w:tplc="F1D28D28">
      <w:start w:val="1"/>
      <w:numFmt w:val="arabicAlpha"/>
      <w:lvlText w:val="%1-"/>
      <w:lvlJc w:val="left"/>
      <w:pPr>
        <w:ind w:left="360" w:hanging="360"/>
      </w:pPr>
      <w:rPr>
        <w:rFonts w:hint="default"/>
        <w:b/>
        <w:bCs/>
        <w:sz w:val="28"/>
        <w:szCs w:val="28"/>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E8F7B4B"/>
    <w:multiLevelType w:val="hybridMultilevel"/>
    <w:tmpl w:val="CF36EDC2"/>
    <w:lvl w:ilvl="0" w:tplc="C95677AE">
      <w:numFmt w:val="bullet"/>
      <w:lvlText w:val="-"/>
      <w:lvlJc w:val="left"/>
      <w:pPr>
        <w:ind w:left="1068" w:hanging="360"/>
      </w:pPr>
      <w:rPr>
        <w:rFonts w:ascii="Arial" w:eastAsia="Calibri" w:hAnsi="Aria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num w:numId="1">
    <w:abstractNumId w:val="13"/>
  </w:num>
  <w:num w:numId="2">
    <w:abstractNumId w:val="7"/>
  </w:num>
  <w:num w:numId="3">
    <w:abstractNumId w:val="6"/>
  </w:num>
  <w:num w:numId="4">
    <w:abstractNumId w:val="12"/>
  </w:num>
  <w:num w:numId="5">
    <w:abstractNumId w:val="18"/>
  </w:num>
  <w:num w:numId="6">
    <w:abstractNumId w:val="8"/>
  </w:num>
  <w:num w:numId="7">
    <w:abstractNumId w:val="17"/>
  </w:num>
  <w:num w:numId="8">
    <w:abstractNumId w:val="5"/>
  </w:num>
  <w:num w:numId="9">
    <w:abstractNumId w:val="0"/>
  </w:num>
  <w:num w:numId="10">
    <w:abstractNumId w:val="3"/>
  </w:num>
  <w:num w:numId="11">
    <w:abstractNumId w:val="10"/>
  </w:num>
  <w:num w:numId="12">
    <w:abstractNumId w:val="11"/>
  </w:num>
  <w:num w:numId="13">
    <w:abstractNumId w:val="2"/>
  </w:num>
  <w:num w:numId="14">
    <w:abstractNumId w:val="9"/>
  </w:num>
  <w:num w:numId="15">
    <w:abstractNumId w:val="14"/>
  </w:num>
  <w:num w:numId="16">
    <w:abstractNumId w:val="16"/>
  </w:num>
  <w:num w:numId="17">
    <w:abstractNumId w:val="1"/>
  </w:num>
  <w:num w:numId="18">
    <w:abstractNumId w:val="15"/>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D19"/>
    <w:rsid w:val="00000100"/>
    <w:rsid w:val="00000588"/>
    <w:rsid w:val="000020F9"/>
    <w:rsid w:val="0000237E"/>
    <w:rsid w:val="0000271D"/>
    <w:rsid w:val="00002DC1"/>
    <w:rsid w:val="00003156"/>
    <w:rsid w:val="0000328B"/>
    <w:rsid w:val="00003386"/>
    <w:rsid w:val="00003B22"/>
    <w:rsid w:val="00003B50"/>
    <w:rsid w:val="000040B8"/>
    <w:rsid w:val="00004FAD"/>
    <w:rsid w:val="00005428"/>
    <w:rsid w:val="00006D1E"/>
    <w:rsid w:val="00006F2D"/>
    <w:rsid w:val="00006FE7"/>
    <w:rsid w:val="00007394"/>
    <w:rsid w:val="000078DF"/>
    <w:rsid w:val="00007A35"/>
    <w:rsid w:val="000101BA"/>
    <w:rsid w:val="00010536"/>
    <w:rsid w:val="00010D47"/>
    <w:rsid w:val="00010E10"/>
    <w:rsid w:val="0001144E"/>
    <w:rsid w:val="0001147E"/>
    <w:rsid w:val="000114D2"/>
    <w:rsid w:val="00011954"/>
    <w:rsid w:val="00011E87"/>
    <w:rsid w:val="00012586"/>
    <w:rsid w:val="00012AB8"/>
    <w:rsid w:val="00012C66"/>
    <w:rsid w:val="00012FC1"/>
    <w:rsid w:val="00013055"/>
    <w:rsid w:val="000130DB"/>
    <w:rsid w:val="000130F0"/>
    <w:rsid w:val="000131F7"/>
    <w:rsid w:val="00013D33"/>
    <w:rsid w:val="00014227"/>
    <w:rsid w:val="00014282"/>
    <w:rsid w:val="00014D8A"/>
    <w:rsid w:val="0001507D"/>
    <w:rsid w:val="00015564"/>
    <w:rsid w:val="00015864"/>
    <w:rsid w:val="00015A9D"/>
    <w:rsid w:val="00015CE0"/>
    <w:rsid w:val="0001615E"/>
    <w:rsid w:val="000163FD"/>
    <w:rsid w:val="0001672F"/>
    <w:rsid w:val="00016799"/>
    <w:rsid w:val="00020404"/>
    <w:rsid w:val="00021096"/>
    <w:rsid w:val="0002127D"/>
    <w:rsid w:val="0002197C"/>
    <w:rsid w:val="00021DD0"/>
    <w:rsid w:val="00021FF8"/>
    <w:rsid w:val="00023372"/>
    <w:rsid w:val="000249C7"/>
    <w:rsid w:val="00025C9C"/>
    <w:rsid w:val="00026253"/>
    <w:rsid w:val="000264EC"/>
    <w:rsid w:val="000269D0"/>
    <w:rsid w:val="00026C1F"/>
    <w:rsid w:val="00027253"/>
    <w:rsid w:val="0002730C"/>
    <w:rsid w:val="00027E61"/>
    <w:rsid w:val="00030118"/>
    <w:rsid w:val="00030166"/>
    <w:rsid w:val="00030222"/>
    <w:rsid w:val="000307F9"/>
    <w:rsid w:val="0003104B"/>
    <w:rsid w:val="00031CF7"/>
    <w:rsid w:val="00032820"/>
    <w:rsid w:val="00032AAE"/>
    <w:rsid w:val="00032B69"/>
    <w:rsid w:val="00032E2B"/>
    <w:rsid w:val="00032E92"/>
    <w:rsid w:val="0003309D"/>
    <w:rsid w:val="0003311D"/>
    <w:rsid w:val="0003345D"/>
    <w:rsid w:val="000335BA"/>
    <w:rsid w:val="00033CA7"/>
    <w:rsid w:val="000353E3"/>
    <w:rsid w:val="0003595D"/>
    <w:rsid w:val="00035E4A"/>
    <w:rsid w:val="00035FEC"/>
    <w:rsid w:val="000367E1"/>
    <w:rsid w:val="00036842"/>
    <w:rsid w:val="00036EDD"/>
    <w:rsid w:val="000373ED"/>
    <w:rsid w:val="00037ADC"/>
    <w:rsid w:val="00037C03"/>
    <w:rsid w:val="00037DC2"/>
    <w:rsid w:val="000403C0"/>
    <w:rsid w:val="00040533"/>
    <w:rsid w:val="0004081A"/>
    <w:rsid w:val="00040B14"/>
    <w:rsid w:val="00040BF0"/>
    <w:rsid w:val="00040C87"/>
    <w:rsid w:val="00041002"/>
    <w:rsid w:val="0004106B"/>
    <w:rsid w:val="00041A71"/>
    <w:rsid w:val="00041AF5"/>
    <w:rsid w:val="00041CFB"/>
    <w:rsid w:val="000425D9"/>
    <w:rsid w:val="0004319C"/>
    <w:rsid w:val="00043213"/>
    <w:rsid w:val="000434CC"/>
    <w:rsid w:val="00043DBB"/>
    <w:rsid w:val="000441F6"/>
    <w:rsid w:val="000448B5"/>
    <w:rsid w:val="00044948"/>
    <w:rsid w:val="0004497D"/>
    <w:rsid w:val="00044B12"/>
    <w:rsid w:val="00044CBD"/>
    <w:rsid w:val="0004548C"/>
    <w:rsid w:val="00045A17"/>
    <w:rsid w:val="00045DB5"/>
    <w:rsid w:val="00045EFC"/>
    <w:rsid w:val="000474C3"/>
    <w:rsid w:val="00047797"/>
    <w:rsid w:val="00047A32"/>
    <w:rsid w:val="00050A21"/>
    <w:rsid w:val="000510F7"/>
    <w:rsid w:val="00051163"/>
    <w:rsid w:val="00051C42"/>
    <w:rsid w:val="00051DDE"/>
    <w:rsid w:val="00052F0E"/>
    <w:rsid w:val="00052F94"/>
    <w:rsid w:val="00053157"/>
    <w:rsid w:val="00053CCB"/>
    <w:rsid w:val="00054588"/>
    <w:rsid w:val="0005508B"/>
    <w:rsid w:val="00055142"/>
    <w:rsid w:val="00055373"/>
    <w:rsid w:val="000554B4"/>
    <w:rsid w:val="000554D0"/>
    <w:rsid w:val="00055714"/>
    <w:rsid w:val="0005634D"/>
    <w:rsid w:val="000573D4"/>
    <w:rsid w:val="00057697"/>
    <w:rsid w:val="00057B9D"/>
    <w:rsid w:val="00057E1E"/>
    <w:rsid w:val="000603E9"/>
    <w:rsid w:val="00060DFE"/>
    <w:rsid w:val="00061568"/>
    <w:rsid w:val="00061EDA"/>
    <w:rsid w:val="000624F9"/>
    <w:rsid w:val="0006250C"/>
    <w:rsid w:val="000627CB"/>
    <w:rsid w:val="00062D9F"/>
    <w:rsid w:val="00062E28"/>
    <w:rsid w:val="0006314C"/>
    <w:rsid w:val="000633F1"/>
    <w:rsid w:val="00063E80"/>
    <w:rsid w:val="000652A9"/>
    <w:rsid w:val="0006540E"/>
    <w:rsid w:val="00065BF3"/>
    <w:rsid w:val="00065FFF"/>
    <w:rsid w:val="0006652F"/>
    <w:rsid w:val="000665D4"/>
    <w:rsid w:val="000666CD"/>
    <w:rsid w:val="0006673D"/>
    <w:rsid w:val="0007017E"/>
    <w:rsid w:val="00070355"/>
    <w:rsid w:val="00070439"/>
    <w:rsid w:val="00070E2D"/>
    <w:rsid w:val="00071C2F"/>
    <w:rsid w:val="00072161"/>
    <w:rsid w:val="00072476"/>
    <w:rsid w:val="00072D8C"/>
    <w:rsid w:val="00072E83"/>
    <w:rsid w:val="000730BC"/>
    <w:rsid w:val="0007408A"/>
    <w:rsid w:val="0007442E"/>
    <w:rsid w:val="0007485B"/>
    <w:rsid w:val="00075833"/>
    <w:rsid w:val="00075A6A"/>
    <w:rsid w:val="00075C40"/>
    <w:rsid w:val="0007601C"/>
    <w:rsid w:val="000760A6"/>
    <w:rsid w:val="000761C3"/>
    <w:rsid w:val="000767A9"/>
    <w:rsid w:val="00076B39"/>
    <w:rsid w:val="00076C9A"/>
    <w:rsid w:val="0008061C"/>
    <w:rsid w:val="00080627"/>
    <w:rsid w:val="00080CD5"/>
    <w:rsid w:val="00080E72"/>
    <w:rsid w:val="00080FD6"/>
    <w:rsid w:val="0008109F"/>
    <w:rsid w:val="00081790"/>
    <w:rsid w:val="00081835"/>
    <w:rsid w:val="00081BFB"/>
    <w:rsid w:val="0008271D"/>
    <w:rsid w:val="00082F17"/>
    <w:rsid w:val="00082F74"/>
    <w:rsid w:val="0008321B"/>
    <w:rsid w:val="000832CA"/>
    <w:rsid w:val="000841DD"/>
    <w:rsid w:val="00084659"/>
    <w:rsid w:val="000846E8"/>
    <w:rsid w:val="000848CA"/>
    <w:rsid w:val="00085671"/>
    <w:rsid w:val="00085E8C"/>
    <w:rsid w:val="0008603C"/>
    <w:rsid w:val="0008607B"/>
    <w:rsid w:val="0008626A"/>
    <w:rsid w:val="0008642F"/>
    <w:rsid w:val="00086B3B"/>
    <w:rsid w:val="00087A5E"/>
    <w:rsid w:val="00087F3E"/>
    <w:rsid w:val="000904A1"/>
    <w:rsid w:val="00090C70"/>
    <w:rsid w:val="00090CF9"/>
    <w:rsid w:val="00090E3F"/>
    <w:rsid w:val="000910D4"/>
    <w:rsid w:val="00092834"/>
    <w:rsid w:val="00092866"/>
    <w:rsid w:val="00092B73"/>
    <w:rsid w:val="0009303F"/>
    <w:rsid w:val="00093FC3"/>
    <w:rsid w:val="000945CD"/>
    <w:rsid w:val="00094760"/>
    <w:rsid w:val="00094986"/>
    <w:rsid w:val="00094C50"/>
    <w:rsid w:val="0009535E"/>
    <w:rsid w:val="000956CD"/>
    <w:rsid w:val="00095AE7"/>
    <w:rsid w:val="00095D2E"/>
    <w:rsid w:val="00096BF6"/>
    <w:rsid w:val="00096FF7"/>
    <w:rsid w:val="0009704B"/>
    <w:rsid w:val="00097C8F"/>
    <w:rsid w:val="00097CF3"/>
    <w:rsid w:val="000A00AA"/>
    <w:rsid w:val="000A0660"/>
    <w:rsid w:val="000A0A57"/>
    <w:rsid w:val="000A1786"/>
    <w:rsid w:val="000A18C6"/>
    <w:rsid w:val="000A26FC"/>
    <w:rsid w:val="000A2759"/>
    <w:rsid w:val="000A2A7E"/>
    <w:rsid w:val="000A3A9F"/>
    <w:rsid w:val="000A3B86"/>
    <w:rsid w:val="000A4A1C"/>
    <w:rsid w:val="000A53C6"/>
    <w:rsid w:val="000A56CD"/>
    <w:rsid w:val="000A609B"/>
    <w:rsid w:val="000A6205"/>
    <w:rsid w:val="000A6B89"/>
    <w:rsid w:val="000A7D5F"/>
    <w:rsid w:val="000A7EA2"/>
    <w:rsid w:val="000B0C8B"/>
    <w:rsid w:val="000B0DEE"/>
    <w:rsid w:val="000B1178"/>
    <w:rsid w:val="000B1260"/>
    <w:rsid w:val="000B146C"/>
    <w:rsid w:val="000B1555"/>
    <w:rsid w:val="000B17D6"/>
    <w:rsid w:val="000B17EB"/>
    <w:rsid w:val="000B1A4F"/>
    <w:rsid w:val="000B1ADF"/>
    <w:rsid w:val="000B2301"/>
    <w:rsid w:val="000B2C9B"/>
    <w:rsid w:val="000B3494"/>
    <w:rsid w:val="000B5961"/>
    <w:rsid w:val="000B5EC8"/>
    <w:rsid w:val="000B5F8A"/>
    <w:rsid w:val="000B6DFB"/>
    <w:rsid w:val="000B6E2C"/>
    <w:rsid w:val="000B72EE"/>
    <w:rsid w:val="000B74DC"/>
    <w:rsid w:val="000B7702"/>
    <w:rsid w:val="000B7B9D"/>
    <w:rsid w:val="000C0001"/>
    <w:rsid w:val="000C106D"/>
    <w:rsid w:val="000C11C9"/>
    <w:rsid w:val="000C1F1D"/>
    <w:rsid w:val="000C2405"/>
    <w:rsid w:val="000C29E3"/>
    <w:rsid w:val="000C2DD4"/>
    <w:rsid w:val="000C3B1E"/>
    <w:rsid w:val="000C54AE"/>
    <w:rsid w:val="000C5A6C"/>
    <w:rsid w:val="000C63CC"/>
    <w:rsid w:val="000C71A5"/>
    <w:rsid w:val="000C7EB5"/>
    <w:rsid w:val="000D01BC"/>
    <w:rsid w:val="000D02A0"/>
    <w:rsid w:val="000D0FEC"/>
    <w:rsid w:val="000D17DF"/>
    <w:rsid w:val="000D1E73"/>
    <w:rsid w:val="000D2501"/>
    <w:rsid w:val="000D281D"/>
    <w:rsid w:val="000D2D55"/>
    <w:rsid w:val="000D3575"/>
    <w:rsid w:val="000D35F0"/>
    <w:rsid w:val="000D4125"/>
    <w:rsid w:val="000D415B"/>
    <w:rsid w:val="000D44BD"/>
    <w:rsid w:val="000D4B21"/>
    <w:rsid w:val="000D58C7"/>
    <w:rsid w:val="000D5C22"/>
    <w:rsid w:val="000D6E31"/>
    <w:rsid w:val="000D72D9"/>
    <w:rsid w:val="000D7ABF"/>
    <w:rsid w:val="000D7FC3"/>
    <w:rsid w:val="000E01CB"/>
    <w:rsid w:val="000E0AB6"/>
    <w:rsid w:val="000E0ACB"/>
    <w:rsid w:val="000E13DD"/>
    <w:rsid w:val="000E14CA"/>
    <w:rsid w:val="000E1DFF"/>
    <w:rsid w:val="000E1E1E"/>
    <w:rsid w:val="000E1EB3"/>
    <w:rsid w:val="000E26AB"/>
    <w:rsid w:val="000E26D5"/>
    <w:rsid w:val="000E29F8"/>
    <w:rsid w:val="000E2CE0"/>
    <w:rsid w:val="000E2F2A"/>
    <w:rsid w:val="000E3156"/>
    <w:rsid w:val="000E33B7"/>
    <w:rsid w:val="000E3663"/>
    <w:rsid w:val="000E4292"/>
    <w:rsid w:val="000E43F4"/>
    <w:rsid w:val="000E4972"/>
    <w:rsid w:val="000E4F23"/>
    <w:rsid w:val="000E5A71"/>
    <w:rsid w:val="000E5B56"/>
    <w:rsid w:val="000E5BAF"/>
    <w:rsid w:val="000E5C7E"/>
    <w:rsid w:val="000E5E28"/>
    <w:rsid w:val="000E6234"/>
    <w:rsid w:val="000E644A"/>
    <w:rsid w:val="000E6E3C"/>
    <w:rsid w:val="000E6E70"/>
    <w:rsid w:val="000E730B"/>
    <w:rsid w:val="000E76F5"/>
    <w:rsid w:val="000E7877"/>
    <w:rsid w:val="000E7F76"/>
    <w:rsid w:val="000E7FEA"/>
    <w:rsid w:val="000F0052"/>
    <w:rsid w:val="000F0356"/>
    <w:rsid w:val="000F0540"/>
    <w:rsid w:val="000F07DE"/>
    <w:rsid w:val="000F08A3"/>
    <w:rsid w:val="000F0B43"/>
    <w:rsid w:val="000F10C9"/>
    <w:rsid w:val="000F1631"/>
    <w:rsid w:val="000F1825"/>
    <w:rsid w:val="000F2DB3"/>
    <w:rsid w:val="000F3488"/>
    <w:rsid w:val="000F36DC"/>
    <w:rsid w:val="000F3A90"/>
    <w:rsid w:val="000F400D"/>
    <w:rsid w:val="000F460B"/>
    <w:rsid w:val="000F498D"/>
    <w:rsid w:val="000F4B9A"/>
    <w:rsid w:val="000F4E1A"/>
    <w:rsid w:val="000F5ADD"/>
    <w:rsid w:val="000F6241"/>
    <w:rsid w:val="000F6AA8"/>
    <w:rsid w:val="000F738A"/>
    <w:rsid w:val="000F7D74"/>
    <w:rsid w:val="001003B4"/>
    <w:rsid w:val="001007BF"/>
    <w:rsid w:val="00100D9A"/>
    <w:rsid w:val="001015AD"/>
    <w:rsid w:val="00101C1F"/>
    <w:rsid w:val="00102CED"/>
    <w:rsid w:val="001035C6"/>
    <w:rsid w:val="001039F0"/>
    <w:rsid w:val="001042F6"/>
    <w:rsid w:val="0010467D"/>
    <w:rsid w:val="001047CB"/>
    <w:rsid w:val="0010520A"/>
    <w:rsid w:val="00105687"/>
    <w:rsid w:val="00105837"/>
    <w:rsid w:val="001059E0"/>
    <w:rsid w:val="00106ABD"/>
    <w:rsid w:val="00107001"/>
    <w:rsid w:val="001076F3"/>
    <w:rsid w:val="001100C1"/>
    <w:rsid w:val="001100DC"/>
    <w:rsid w:val="00110847"/>
    <w:rsid w:val="00110CDE"/>
    <w:rsid w:val="00111BF4"/>
    <w:rsid w:val="00111F2D"/>
    <w:rsid w:val="001120A8"/>
    <w:rsid w:val="00112552"/>
    <w:rsid w:val="001125E7"/>
    <w:rsid w:val="0011339E"/>
    <w:rsid w:val="001138F3"/>
    <w:rsid w:val="00113989"/>
    <w:rsid w:val="001143C3"/>
    <w:rsid w:val="00114B9D"/>
    <w:rsid w:val="001159AE"/>
    <w:rsid w:val="00115A8D"/>
    <w:rsid w:val="0011658F"/>
    <w:rsid w:val="0011663E"/>
    <w:rsid w:val="00116CF8"/>
    <w:rsid w:val="00117451"/>
    <w:rsid w:val="00117BF7"/>
    <w:rsid w:val="001201F1"/>
    <w:rsid w:val="001203FB"/>
    <w:rsid w:val="00120702"/>
    <w:rsid w:val="001210BC"/>
    <w:rsid w:val="001216BE"/>
    <w:rsid w:val="001217DB"/>
    <w:rsid w:val="00121F76"/>
    <w:rsid w:val="00122169"/>
    <w:rsid w:val="0012217A"/>
    <w:rsid w:val="00122232"/>
    <w:rsid w:val="00122610"/>
    <w:rsid w:val="00122937"/>
    <w:rsid w:val="00122AE9"/>
    <w:rsid w:val="00122F12"/>
    <w:rsid w:val="0012392C"/>
    <w:rsid w:val="001239F3"/>
    <w:rsid w:val="00123C3E"/>
    <w:rsid w:val="00123CDC"/>
    <w:rsid w:val="0012468C"/>
    <w:rsid w:val="001246A8"/>
    <w:rsid w:val="00124710"/>
    <w:rsid w:val="00124AF7"/>
    <w:rsid w:val="00124D7C"/>
    <w:rsid w:val="001253E1"/>
    <w:rsid w:val="00125D59"/>
    <w:rsid w:val="00126832"/>
    <w:rsid w:val="00126E71"/>
    <w:rsid w:val="0012709B"/>
    <w:rsid w:val="001270D3"/>
    <w:rsid w:val="00127448"/>
    <w:rsid w:val="00127508"/>
    <w:rsid w:val="001278DA"/>
    <w:rsid w:val="00127BC5"/>
    <w:rsid w:val="00127F0B"/>
    <w:rsid w:val="00130277"/>
    <w:rsid w:val="00130F4F"/>
    <w:rsid w:val="001312A7"/>
    <w:rsid w:val="0013137C"/>
    <w:rsid w:val="00131B41"/>
    <w:rsid w:val="001320CA"/>
    <w:rsid w:val="00132724"/>
    <w:rsid w:val="0013368F"/>
    <w:rsid w:val="00133A85"/>
    <w:rsid w:val="00133F3A"/>
    <w:rsid w:val="001347CD"/>
    <w:rsid w:val="00134AD5"/>
    <w:rsid w:val="00134D75"/>
    <w:rsid w:val="00134E68"/>
    <w:rsid w:val="00134EBF"/>
    <w:rsid w:val="00135C8C"/>
    <w:rsid w:val="0013672A"/>
    <w:rsid w:val="00136F3C"/>
    <w:rsid w:val="00137E83"/>
    <w:rsid w:val="0014048C"/>
    <w:rsid w:val="00140539"/>
    <w:rsid w:val="001415ED"/>
    <w:rsid w:val="00141CE5"/>
    <w:rsid w:val="0014230D"/>
    <w:rsid w:val="00142D21"/>
    <w:rsid w:val="001432E8"/>
    <w:rsid w:val="00143394"/>
    <w:rsid w:val="0014428F"/>
    <w:rsid w:val="0014471F"/>
    <w:rsid w:val="00144EB9"/>
    <w:rsid w:val="001459EF"/>
    <w:rsid w:val="00145D24"/>
    <w:rsid w:val="00145F1A"/>
    <w:rsid w:val="001463C6"/>
    <w:rsid w:val="00146E1B"/>
    <w:rsid w:val="0014704F"/>
    <w:rsid w:val="001474ED"/>
    <w:rsid w:val="0014773D"/>
    <w:rsid w:val="00147752"/>
    <w:rsid w:val="001478CB"/>
    <w:rsid w:val="00147B5B"/>
    <w:rsid w:val="00147F33"/>
    <w:rsid w:val="001505B8"/>
    <w:rsid w:val="0015092D"/>
    <w:rsid w:val="001509D9"/>
    <w:rsid w:val="001517B9"/>
    <w:rsid w:val="00152C2B"/>
    <w:rsid w:val="00152E99"/>
    <w:rsid w:val="00153025"/>
    <w:rsid w:val="00153278"/>
    <w:rsid w:val="00153BB7"/>
    <w:rsid w:val="00153BF4"/>
    <w:rsid w:val="00154DD0"/>
    <w:rsid w:val="00155C5B"/>
    <w:rsid w:val="00156B54"/>
    <w:rsid w:val="00156D00"/>
    <w:rsid w:val="00156ECF"/>
    <w:rsid w:val="00157BF4"/>
    <w:rsid w:val="0016090E"/>
    <w:rsid w:val="00160A5C"/>
    <w:rsid w:val="00160D16"/>
    <w:rsid w:val="001610F0"/>
    <w:rsid w:val="00161337"/>
    <w:rsid w:val="00161E97"/>
    <w:rsid w:val="00162772"/>
    <w:rsid w:val="00162800"/>
    <w:rsid w:val="00162B51"/>
    <w:rsid w:val="00164130"/>
    <w:rsid w:val="001644B2"/>
    <w:rsid w:val="00164613"/>
    <w:rsid w:val="0016515F"/>
    <w:rsid w:val="0016588A"/>
    <w:rsid w:val="00165B2A"/>
    <w:rsid w:val="00165B44"/>
    <w:rsid w:val="0016614D"/>
    <w:rsid w:val="001663A1"/>
    <w:rsid w:val="001663B9"/>
    <w:rsid w:val="00166A10"/>
    <w:rsid w:val="00166AA0"/>
    <w:rsid w:val="00166BB5"/>
    <w:rsid w:val="00167735"/>
    <w:rsid w:val="00167B7D"/>
    <w:rsid w:val="00167BF5"/>
    <w:rsid w:val="00167D4E"/>
    <w:rsid w:val="00170081"/>
    <w:rsid w:val="001701BA"/>
    <w:rsid w:val="00170626"/>
    <w:rsid w:val="00170757"/>
    <w:rsid w:val="00170770"/>
    <w:rsid w:val="001709F2"/>
    <w:rsid w:val="00170A29"/>
    <w:rsid w:val="00171320"/>
    <w:rsid w:val="0017132C"/>
    <w:rsid w:val="00172479"/>
    <w:rsid w:val="001725ED"/>
    <w:rsid w:val="0017263A"/>
    <w:rsid w:val="0017298B"/>
    <w:rsid w:val="001729D5"/>
    <w:rsid w:val="00172AE5"/>
    <w:rsid w:val="00172B78"/>
    <w:rsid w:val="00173322"/>
    <w:rsid w:val="0017333C"/>
    <w:rsid w:val="00173478"/>
    <w:rsid w:val="00173ACA"/>
    <w:rsid w:val="00173BCD"/>
    <w:rsid w:val="00173DDC"/>
    <w:rsid w:val="00174218"/>
    <w:rsid w:val="00174654"/>
    <w:rsid w:val="0017479F"/>
    <w:rsid w:val="001747B0"/>
    <w:rsid w:val="0017481A"/>
    <w:rsid w:val="001748E2"/>
    <w:rsid w:val="001758EB"/>
    <w:rsid w:val="00175942"/>
    <w:rsid w:val="00175F4E"/>
    <w:rsid w:val="001760FB"/>
    <w:rsid w:val="001761DA"/>
    <w:rsid w:val="001767B9"/>
    <w:rsid w:val="00176907"/>
    <w:rsid w:val="00176FCC"/>
    <w:rsid w:val="0017744F"/>
    <w:rsid w:val="0017748E"/>
    <w:rsid w:val="001803F1"/>
    <w:rsid w:val="00180504"/>
    <w:rsid w:val="0018055A"/>
    <w:rsid w:val="00180880"/>
    <w:rsid w:val="00180D62"/>
    <w:rsid w:val="00181063"/>
    <w:rsid w:val="001816B3"/>
    <w:rsid w:val="00181FB0"/>
    <w:rsid w:val="0018202B"/>
    <w:rsid w:val="001824DE"/>
    <w:rsid w:val="001825EF"/>
    <w:rsid w:val="0018287B"/>
    <w:rsid w:val="00182F4D"/>
    <w:rsid w:val="001831FF"/>
    <w:rsid w:val="00184547"/>
    <w:rsid w:val="0018502A"/>
    <w:rsid w:val="00185B38"/>
    <w:rsid w:val="00185D1D"/>
    <w:rsid w:val="001862EE"/>
    <w:rsid w:val="0018667C"/>
    <w:rsid w:val="001867E2"/>
    <w:rsid w:val="00186D06"/>
    <w:rsid w:val="001870D3"/>
    <w:rsid w:val="001875FE"/>
    <w:rsid w:val="00187A45"/>
    <w:rsid w:val="00187CA9"/>
    <w:rsid w:val="001900A3"/>
    <w:rsid w:val="00190123"/>
    <w:rsid w:val="0019022F"/>
    <w:rsid w:val="00190A16"/>
    <w:rsid w:val="00191331"/>
    <w:rsid w:val="00191D03"/>
    <w:rsid w:val="00191EED"/>
    <w:rsid w:val="00191FB0"/>
    <w:rsid w:val="0019220B"/>
    <w:rsid w:val="00192944"/>
    <w:rsid w:val="00193475"/>
    <w:rsid w:val="00193EC2"/>
    <w:rsid w:val="00193F1E"/>
    <w:rsid w:val="00194597"/>
    <w:rsid w:val="00194958"/>
    <w:rsid w:val="00194D1E"/>
    <w:rsid w:val="0019524B"/>
    <w:rsid w:val="001953D7"/>
    <w:rsid w:val="0019652F"/>
    <w:rsid w:val="00196687"/>
    <w:rsid w:val="00196BBA"/>
    <w:rsid w:val="001973C3"/>
    <w:rsid w:val="00197513"/>
    <w:rsid w:val="001A02C1"/>
    <w:rsid w:val="001A071E"/>
    <w:rsid w:val="001A1230"/>
    <w:rsid w:val="001A1618"/>
    <w:rsid w:val="001A1975"/>
    <w:rsid w:val="001A1BE9"/>
    <w:rsid w:val="001A1D80"/>
    <w:rsid w:val="001A202F"/>
    <w:rsid w:val="001A2505"/>
    <w:rsid w:val="001A266E"/>
    <w:rsid w:val="001A28BF"/>
    <w:rsid w:val="001A28E8"/>
    <w:rsid w:val="001A2B24"/>
    <w:rsid w:val="001A398E"/>
    <w:rsid w:val="001A4004"/>
    <w:rsid w:val="001A406B"/>
    <w:rsid w:val="001A5E1E"/>
    <w:rsid w:val="001A5FD7"/>
    <w:rsid w:val="001A629F"/>
    <w:rsid w:val="001A65DD"/>
    <w:rsid w:val="001A6704"/>
    <w:rsid w:val="001A6B22"/>
    <w:rsid w:val="001A79D8"/>
    <w:rsid w:val="001A7DB4"/>
    <w:rsid w:val="001B0381"/>
    <w:rsid w:val="001B05B5"/>
    <w:rsid w:val="001B06BF"/>
    <w:rsid w:val="001B09A0"/>
    <w:rsid w:val="001B09C4"/>
    <w:rsid w:val="001B1D31"/>
    <w:rsid w:val="001B2133"/>
    <w:rsid w:val="001B24C8"/>
    <w:rsid w:val="001B274C"/>
    <w:rsid w:val="001B2925"/>
    <w:rsid w:val="001B34A6"/>
    <w:rsid w:val="001B397C"/>
    <w:rsid w:val="001B3C77"/>
    <w:rsid w:val="001B411C"/>
    <w:rsid w:val="001B4F8F"/>
    <w:rsid w:val="001B5416"/>
    <w:rsid w:val="001B589A"/>
    <w:rsid w:val="001B5CB7"/>
    <w:rsid w:val="001B5EAD"/>
    <w:rsid w:val="001B656D"/>
    <w:rsid w:val="001B6647"/>
    <w:rsid w:val="001B7AF3"/>
    <w:rsid w:val="001B7C57"/>
    <w:rsid w:val="001C006A"/>
    <w:rsid w:val="001C03E6"/>
    <w:rsid w:val="001C0549"/>
    <w:rsid w:val="001C07DA"/>
    <w:rsid w:val="001C08AC"/>
    <w:rsid w:val="001C0B16"/>
    <w:rsid w:val="001C1335"/>
    <w:rsid w:val="001C22D7"/>
    <w:rsid w:val="001C24B8"/>
    <w:rsid w:val="001C2642"/>
    <w:rsid w:val="001C2BC9"/>
    <w:rsid w:val="001C2EA1"/>
    <w:rsid w:val="001C2EBC"/>
    <w:rsid w:val="001C2FA3"/>
    <w:rsid w:val="001C332E"/>
    <w:rsid w:val="001C3575"/>
    <w:rsid w:val="001C37D3"/>
    <w:rsid w:val="001C3875"/>
    <w:rsid w:val="001C39CE"/>
    <w:rsid w:val="001C3FB1"/>
    <w:rsid w:val="001C4D5A"/>
    <w:rsid w:val="001C4DCF"/>
    <w:rsid w:val="001C4F06"/>
    <w:rsid w:val="001C51DC"/>
    <w:rsid w:val="001C529B"/>
    <w:rsid w:val="001C54E4"/>
    <w:rsid w:val="001C665B"/>
    <w:rsid w:val="001C688C"/>
    <w:rsid w:val="001C700E"/>
    <w:rsid w:val="001C7163"/>
    <w:rsid w:val="001C77DD"/>
    <w:rsid w:val="001C7F36"/>
    <w:rsid w:val="001D0DB9"/>
    <w:rsid w:val="001D1970"/>
    <w:rsid w:val="001D1A58"/>
    <w:rsid w:val="001D1AE7"/>
    <w:rsid w:val="001D2326"/>
    <w:rsid w:val="001D2A5E"/>
    <w:rsid w:val="001D2AC6"/>
    <w:rsid w:val="001D31E0"/>
    <w:rsid w:val="001D39B8"/>
    <w:rsid w:val="001D3AEC"/>
    <w:rsid w:val="001D3C8C"/>
    <w:rsid w:val="001D4FA0"/>
    <w:rsid w:val="001D5220"/>
    <w:rsid w:val="001D5AB6"/>
    <w:rsid w:val="001D5EF8"/>
    <w:rsid w:val="001D60A1"/>
    <w:rsid w:val="001D75C2"/>
    <w:rsid w:val="001D76E3"/>
    <w:rsid w:val="001D76E6"/>
    <w:rsid w:val="001D7EE6"/>
    <w:rsid w:val="001E0143"/>
    <w:rsid w:val="001E0C70"/>
    <w:rsid w:val="001E1448"/>
    <w:rsid w:val="001E1490"/>
    <w:rsid w:val="001E1F25"/>
    <w:rsid w:val="001E2CBB"/>
    <w:rsid w:val="001E2D63"/>
    <w:rsid w:val="001E2FBF"/>
    <w:rsid w:val="001E34E6"/>
    <w:rsid w:val="001E3DCC"/>
    <w:rsid w:val="001E4036"/>
    <w:rsid w:val="001E4602"/>
    <w:rsid w:val="001E46D7"/>
    <w:rsid w:val="001E4E90"/>
    <w:rsid w:val="001E561F"/>
    <w:rsid w:val="001E5E2A"/>
    <w:rsid w:val="001E5E85"/>
    <w:rsid w:val="001E6F95"/>
    <w:rsid w:val="001E7113"/>
    <w:rsid w:val="001E7238"/>
    <w:rsid w:val="001E76CA"/>
    <w:rsid w:val="001E770F"/>
    <w:rsid w:val="001F011A"/>
    <w:rsid w:val="001F027F"/>
    <w:rsid w:val="001F0AD7"/>
    <w:rsid w:val="001F0B45"/>
    <w:rsid w:val="001F127F"/>
    <w:rsid w:val="001F1811"/>
    <w:rsid w:val="001F1A7B"/>
    <w:rsid w:val="001F1D87"/>
    <w:rsid w:val="001F212C"/>
    <w:rsid w:val="001F23AA"/>
    <w:rsid w:val="001F2434"/>
    <w:rsid w:val="001F2A6A"/>
    <w:rsid w:val="001F3081"/>
    <w:rsid w:val="001F347E"/>
    <w:rsid w:val="001F3D0C"/>
    <w:rsid w:val="001F41AC"/>
    <w:rsid w:val="001F457D"/>
    <w:rsid w:val="001F4874"/>
    <w:rsid w:val="001F4D63"/>
    <w:rsid w:val="001F5B17"/>
    <w:rsid w:val="001F5D22"/>
    <w:rsid w:val="001F617C"/>
    <w:rsid w:val="001F62B2"/>
    <w:rsid w:val="001F7D28"/>
    <w:rsid w:val="002006D2"/>
    <w:rsid w:val="0020120E"/>
    <w:rsid w:val="00201A13"/>
    <w:rsid w:val="00201C84"/>
    <w:rsid w:val="00201D2F"/>
    <w:rsid w:val="00201E1C"/>
    <w:rsid w:val="002020F7"/>
    <w:rsid w:val="00202218"/>
    <w:rsid w:val="0020283A"/>
    <w:rsid w:val="00203D65"/>
    <w:rsid w:val="00204B11"/>
    <w:rsid w:val="00204B46"/>
    <w:rsid w:val="0020518A"/>
    <w:rsid w:val="002059E3"/>
    <w:rsid w:val="00205FDF"/>
    <w:rsid w:val="00206894"/>
    <w:rsid w:val="002070E6"/>
    <w:rsid w:val="0021086D"/>
    <w:rsid w:val="002108A4"/>
    <w:rsid w:val="00210C17"/>
    <w:rsid w:val="00210C87"/>
    <w:rsid w:val="00212486"/>
    <w:rsid w:val="002124B2"/>
    <w:rsid w:val="00212879"/>
    <w:rsid w:val="002132C4"/>
    <w:rsid w:val="002133AD"/>
    <w:rsid w:val="0021342C"/>
    <w:rsid w:val="0021399C"/>
    <w:rsid w:val="00213F7B"/>
    <w:rsid w:val="00214394"/>
    <w:rsid w:val="002147A1"/>
    <w:rsid w:val="0021592E"/>
    <w:rsid w:val="00215A0B"/>
    <w:rsid w:val="00215A60"/>
    <w:rsid w:val="00215DDE"/>
    <w:rsid w:val="00215F32"/>
    <w:rsid w:val="00217BAE"/>
    <w:rsid w:val="00220006"/>
    <w:rsid w:val="002203F0"/>
    <w:rsid w:val="002204E6"/>
    <w:rsid w:val="002206AC"/>
    <w:rsid w:val="00220C21"/>
    <w:rsid w:val="0022116D"/>
    <w:rsid w:val="002217F0"/>
    <w:rsid w:val="002217F5"/>
    <w:rsid w:val="002220E2"/>
    <w:rsid w:val="00222304"/>
    <w:rsid w:val="00222667"/>
    <w:rsid w:val="00222785"/>
    <w:rsid w:val="00222AAA"/>
    <w:rsid w:val="00223B28"/>
    <w:rsid w:val="0022415A"/>
    <w:rsid w:val="0022531A"/>
    <w:rsid w:val="002257D5"/>
    <w:rsid w:val="00225B6F"/>
    <w:rsid w:val="00225C4E"/>
    <w:rsid w:val="00225E73"/>
    <w:rsid w:val="00226823"/>
    <w:rsid w:val="00226868"/>
    <w:rsid w:val="00226B60"/>
    <w:rsid w:val="00226FD7"/>
    <w:rsid w:val="00227436"/>
    <w:rsid w:val="0022791C"/>
    <w:rsid w:val="002305A6"/>
    <w:rsid w:val="002308C5"/>
    <w:rsid w:val="002315AF"/>
    <w:rsid w:val="00231CC3"/>
    <w:rsid w:val="00231D18"/>
    <w:rsid w:val="0023217A"/>
    <w:rsid w:val="00232E22"/>
    <w:rsid w:val="0023305D"/>
    <w:rsid w:val="002331BA"/>
    <w:rsid w:val="0023346F"/>
    <w:rsid w:val="00233C3D"/>
    <w:rsid w:val="00233D70"/>
    <w:rsid w:val="00233E64"/>
    <w:rsid w:val="00234072"/>
    <w:rsid w:val="002344DC"/>
    <w:rsid w:val="002347E5"/>
    <w:rsid w:val="002347E6"/>
    <w:rsid w:val="00234BCE"/>
    <w:rsid w:val="00234DA9"/>
    <w:rsid w:val="00235DD9"/>
    <w:rsid w:val="00236578"/>
    <w:rsid w:val="0023657D"/>
    <w:rsid w:val="002366CD"/>
    <w:rsid w:val="00236E4D"/>
    <w:rsid w:val="002370B3"/>
    <w:rsid w:val="0024048B"/>
    <w:rsid w:val="00240559"/>
    <w:rsid w:val="00240B5C"/>
    <w:rsid w:val="00241904"/>
    <w:rsid w:val="002419AB"/>
    <w:rsid w:val="0024212E"/>
    <w:rsid w:val="002433AB"/>
    <w:rsid w:val="00243898"/>
    <w:rsid w:val="00244336"/>
    <w:rsid w:val="0024471D"/>
    <w:rsid w:val="002457FB"/>
    <w:rsid w:val="00245EE2"/>
    <w:rsid w:val="00245F8C"/>
    <w:rsid w:val="0024601E"/>
    <w:rsid w:val="002463EE"/>
    <w:rsid w:val="00247004"/>
    <w:rsid w:val="00247B1F"/>
    <w:rsid w:val="0025011D"/>
    <w:rsid w:val="00250490"/>
    <w:rsid w:val="002506F1"/>
    <w:rsid w:val="0025090C"/>
    <w:rsid w:val="0025091B"/>
    <w:rsid w:val="00250D31"/>
    <w:rsid w:val="00250D49"/>
    <w:rsid w:val="002513A0"/>
    <w:rsid w:val="0025141B"/>
    <w:rsid w:val="002516F0"/>
    <w:rsid w:val="00252866"/>
    <w:rsid w:val="002530B1"/>
    <w:rsid w:val="002534F4"/>
    <w:rsid w:val="002535BA"/>
    <w:rsid w:val="00253DE9"/>
    <w:rsid w:val="00253FD2"/>
    <w:rsid w:val="00254027"/>
    <w:rsid w:val="0025499F"/>
    <w:rsid w:val="00254A04"/>
    <w:rsid w:val="00254C81"/>
    <w:rsid w:val="00254CAE"/>
    <w:rsid w:val="002550C3"/>
    <w:rsid w:val="00255595"/>
    <w:rsid w:val="002557E2"/>
    <w:rsid w:val="00256747"/>
    <w:rsid w:val="00256FC4"/>
    <w:rsid w:val="002574F0"/>
    <w:rsid w:val="002574FC"/>
    <w:rsid w:val="00257754"/>
    <w:rsid w:val="00257ABC"/>
    <w:rsid w:val="00257B67"/>
    <w:rsid w:val="00257BB7"/>
    <w:rsid w:val="002603C8"/>
    <w:rsid w:val="00260801"/>
    <w:rsid w:val="00260A91"/>
    <w:rsid w:val="00260CB3"/>
    <w:rsid w:val="002617E2"/>
    <w:rsid w:val="00261DE0"/>
    <w:rsid w:val="00261EFD"/>
    <w:rsid w:val="00262009"/>
    <w:rsid w:val="0026238C"/>
    <w:rsid w:val="00262BDC"/>
    <w:rsid w:val="00263F62"/>
    <w:rsid w:val="00264084"/>
    <w:rsid w:val="002651EA"/>
    <w:rsid w:val="002654A3"/>
    <w:rsid w:val="00265776"/>
    <w:rsid w:val="0026622D"/>
    <w:rsid w:val="00266E7E"/>
    <w:rsid w:val="00267D97"/>
    <w:rsid w:val="00270010"/>
    <w:rsid w:val="00270DD2"/>
    <w:rsid w:val="002714D4"/>
    <w:rsid w:val="00271A4F"/>
    <w:rsid w:val="00271D4E"/>
    <w:rsid w:val="00271F8E"/>
    <w:rsid w:val="002724BB"/>
    <w:rsid w:val="002727A3"/>
    <w:rsid w:val="00272900"/>
    <w:rsid w:val="00272E90"/>
    <w:rsid w:val="00273BC0"/>
    <w:rsid w:val="00273EB2"/>
    <w:rsid w:val="00274BA1"/>
    <w:rsid w:val="00274D11"/>
    <w:rsid w:val="00274E4A"/>
    <w:rsid w:val="002750B7"/>
    <w:rsid w:val="0027530F"/>
    <w:rsid w:val="0027549B"/>
    <w:rsid w:val="002754DE"/>
    <w:rsid w:val="002755A4"/>
    <w:rsid w:val="00275F40"/>
    <w:rsid w:val="00276065"/>
    <w:rsid w:val="002760F4"/>
    <w:rsid w:val="002764B3"/>
    <w:rsid w:val="0027661A"/>
    <w:rsid w:val="002767F0"/>
    <w:rsid w:val="00276930"/>
    <w:rsid w:val="00276B55"/>
    <w:rsid w:val="00277108"/>
    <w:rsid w:val="002772F0"/>
    <w:rsid w:val="00277C3D"/>
    <w:rsid w:val="0028082A"/>
    <w:rsid w:val="00280A64"/>
    <w:rsid w:val="002814D9"/>
    <w:rsid w:val="002815D4"/>
    <w:rsid w:val="002815FE"/>
    <w:rsid w:val="00281C03"/>
    <w:rsid w:val="002822EB"/>
    <w:rsid w:val="00282EFC"/>
    <w:rsid w:val="00283152"/>
    <w:rsid w:val="002831AA"/>
    <w:rsid w:val="00283653"/>
    <w:rsid w:val="00283D23"/>
    <w:rsid w:val="00283DC8"/>
    <w:rsid w:val="00283FF6"/>
    <w:rsid w:val="00284298"/>
    <w:rsid w:val="00284360"/>
    <w:rsid w:val="00284CF8"/>
    <w:rsid w:val="002850D1"/>
    <w:rsid w:val="00285756"/>
    <w:rsid w:val="002859EF"/>
    <w:rsid w:val="00285A91"/>
    <w:rsid w:val="0028624C"/>
    <w:rsid w:val="00286FC5"/>
    <w:rsid w:val="0028738D"/>
    <w:rsid w:val="00287516"/>
    <w:rsid w:val="00287C1B"/>
    <w:rsid w:val="00287C28"/>
    <w:rsid w:val="00287C59"/>
    <w:rsid w:val="00287FB2"/>
    <w:rsid w:val="00290E6B"/>
    <w:rsid w:val="002911A0"/>
    <w:rsid w:val="00291D65"/>
    <w:rsid w:val="002921AE"/>
    <w:rsid w:val="0029230A"/>
    <w:rsid w:val="00292AA7"/>
    <w:rsid w:val="00292C11"/>
    <w:rsid w:val="002932B3"/>
    <w:rsid w:val="002938AE"/>
    <w:rsid w:val="002939F1"/>
    <w:rsid w:val="00293BE3"/>
    <w:rsid w:val="00294A55"/>
    <w:rsid w:val="002955D9"/>
    <w:rsid w:val="00296D08"/>
    <w:rsid w:val="00296EB3"/>
    <w:rsid w:val="002979CA"/>
    <w:rsid w:val="002A0255"/>
    <w:rsid w:val="002A032F"/>
    <w:rsid w:val="002A0DD6"/>
    <w:rsid w:val="002A0EF3"/>
    <w:rsid w:val="002A0F2A"/>
    <w:rsid w:val="002A1096"/>
    <w:rsid w:val="002A1ECF"/>
    <w:rsid w:val="002A21EA"/>
    <w:rsid w:val="002A2313"/>
    <w:rsid w:val="002A2B97"/>
    <w:rsid w:val="002A301B"/>
    <w:rsid w:val="002A3250"/>
    <w:rsid w:val="002A34E7"/>
    <w:rsid w:val="002A3932"/>
    <w:rsid w:val="002A3BF9"/>
    <w:rsid w:val="002A4079"/>
    <w:rsid w:val="002A42E4"/>
    <w:rsid w:val="002A5022"/>
    <w:rsid w:val="002A5037"/>
    <w:rsid w:val="002A531D"/>
    <w:rsid w:val="002A5D31"/>
    <w:rsid w:val="002A5E6C"/>
    <w:rsid w:val="002A5F66"/>
    <w:rsid w:val="002A60C8"/>
    <w:rsid w:val="002A60DC"/>
    <w:rsid w:val="002A639F"/>
    <w:rsid w:val="002A6A39"/>
    <w:rsid w:val="002A6F99"/>
    <w:rsid w:val="002A7207"/>
    <w:rsid w:val="002A73F6"/>
    <w:rsid w:val="002A75AC"/>
    <w:rsid w:val="002A7F6E"/>
    <w:rsid w:val="002B0444"/>
    <w:rsid w:val="002B1117"/>
    <w:rsid w:val="002B1280"/>
    <w:rsid w:val="002B1894"/>
    <w:rsid w:val="002B1C0F"/>
    <w:rsid w:val="002B2AD6"/>
    <w:rsid w:val="002B4072"/>
    <w:rsid w:val="002B459E"/>
    <w:rsid w:val="002B4B22"/>
    <w:rsid w:val="002B55AA"/>
    <w:rsid w:val="002B5961"/>
    <w:rsid w:val="002B5B8D"/>
    <w:rsid w:val="002B72E9"/>
    <w:rsid w:val="002B7875"/>
    <w:rsid w:val="002C0274"/>
    <w:rsid w:val="002C0831"/>
    <w:rsid w:val="002C0E9D"/>
    <w:rsid w:val="002C2157"/>
    <w:rsid w:val="002C2C81"/>
    <w:rsid w:val="002C38AB"/>
    <w:rsid w:val="002C39F6"/>
    <w:rsid w:val="002C4529"/>
    <w:rsid w:val="002C499F"/>
    <w:rsid w:val="002C4DA8"/>
    <w:rsid w:val="002C5A0B"/>
    <w:rsid w:val="002C6330"/>
    <w:rsid w:val="002C68DB"/>
    <w:rsid w:val="002C6A58"/>
    <w:rsid w:val="002C6EF6"/>
    <w:rsid w:val="002C6F97"/>
    <w:rsid w:val="002C70DB"/>
    <w:rsid w:val="002C7FD9"/>
    <w:rsid w:val="002D04A3"/>
    <w:rsid w:val="002D0E95"/>
    <w:rsid w:val="002D2075"/>
    <w:rsid w:val="002D22E8"/>
    <w:rsid w:val="002D23CC"/>
    <w:rsid w:val="002D23E9"/>
    <w:rsid w:val="002D2CB8"/>
    <w:rsid w:val="002D2D87"/>
    <w:rsid w:val="002D2F2D"/>
    <w:rsid w:val="002D2FB7"/>
    <w:rsid w:val="002D307E"/>
    <w:rsid w:val="002D3E79"/>
    <w:rsid w:val="002D4062"/>
    <w:rsid w:val="002D435D"/>
    <w:rsid w:val="002D443D"/>
    <w:rsid w:val="002D46C1"/>
    <w:rsid w:val="002D4D80"/>
    <w:rsid w:val="002D4F2D"/>
    <w:rsid w:val="002D5B7E"/>
    <w:rsid w:val="002D61B3"/>
    <w:rsid w:val="002D62EE"/>
    <w:rsid w:val="002D69CD"/>
    <w:rsid w:val="002D6A05"/>
    <w:rsid w:val="002D6CAE"/>
    <w:rsid w:val="002D6FDB"/>
    <w:rsid w:val="002E0821"/>
    <w:rsid w:val="002E0950"/>
    <w:rsid w:val="002E0B47"/>
    <w:rsid w:val="002E1657"/>
    <w:rsid w:val="002E2183"/>
    <w:rsid w:val="002E2278"/>
    <w:rsid w:val="002E2547"/>
    <w:rsid w:val="002E2808"/>
    <w:rsid w:val="002E29B2"/>
    <w:rsid w:val="002E3069"/>
    <w:rsid w:val="002E3C3F"/>
    <w:rsid w:val="002E3D3B"/>
    <w:rsid w:val="002E3DA4"/>
    <w:rsid w:val="002E4074"/>
    <w:rsid w:val="002E5129"/>
    <w:rsid w:val="002E5514"/>
    <w:rsid w:val="002E5DED"/>
    <w:rsid w:val="002E6C1C"/>
    <w:rsid w:val="002E70E4"/>
    <w:rsid w:val="002E764B"/>
    <w:rsid w:val="002E7BF1"/>
    <w:rsid w:val="002F1156"/>
    <w:rsid w:val="002F1265"/>
    <w:rsid w:val="002F1BBA"/>
    <w:rsid w:val="002F23F4"/>
    <w:rsid w:val="002F2813"/>
    <w:rsid w:val="002F3187"/>
    <w:rsid w:val="002F32FA"/>
    <w:rsid w:val="002F3A8B"/>
    <w:rsid w:val="002F3B04"/>
    <w:rsid w:val="002F4089"/>
    <w:rsid w:val="002F474E"/>
    <w:rsid w:val="002F4C57"/>
    <w:rsid w:val="002F4E81"/>
    <w:rsid w:val="002F5304"/>
    <w:rsid w:val="002F5385"/>
    <w:rsid w:val="002F55B8"/>
    <w:rsid w:val="002F5D4E"/>
    <w:rsid w:val="002F5F83"/>
    <w:rsid w:val="002F62A3"/>
    <w:rsid w:val="002F64E1"/>
    <w:rsid w:val="002F79C4"/>
    <w:rsid w:val="002F79D8"/>
    <w:rsid w:val="002F7D63"/>
    <w:rsid w:val="00300304"/>
    <w:rsid w:val="003003FF"/>
    <w:rsid w:val="00300631"/>
    <w:rsid w:val="00300790"/>
    <w:rsid w:val="00300908"/>
    <w:rsid w:val="00300935"/>
    <w:rsid w:val="00300F07"/>
    <w:rsid w:val="0030163B"/>
    <w:rsid w:val="003016E2"/>
    <w:rsid w:val="0030191B"/>
    <w:rsid w:val="00302731"/>
    <w:rsid w:val="00302749"/>
    <w:rsid w:val="00302C3D"/>
    <w:rsid w:val="003039FB"/>
    <w:rsid w:val="00304DE4"/>
    <w:rsid w:val="00305040"/>
    <w:rsid w:val="00305081"/>
    <w:rsid w:val="003055CC"/>
    <w:rsid w:val="003065AC"/>
    <w:rsid w:val="00307134"/>
    <w:rsid w:val="00307603"/>
    <w:rsid w:val="003078CD"/>
    <w:rsid w:val="00307994"/>
    <w:rsid w:val="003105D2"/>
    <w:rsid w:val="00310881"/>
    <w:rsid w:val="00310AF3"/>
    <w:rsid w:val="00311286"/>
    <w:rsid w:val="00311D05"/>
    <w:rsid w:val="00311D21"/>
    <w:rsid w:val="00311D9C"/>
    <w:rsid w:val="00312378"/>
    <w:rsid w:val="00313063"/>
    <w:rsid w:val="003136A4"/>
    <w:rsid w:val="00314C18"/>
    <w:rsid w:val="003150B9"/>
    <w:rsid w:val="003155C0"/>
    <w:rsid w:val="00315753"/>
    <w:rsid w:val="00316951"/>
    <w:rsid w:val="00317618"/>
    <w:rsid w:val="003176C0"/>
    <w:rsid w:val="00317B67"/>
    <w:rsid w:val="00317DBE"/>
    <w:rsid w:val="00320631"/>
    <w:rsid w:val="003208BE"/>
    <w:rsid w:val="003209A6"/>
    <w:rsid w:val="00320E0C"/>
    <w:rsid w:val="003213D5"/>
    <w:rsid w:val="00321A76"/>
    <w:rsid w:val="00321D72"/>
    <w:rsid w:val="00321DA5"/>
    <w:rsid w:val="00321F6D"/>
    <w:rsid w:val="00322E43"/>
    <w:rsid w:val="0032336E"/>
    <w:rsid w:val="00323A7A"/>
    <w:rsid w:val="00323E7B"/>
    <w:rsid w:val="00324119"/>
    <w:rsid w:val="00324D6E"/>
    <w:rsid w:val="003254FD"/>
    <w:rsid w:val="00325943"/>
    <w:rsid w:val="00326836"/>
    <w:rsid w:val="00326AF9"/>
    <w:rsid w:val="00326C16"/>
    <w:rsid w:val="00326DB8"/>
    <w:rsid w:val="00327622"/>
    <w:rsid w:val="00327B5D"/>
    <w:rsid w:val="00330298"/>
    <w:rsid w:val="003305E2"/>
    <w:rsid w:val="00330B7D"/>
    <w:rsid w:val="00331907"/>
    <w:rsid w:val="00332786"/>
    <w:rsid w:val="00332932"/>
    <w:rsid w:val="00333775"/>
    <w:rsid w:val="00333A54"/>
    <w:rsid w:val="00333CFC"/>
    <w:rsid w:val="00334145"/>
    <w:rsid w:val="0033415A"/>
    <w:rsid w:val="00334724"/>
    <w:rsid w:val="00334D40"/>
    <w:rsid w:val="0033502F"/>
    <w:rsid w:val="0033536F"/>
    <w:rsid w:val="003357FD"/>
    <w:rsid w:val="00335A97"/>
    <w:rsid w:val="00336622"/>
    <w:rsid w:val="00336A85"/>
    <w:rsid w:val="00336B06"/>
    <w:rsid w:val="00336E92"/>
    <w:rsid w:val="003376DF"/>
    <w:rsid w:val="00337738"/>
    <w:rsid w:val="00337923"/>
    <w:rsid w:val="00337A8D"/>
    <w:rsid w:val="00337E3F"/>
    <w:rsid w:val="003406E4"/>
    <w:rsid w:val="00341DDC"/>
    <w:rsid w:val="00342B3D"/>
    <w:rsid w:val="00343428"/>
    <w:rsid w:val="003438AC"/>
    <w:rsid w:val="00343C92"/>
    <w:rsid w:val="00343D2E"/>
    <w:rsid w:val="00343E87"/>
    <w:rsid w:val="00344339"/>
    <w:rsid w:val="00345265"/>
    <w:rsid w:val="0034543C"/>
    <w:rsid w:val="0034559D"/>
    <w:rsid w:val="0034615E"/>
    <w:rsid w:val="003461B7"/>
    <w:rsid w:val="00346294"/>
    <w:rsid w:val="00346F73"/>
    <w:rsid w:val="0034719B"/>
    <w:rsid w:val="003473C9"/>
    <w:rsid w:val="00347574"/>
    <w:rsid w:val="0035037F"/>
    <w:rsid w:val="00350B5D"/>
    <w:rsid w:val="00350BFC"/>
    <w:rsid w:val="00351540"/>
    <w:rsid w:val="00351DAC"/>
    <w:rsid w:val="003521C8"/>
    <w:rsid w:val="003522F9"/>
    <w:rsid w:val="00352E13"/>
    <w:rsid w:val="003533F9"/>
    <w:rsid w:val="0035400A"/>
    <w:rsid w:val="00354401"/>
    <w:rsid w:val="00354F4F"/>
    <w:rsid w:val="003550A7"/>
    <w:rsid w:val="00356F3A"/>
    <w:rsid w:val="003579C8"/>
    <w:rsid w:val="00360001"/>
    <w:rsid w:val="00360553"/>
    <w:rsid w:val="00360842"/>
    <w:rsid w:val="003619D2"/>
    <w:rsid w:val="00361CF7"/>
    <w:rsid w:val="00361DA9"/>
    <w:rsid w:val="0036238D"/>
    <w:rsid w:val="003623C4"/>
    <w:rsid w:val="003624F4"/>
    <w:rsid w:val="003626C2"/>
    <w:rsid w:val="0036321E"/>
    <w:rsid w:val="003635D3"/>
    <w:rsid w:val="00363D45"/>
    <w:rsid w:val="003641EF"/>
    <w:rsid w:val="003642EB"/>
    <w:rsid w:val="00364CC1"/>
    <w:rsid w:val="003657FB"/>
    <w:rsid w:val="00365A5D"/>
    <w:rsid w:val="00365FB0"/>
    <w:rsid w:val="00366311"/>
    <w:rsid w:val="0036650B"/>
    <w:rsid w:val="003666B8"/>
    <w:rsid w:val="003666E6"/>
    <w:rsid w:val="00367521"/>
    <w:rsid w:val="00367C2E"/>
    <w:rsid w:val="00370A75"/>
    <w:rsid w:val="00370F7E"/>
    <w:rsid w:val="00371973"/>
    <w:rsid w:val="00371B8C"/>
    <w:rsid w:val="00372819"/>
    <w:rsid w:val="00373275"/>
    <w:rsid w:val="0037369D"/>
    <w:rsid w:val="00373B02"/>
    <w:rsid w:val="00373D78"/>
    <w:rsid w:val="003744F0"/>
    <w:rsid w:val="00374979"/>
    <w:rsid w:val="00374A1A"/>
    <w:rsid w:val="00374CC3"/>
    <w:rsid w:val="00374F0E"/>
    <w:rsid w:val="00375467"/>
    <w:rsid w:val="003754C0"/>
    <w:rsid w:val="00375DB4"/>
    <w:rsid w:val="003761AD"/>
    <w:rsid w:val="0037623C"/>
    <w:rsid w:val="0037664F"/>
    <w:rsid w:val="0037676D"/>
    <w:rsid w:val="00376AB0"/>
    <w:rsid w:val="00376B29"/>
    <w:rsid w:val="003775BC"/>
    <w:rsid w:val="003777F6"/>
    <w:rsid w:val="00377AEB"/>
    <w:rsid w:val="003800FA"/>
    <w:rsid w:val="00380658"/>
    <w:rsid w:val="0038170D"/>
    <w:rsid w:val="00382444"/>
    <w:rsid w:val="00382975"/>
    <w:rsid w:val="00382CC9"/>
    <w:rsid w:val="0038348B"/>
    <w:rsid w:val="003838A6"/>
    <w:rsid w:val="00383F93"/>
    <w:rsid w:val="003842B3"/>
    <w:rsid w:val="0038460C"/>
    <w:rsid w:val="00384941"/>
    <w:rsid w:val="00384AA2"/>
    <w:rsid w:val="00384E33"/>
    <w:rsid w:val="00384F79"/>
    <w:rsid w:val="00385196"/>
    <w:rsid w:val="00385555"/>
    <w:rsid w:val="003856C3"/>
    <w:rsid w:val="00385A8C"/>
    <w:rsid w:val="00385C0A"/>
    <w:rsid w:val="00385C37"/>
    <w:rsid w:val="00385F7F"/>
    <w:rsid w:val="0038614D"/>
    <w:rsid w:val="003865AA"/>
    <w:rsid w:val="0038683D"/>
    <w:rsid w:val="00386CCD"/>
    <w:rsid w:val="00386E79"/>
    <w:rsid w:val="00387D15"/>
    <w:rsid w:val="00390145"/>
    <w:rsid w:val="00391730"/>
    <w:rsid w:val="003921A2"/>
    <w:rsid w:val="00392243"/>
    <w:rsid w:val="0039253A"/>
    <w:rsid w:val="003925CB"/>
    <w:rsid w:val="003927D0"/>
    <w:rsid w:val="00392817"/>
    <w:rsid w:val="0039296E"/>
    <w:rsid w:val="00392975"/>
    <w:rsid w:val="00392B54"/>
    <w:rsid w:val="00392D36"/>
    <w:rsid w:val="003934B8"/>
    <w:rsid w:val="0039505C"/>
    <w:rsid w:val="00395202"/>
    <w:rsid w:val="003958FE"/>
    <w:rsid w:val="00395AD9"/>
    <w:rsid w:val="00396634"/>
    <w:rsid w:val="00396DC0"/>
    <w:rsid w:val="00397D8E"/>
    <w:rsid w:val="00397E17"/>
    <w:rsid w:val="00397FE6"/>
    <w:rsid w:val="00397FF7"/>
    <w:rsid w:val="003A00F3"/>
    <w:rsid w:val="003A069A"/>
    <w:rsid w:val="003A09C1"/>
    <w:rsid w:val="003A0F3E"/>
    <w:rsid w:val="003A1C1F"/>
    <w:rsid w:val="003A1E75"/>
    <w:rsid w:val="003A206A"/>
    <w:rsid w:val="003A2EA8"/>
    <w:rsid w:val="003A3003"/>
    <w:rsid w:val="003A3451"/>
    <w:rsid w:val="003A3AAF"/>
    <w:rsid w:val="003A3B9B"/>
    <w:rsid w:val="003A3C0B"/>
    <w:rsid w:val="003A3F04"/>
    <w:rsid w:val="003A4282"/>
    <w:rsid w:val="003A4CCB"/>
    <w:rsid w:val="003A5049"/>
    <w:rsid w:val="003A59B6"/>
    <w:rsid w:val="003A5E77"/>
    <w:rsid w:val="003A5EEA"/>
    <w:rsid w:val="003A5F0E"/>
    <w:rsid w:val="003A6035"/>
    <w:rsid w:val="003A6723"/>
    <w:rsid w:val="003A6CB5"/>
    <w:rsid w:val="003A75D6"/>
    <w:rsid w:val="003A7894"/>
    <w:rsid w:val="003A7BC9"/>
    <w:rsid w:val="003B0B6D"/>
    <w:rsid w:val="003B13B1"/>
    <w:rsid w:val="003B1E28"/>
    <w:rsid w:val="003B2DF9"/>
    <w:rsid w:val="003B365C"/>
    <w:rsid w:val="003B3A3F"/>
    <w:rsid w:val="003B3AF3"/>
    <w:rsid w:val="003B49CF"/>
    <w:rsid w:val="003B58D5"/>
    <w:rsid w:val="003B61B5"/>
    <w:rsid w:val="003B665C"/>
    <w:rsid w:val="003B6B3C"/>
    <w:rsid w:val="003B6C71"/>
    <w:rsid w:val="003B71EB"/>
    <w:rsid w:val="003B73A6"/>
    <w:rsid w:val="003B798B"/>
    <w:rsid w:val="003C018F"/>
    <w:rsid w:val="003C0472"/>
    <w:rsid w:val="003C0D49"/>
    <w:rsid w:val="003C186E"/>
    <w:rsid w:val="003C2952"/>
    <w:rsid w:val="003C343B"/>
    <w:rsid w:val="003C36D1"/>
    <w:rsid w:val="003C36D3"/>
    <w:rsid w:val="003C3D25"/>
    <w:rsid w:val="003C402E"/>
    <w:rsid w:val="003C4121"/>
    <w:rsid w:val="003C494E"/>
    <w:rsid w:val="003C49F0"/>
    <w:rsid w:val="003C4DB2"/>
    <w:rsid w:val="003C5564"/>
    <w:rsid w:val="003C630B"/>
    <w:rsid w:val="003C6BC9"/>
    <w:rsid w:val="003C6C3E"/>
    <w:rsid w:val="003C73A2"/>
    <w:rsid w:val="003D01EB"/>
    <w:rsid w:val="003D0565"/>
    <w:rsid w:val="003D0574"/>
    <w:rsid w:val="003D0C52"/>
    <w:rsid w:val="003D0CA7"/>
    <w:rsid w:val="003D0DF1"/>
    <w:rsid w:val="003D13F2"/>
    <w:rsid w:val="003D1481"/>
    <w:rsid w:val="003D162C"/>
    <w:rsid w:val="003D16A9"/>
    <w:rsid w:val="003D1843"/>
    <w:rsid w:val="003D1D31"/>
    <w:rsid w:val="003D1EEF"/>
    <w:rsid w:val="003D2299"/>
    <w:rsid w:val="003D22E0"/>
    <w:rsid w:val="003D3157"/>
    <w:rsid w:val="003D32F6"/>
    <w:rsid w:val="003D334B"/>
    <w:rsid w:val="003D3687"/>
    <w:rsid w:val="003D380A"/>
    <w:rsid w:val="003D3A00"/>
    <w:rsid w:val="003D3A6F"/>
    <w:rsid w:val="003D3F13"/>
    <w:rsid w:val="003D4579"/>
    <w:rsid w:val="003D4946"/>
    <w:rsid w:val="003D54F3"/>
    <w:rsid w:val="003D5509"/>
    <w:rsid w:val="003D5804"/>
    <w:rsid w:val="003D70A0"/>
    <w:rsid w:val="003D74D6"/>
    <w:rsid w:val="003D7542"/>
    <w:rsid w:val="003D76C5"/>
    <w:rsid w:val="003D7EF9"/>
    <w:rsid w:val="003E0262"/>
    <w:rsid w:val="003E09D3"/>
    <w:rsid w:val="003E0D79"/>
    <w:rsid w:val="003E1250"/>
    <w:rsid w:val="003E1FF7"/>
    <w:rsid w:val="003E21BA"/>
    <w:rsid w:val="003E25D1"/>
    <w:rsid w:val="003E281D"/>
    <w:rsid w:val="003E2AA0"/>
    <w:rsid w:val="003E3796"/>
    <w:rsid w:val="003E3949"/>
    <w:rsid w:val="003E3F00"/>
    <w:rsid w:val="003E4113"/>
    <w:rsid w:val="003E4375"/>
    <w:rsid w:val="003E4514"/>
    <w:rsid w:val="003E461C"/>
    <w:rsid w:val="003E4AF8"/>
    <w:rsid w:val="003E4F9A"/>
    <w:rsid w:val="003E65D4"/>
    <w:rsid w:val="003E6B1C"/>
    <w:rsid w:val="003E75E0"/>
    <w:rsid w:val="003E766C"/>
    <w:rsid w:val="003F0FEE"/>
    <w:rsid w:val="003F1957"/>
    <w:rsid w:val="003F1ECF"/>
    <w:rsid w:val="003F2484"/>
    <w:rsid w:val="003F2536"/>
    <w:rsid w:val="003F2AE8"/>
    <w:rsid w:val="003F2C35"/>
    <w:rsid w:val="003F34EB"/>
    <w:rsid w:val="003F38DD"/>
    <w:rsid w:val="003F3914"/>
    <w:rsid w:val="003F4810"/>
    <w:rsid w:val="003F4B5A"/>
    <w:rsid w:val="003F4C8A"/>
    <w:rsid w:val="003F5B89"/>
    <w:rsid w:val="003F5DDE"/>
    <w:rsid w:val="003F5F75"/>
    <w:rsid w:val="003F632C"/>
    <w:rsid w:val="003F66F5"/>
    <w:rsid w:val="003F69B9"/>
    <w:rsid w:val="003F739E"/>
    <w:rsid w:val="003F7DC0"/>
    <w:rsid w:val="003F7FC3"/>
    <w:rsid w:val="00400109"/>
    <w:rsid w:val="004004D8"/>
    <w:rsid w:val="00400617"/>
    <w:rsid w:val="00400F20"/>
    <w:rsid w:val="0040109C"/>
    <w:rsid w:val="00401905"/>
    <w:rsid w:val="00401A5C"/>
    <w:rsid w:val="00401E87"/>
    <w:rsid w:val="00402337"/>
    <w:rsid w:val="004031FD"/>
    <w:rsid w:val="00403231"/>
    <w:rsid w:val="004033FD"/>
    <w:rsid w:val="00403945"/>
    <w:rsid w:val="00403985"/>
    <w:rsid w:val="00403AC0"/>
    <w:rsid w:val="0040490B"/>
    <w:rsid w:val="004049C4"/>
    <w:rsid w:val="00404E7D"/>
    <w:rsid w:val="00404FDA"/>
    <w:rsid w:val="004073F8"/>
    <w:rsid w:val="004075C1"/>
    <w:rsid w:val="00407744"/>
    <w:rsid w:val="00407750"/>
    <w:rsid w:val="00407BFA"/>
    <w:rsid w:val="00407E83"/>
    <w:rsid w:val="004107E0"/>
    <w:rsid w:val="0041097C"/>
    <w:rsid w:val="00410E4D"/>
    <w:rsid w:val="00410FF7"/>
    <w:rsid w:val="004117F4"/>
    <w:rsid w:val="0041192F"/>
    <w:rsid w:val="00412506"/>
    <w:rsid w:val="00412707"/>
    <w:rsid w:val="00412CCF"/>
    <w:rsid w:val="00413442"/>
    <w:rsid w:val="00413795"/>
    <w:rsid w:val="00413BF1"/>
    <w:rsid w:val="00413CF0"/>
    <w:rsid w:val="004141C6"/>
    <w:rsid w:val="00414912"/>
    <w:rsid w:val="00414B0D"/>
    <w:rsid w:val="00414EC7"/>
    <w:rsid w:val="004155CF"/>
    <w:rsid w:val="004158EA"/>
    <w:rsid w:val="004159B2"/>
    <w:rsid w:val="00415F7A"/>
    <w:rsid w:val="004162BC"/>
    <w:rsid w:val="00416AF9"/>
    <w:rsid w:val="00416E45"/>
    <w:rsid w:val="004174D7"/>
    <w:rsid w:val="004179AF"/>
    <w:rsid w:val="004179C9"/>
    <w:rsid w:val="004202BD"/>
    <w:rsid w:val="0042101C"/>
    <w:rsid w:val="0042259E"/>
    <w:rsid w:val="0042317D"/>
    <w:rsid w:val="00423722"/>
    <w:rsid w:val="00423B48"/>
    <w:rsid w:val="00424362"/>
    <w:rsid w:val="004247AD"/>
    <w:rsid w:val="00424AB7"/>
    <w:rsid w:val="004253A5"/>
    <w:rsid w:val="004258A6"/>
    <w:rsid w:val="00425E64"/>
    <w:rsid w:val="00426BDD"/>
    <w:rsid w:val="00427456"/>
    <w:rsid w:val="0042796E"/>
    <w:rsid w:val="00427A28"/>
    <w:rsid w:val="00427BD8"/>
    <w:rsid w:val="00427FE2"/>
    <w:rsid w:val="00431219"/>
    <w:rsid w:val="004319F5"/>
    <w:rsid w:val="00431BA9"/>
    <w:rsid w:val="00431F1A"/>
    <w:rsid w:val="0043285A"/>
    <w:rsid w:val="00432E92"/>
    <w:rsid w:val="0043324C"/>
    <w:rsid w:val="0043327D"/>
    <w:rsid w:val="0043373F"/>
    <w:rsid w:val="00433D6C"/>
    <w:rsid w:val="00433FD0"/>
    <w:rsid w:val="00434419"/>
    <w:rsid w:val="00434526"/>
    <w:rsid w:val="0043521F"/>
    <w:rsid w:val="004357EC"/>
    <w:rsid w:val="00435894"/>
    <w:rsid w:val="00436067"/>
    <w:rsid w:val="00436221"/>
    <w:rsid w:val="00436262"/>
    <w:rsid w:val="00436633"/>
    <w:rsid w:val="00436AB6"/>
    <w:rsid w:val="00437245"/>
    <w:rsid w:val="00437450"/>
    <w:rsid w:val="004404A5"/>
    <w:rsid w:val="00440584"/>
    <w:rsid w:val="00441B00"/>
    <w:rsid w:val="00441F94"/>
    <w:rsid w:val="00441F9F"/>
    <w:rsid w:val="0044211A"/>
    <w:rsid w:val="00443F74"/>
    <w:rsid w:val="00443FC2"/>
    <w:rsid w:val="00444301"/>
    <w:rsid w:val="00444AD7"/>
    <w:rsid w:val="004455C5"/>
    <w:rsid w:val="00445788"/>
    <w:rsid w:val="004458E5"/>
    <w:rsid w:val="00445944"/>
    <w:rsid w:val="00445A49"/>
    <w:rsid w:val="004460A1"/>
    <w:rsid w:val="00446B0A"/>
    <w:rsid w:val="00446B55"/>
    <w:rsid w:val="00447043"/>
    <w:rsid w:val="00447912"/>
    <w:rsid w:val="00450243"/>
    <w:rsid w:val="00450706"/>
    <w:rsid w:val="00450AED"/>
    <w:rsid w:val="00450DFB"/>
    <w:rsid w:val="004513CB"/>
    <w:rsid w:val="004514A9"/>
    <w:rsid w:val="00451766"/>
    <w:rsid w:val="00451BA4"/>
    <w:rsid w:val="00452167"/>
    <w:rsid w:val="0045259C"/>
    <w:rsid w:val="00452BE0"/>
    <w:rsid w:val="00452C03"/>
    <w:rsid w:val="00452C6C"/>
    <w:rsid w:val="0045394D"/>
    <w:rsid w:val="00453B7B"/>
    <w:rsid w:val="00453F9C"/>
    <w:rsid w:val="004545EB"/>
    <w:rsid w:val="00455293"/>
    <w:rsid w:val="00455FC0"/>
    <w:rsid w:val="0045760C"/>
    <w:rsid w:val="004579DF"/>
    <w:rsid w:val="00457B6A"/>
    <w:rsid w:val="00457E31"/>
    <w:rsid w:val="004603CB"/>
    <w:rsid w:val="00460990"/>
    <w:rsid w:val="00460ACA"/>
    <w:rsid w:val="00460BA6"/>
    <w:rsid w:val="00460DCE"/>
    <w:rsid w:val="00460E1B"/>
    <w:rsid w:val="00461048"/>
    <w:rsid w:val="00461460"/>
    <w:rsid w:val="0046163D"/>
    <w:rsid w:val="00461B0D"/>
    <w:rsid w:val="00462950"/>
    <w:rsid w:val="004644C4"/>
    <w:rsid w:val="0046461B"/>
    <w:rsid w:val="004649EB"/>
    <w:rsid w:val="00464E66"/>
    <w:rsid w:val="0046548F"/>
    <w:rsid w:val="0046557F"/>
    <w:rsid w:val="004662F5"/>
    <w:rsid w:val="00466494"/>
    <w:rsid w:val="004670D7"/>
    <w:rsid w:val="0046766B"/>
    <w:rsid w:val="0046783A"/>
    <w:rsid w:val="00467852"/>
    <w:rsid w:val="00467D4C"/>
    <w:rsid w:val="00467FF0"/>
    <w:rsid w:val="00470704"/>
    <w:rsid w:val="0047072E"/>
    <w:rsid w:val="00470C2D"/>
    <w:rsid w:val="0047130C"/>
    <w:rsid w:val="00472F0E"/>
    <w:rsid w:val="00473283"/>
    <w:rsid w:val="004736C9"/>
    <w:rsid w:val="00473FDC"/>
    <w:rsid w:val="0047425B"/>
    <w:rsid w:val="00474798"/>
    <w:rsid w:val="00474E24"/>
    <w:rsid w:val="00474F51"/>
    <w:rsid w:val="00475E28"/>
    <w:rsid w:val="00475E4E"/>
    <w:rsid w:val="004767B5"/>
    <w:rsid w:val="00477099"/>
    <w:rsid w:val="00477122"/>
    <w:rsid w:val="00477315"/>
    <w:rsid w:val="00477A30"/>
    <w:rsid w:val="00477FF5"/>
    <w:rsid w:val="004802CA"/>
    <w:rsid w:val="004803AD"/>
    <w:rsid w:val="00480DC9"/>
    <w:rsid w:val="00481618"/>
    <w:rsid w:val="00481866"/>
    <w:rsid w:val="0048199C"/>
    <w:rsid w:val="00481B63"/>
    <w:rsid w:val="00482422"/>
    <w:rsid w:val="0048258A"/>
    <w:rsid w:val="004829B5"/>
    <w:rsid w:val="00482B7D"/>
    <w:rsid w:val="0048326B"/>
    <w:rsid w:val="00483275"/>
    <w:rsid w:val="00483448"/>
    <w:rsid w:val="004837F6"/>
    <w:rsid w:val="00483A99"/>
    <w:rsid w:val="0048405E"/>
    <w:rsid w:val="004844E2"/>
    <w:rsid w:val="0048488D"/>
    <w:rsid w:val="004848EA"/>
    <w:rsid w:val="00485067"/>
    <w:rsid w:val="00485706"/>
    <w:rsid w:val="0048594F"/>
    <w:rsid w:val="00486633"/>
    <w:rsid w:val="00486AE0"/>
    <w:rsid w:val="004873DB"/>
    <w:rsid w:val="004874F4"/>
    <w:rsid w:val="00487D81"/>
    <w:rsid w:val="004901B7"/>
    <w:rsid w:val="00491418"/>
    <w:rsid w:val="00491432"/>
    <w:rsid w:val="0049161E"/>
    <w:rsid w:val="00491E3A"/>
    <w:rsid w:val="004924C8"/>
    <w:rsid w:val="004929DE"/>
    <w:rsid w:val="00492EC0"/>
    <w:rsid w:val="004940FA"/>
    <w:rsid w:val="004946C6"/>
    <w:rsid w:val="00494E0C"/>
    <w:rsid w:val="00495823"/>
    <w:rsid w:val="00495F1C"/>
    <w:rsid w:val="00496065"/>
    <w:rsid w:val="004964AA"/>
    <w:rsid w:val="00496E08"/>
    <w:rsid w:val="004976F4"/>
    <w:rsid w:val="0049771A"/>
    <w:rsid w:val="004A047D"/>
    <w:rsid w:val="004A087E"/>
    <w:rsid w:val="004A0976"/>
    <w:rsid w:val="004A1238"/>
    <w:rsid w:val="004A15DA"/>
    <w:rsid w:val="004A19CF"/>
    <w:rsid w:val="004A2030"/>
    <w:rsid w:val="004A2181"/>
    <w:rsid w:val="004A22FB"/>
    <w:rsid w:val="004A2C54"/>
    <w:rsid w:val="004A4264"/>
    <w:rsid w:val="004A4C0C"/>
    <w:rsid w:val="004A51C5"/>
    <w:rsid w:val="004A562B"/>
    <w:rsid w:val="004B003A"/>
    <w:rsid w:val="004B08B0"/>
    <w:rsid w:val="004B0B21"/>
    <w:rsid w:val="004B0C30"/>
    <w:rsid w:val="004B11D9"/>
    <w:rsid w:val="004B16F0"/>
    <w:rsid w:val="004B16F6"/>
    <w:rsid w:val="004B1A68"/>
    <w:rsid w:val="004B1DA6"/>
    <w:rsid w:val="004B2050"/>
    <w:rsid w:val="004B231F"/>
    <w:rsid w:val="004B26A0"/>
    <w:rsid w:val="004B2945"/>
    <w:rsid w:val="004B2AD3"/>
    <w:rsid w:val="004B2BEA"/>
    <w:rsid w:val="004B3145"/>
    <w:rsid w:val="004B31FE"/>
    <w:rsid w:val="004B3543"/>
    <w:rsid w:val="004B37CE"/>
    <w:rsid w:val="004B3890"/>
    <w:rsid w:val="004B3DE5"/>
    <w:rsid w:val="004B3E2C"/>
    <w:rsid w:val="004B6093"/>
    <w:rsid w:val="004B7D7B"/>
    <w:rsid w:val="004C02FE"/>
    <w:rsid w:val="004C07E0"/>
    <w:rsid w:val="004C0E86"/>
    <w:rsid w:val="004C1EBA"/>
    <w:rsid w:val="004C1FF8"/>
    <w:rsid w:val="004C3004"/>
    <w:rsid w:val="004C426F"/>
    <w:rsid w:val="004C43DC"/>
    <w:rsid w:val="004C485F"/>
    <w:rsid w:val="004C4E28"/>
    <w:rsid w:val="004C4E64"/>
    <w:rsid w:val="004C4F19"/>
    <w:rsid w:val="004C759E"/>
    <w:rsid w:val="004D064B"/>
    <w:rsid w:val="004D0891"/>
    <w:rsid w:val="004D0FEB"/>
    <w:rsid w:val="004D1CCB"/>
    <w:rsid w:val="004D2449"/>
    <w:rsid w:val="004D24B0"/>
    <w:rsid w:val="004D2532"/>
    <w:rsid w:val="004D2756"/>
    <w:rsid w:val="004D2977"/>
    <w:rsid w:val="004D2EA7"/>
    <w:rsid w:val="004D311A"/>
    <w:rsid w:val="004D3129"/>
    <w:rsid w:val="004D3B80"/>
    <w:rsid w:val="004D3F4E"/>
    <w:rsid w:val="004D41FE"/>
    <w:rsid w:val="004D46FE"/>
    <w:rsid w:val="004D472F"/>
    <w:rsid w:val="004D5350"/>
    <w:rsid w:val="004D6034"/>
    <w:rsid w:val="004D65B9"/>
    <w:rsid w:val="004D661D"/>
    <w:rsid w:val="004D680A"/>
    <w:rsid w:val="004D6CD7"/>
    <w:rsid w:val="004D7811"/>
    <w:rsid w:val="004D7B27"/>
    <w:rsid w:val="004D7EAC"/>
    <w:rsid w:val="004E016D"/>
    <w:rsid w:val="004E03E1"/>
    <w:rsid w:val="004E05A6"/>
    <w:rsid w:val="004E0676"/>
    <w:rsid w:val="004E0DEB"/>
    <w:rsid w:val="004E0E96"/>
    <w:rsid w:val="004E114F"/>
    <w:rsid w:val="004E15E1"/>
    <w:rsid w:val="004E181D"/>
    <w:rsid w:val="004E1B51"/>
    <w:rsid w:val="004E1DC4"/>
    <w:rsid w:val="004E1F33"/>
    <w:rsid w:val="004E2760"/>
    <w:rsid w:val="004E2C8A"/>
    <w:rsid w:val="004E37FF"/>
    <w:rsid w:val="004E3BAE"/>
    <w:rsid w:val="004E4627"/>
    <w:rsid w:val="004E463F"/>
    <w:rsid w:val="004E47FB"/>
    <w:rsid w:val="004E481D"/>
    <w:rsid w:val="004E4EE7"/>
    <w:rsid w:val="004E50C9"/>
    <w:rsid w:val="004E5ADE"/>
    <w:rsid w:val="004E6401"/>
    <w:rsid w:val="004E6EF1"/>
    <w:rsid w:val="004E6FE8"/>
    <w:rsid w:val="004E7171"/>
    <w:rsid w:val="004F02E6"/>
    <w:rsid w:val="004F0486"/>
    <w:rsid w:val="004F0E86"/>
    <w:rsid w:val="004F1C90"/>
    <w:rsid w:val="004F2033"/>
    <w:rsid w:val="004F2859"/>
    <w:rsid w:val="004F295F"/>
    <w:rsid w:val="004F296D"/>
    <w:rsid w:val="004F2FEE"/>
    <w:rsid w:val="004F320E"/>
    <w:rsid w:val="004F33FB"/>
    <w:rsid w:val="004F43DB"/>
    <w:rsid w:val="004F45B1"/>
    <w:rsid w:val="004F4A87"/>
    <w:rsid w:val="004F4BA8"/>
    <w:rsid w:val="004F503E"/>
    <w:rsid w:val="004F55A1"/>
    <w:rsid w:val="004F6364"/>
    <w:rsid w:val="004F655A"/>
    <w:rsid w:val="004F6CF2"/>
    <w:rsid w:val="004F7F9D"/>
    <w:rsid w:val="0050032A"/>
    <w:rsid w:val="005005CF"/>
    <w:rsid w:val="00500864"/>
    <w:rsid w:val="00500B3D"/>
    <w:rsid w:val="00500EC8"/>
    <w:rsid w:val="00500F61"/>
    <w:rsid w:val="00501342"/>
    <w:rsid w:val="005013CB"/>
    <w:rsid w:val="005016E8"/>
    <w:rsid w:val="0050183A"/>
    <w:rsid w:val="00501A64"/>
    <w:rsid w:val="00501B15"/>
    <w:rsid w:val="0050201E"/>
    <w:rsid w:val="00502482"/>
    <w:rsid w:val="0050251F"/>
    <w:rsid w:val="00502743"/>
    <w:rsid w:val="00502CEC"/>
    <w:rsid w:val="00502FAB"/>
    <w:rsid w:val="005032AF"/>
    <w:rsid w:val="005035DF"/>
    <w:rsid w:val="005039F4"/>
    <w:rsid w:val="00503EF2"/>
    <w:rsid w:val="00503F55"/>
    <w:rsid w:val="00504865"/>
    <w:rsid w:val="00504E22"/>
    <w:rsid w:val="0050504E"/>
    <w:rsid w:val="005052D8"/>
    <w:rsid w:val="00505B0F"/>
    <w:rsid w:val="00505E87"/>
    <w:rsid w:val="0050642A"/>
    <w:rsid w:val="00507090"/>
    <w:rsid w:val="005072B9"/>
    <w:rsid w:val="0051061C"/>
    <w:rsid w:val="005110F0"/>
    <w:rsid w:val="005112A5"/>
    <w:rsid w:val="00511412"/>
    <w:rsid w:val="005118A8"/>
    <w:rsid w:val="00512AF4"/>
    <w:rsid w:val="00512BB2"/>
    <w:rsid w:val="00512BD1"/>
    <w:rsid w:val="00512D63"/>
    <w:rsid w:val="00513C3A"/>
    <w:rsid w:val="00513FE2"/>
    <w:rsid w:val="005142CE"/>
    <w:rsid w:val="0051485E"/>
    <w:rsid w:val="00514E1F"/>
    <w:rsid w:val="00515420"/>
    <w:rsid w:val="00516125"/>
    <w:rsid w:val="0051615E"/>
    <w:rsid w:val="00516E58"/>
    <w:rsid w:val="005174AC"/>
    <w:rsid w:val="00517EC8"/>
    <w:rsid w:val="00520401"/>
    <w:rsid w:val="005213EB"/>
    <w:rsid w:val="0052198D"/>
    <w:rsid w:val="0052330A"/>
    <w:rsid w:val="00523395"/>
    <w:rsid w:val="0052374D"/>
    <w:rsid w:val="005237F4"/>
    <w:rsid w:val="00523C79"/>
    <w:rsid w:val="00523FAA"/>
    <w:rsid w:val="0052455E"/>
    <w:rsid w:val="005250F9"/>
    <w:rsid w:val="0052519A"/>
    <w:rsid w:val="005251DC"/>
    <w:rsid w:val="00525CB7"/>
    <w:rsid w:val="00526AAD"/>
    <w:rsid w:val="00526ACE"/>
    <w:rsid w:val="00527008"/>
    <w:rsid w:val="00527BA9"/>
    <w:rsid w:val="00527F0F"/>
    <w:rsid w:val="00530EA9"/>
    <w:rsid w:val="005313D1"/>
    <w:rsid w:val="005323CF"/>
    <w:rsid w:val="005325D6"/>
    <w:rsid w:val="00533001"/>
    <w:rsid w:val="00533167"/>
    <w:rsid w:val="005334F0"/>
    <w:rsid w:val="005335ED"/>
    <w:rsid w:val="00533B86"/>
    <w:rsid w:val="00534D81"/>
    <w:rsid w:val="005350B6"/>
    <w:rsid w:val="005352D4"/>
    <w:rsid w:val="0053539E"/>
    <w:rsid w:val="00535D48"/>
    <w:rsid w:val="00536082"/>
    <w:rsid w:val="005360F2"/>
    <w:rsid w:val="005367E2"/>
    <w:rsid w:val="00536F73"/>
    <w:rsid w:val="005371B0"/>
    <w:rsid w:val="00537674"/>
    <w:rsid w:val="005376EA"/>
    <w:rsid w:val="00537B03"/>
    <w:rsid w:val="00537D27"/>
    <w:rsid w:val="005402F1"/>
    <w:rsid w:val="00540572"/>
    <w:rsid w:val="0054065F"/>
    <w:rsid w:val="00540A0A"/>
    <w:rsid w:val="00540B3B"/>
    <w:rsid w:val="00541AE0"/>
    <w:rsid w:val="00542E06"/>
    <w:rsid w:val="0054327C"/>
    <w:rsid w:val="00543367"/>
    <w:rsid w:val="005433A1"/>
    <w:rsid w:val="0054380D"/>
    <w:rsid w:val="00543B82"/>
    <w:rsid w:val="00543D53"/>
    <w:rsid w:val="00543F77"/>
    <w:rsid w:val="00544124"/>
    <w:rsid w:val="00544984"/>
    <w:rsid w:val="005449B6"/>
    <w:rsid w:val="00544AF8"/>
    <w:rsid w:val="00544FDF"/>
    <w:rsid w:val="00545A8A"/>
    <w:rsid w:val="00545C07"/>
    <w:rsid w:val="005461FA"/>
    <w:rsid w:val="0054622B"/>
    <w:rsid w:val="00546638"/>
    <w:rsid w:val="00546D3F"/>
    <w:rsid w:val="00546FD8"/>
    <w:rsid w:val="0054725C"/>
    <w:rsid w:val="0055032E"/>
    <w:rsid w:val="005505CD"/>
    <w:rsid w:val="00550A54"/>
    <w:rsid w:val="00550EB4"/>
    <w:rsid w:val="00551314"/>
    <w:rsid w:val="00551354"/>
    <w:rsid w:val="0055221A"/>
    <w:rsid w:val="0055223A"/>
    <w:rsid w:val="005524D5"/>
    <w:rsid w:val="00553074"/>
    <w:rsid w:val="0055384C"/>
    <w:rsid w:val="00554279"/>
    <w:rsid w:val="00554374"/>
    <w:rsid w:val="00554BCD"/>
    <w:rsid w:val="00554C37"/>
    <w:rsid w:val="00554DF2"/>
    <w:rsid w:val="00555262"/>
    <w:rsid w:val="00555551"/>
    <w:rsid w:val="005559D9"/>
    <w:rsid w:val="005562C1"/>
    <w:rsid w:val="00556BFA"/>
    <w:rsid w:val="00557CC1"/>
    <w:rsid w:val="005601A4"/>
    <w:rsid w:val="0056074E"/>
    <w:rsid w:val="0056082B"/>
    <w:rsid w:val="0056098D"/>
    <w:rsid w:val="005611A9"/>
    <w:rsid w:val="005618DB"/>
    <w:rsid w:val="00561C48"/>
    <w:rsid w:val="00561CB5"/>
    <w:rsid w:val="00562444"/>
    <w:rsid w:val="00562AE0"/>
    <w:rsid w:val="00563359"/>
    <w:rsid w:val="00563A00"/>
    <w:rsid w:val="005640E2"/>
    <w:rsid w:val="00564B52"/>
    <w:rsid w:val="005651D2"/>
    <w:rsid w:val="005656B4"/>
    <w:rsid w:val="00565D20"/>
    <w:rsid w:val="00565EA3"/>
    <w:rsid w:val="00566D08"/>
    <w:rsid w:val="00566F48"/>
    <w:rsid w:val="00567E33"/>
    <w:rsid w:val="00570723"/>
    <w:rsid w:val="00570B3D"/>
    <w:rsid w:val="00570BE3"/>
    <w:rsid w:val="00570FA8"/>
    <w:rsid w:val="0057102A"/>
    <w:rsid w:val="005722BA"/>
    <w:rsid w:val="00572420"/>
    <w:rsid w:val="00572434"/>
    <w:rsid w:val="005725BE"/>
    <w:rsid w:val="00572CC1"/>
    <w:rsid w:val="00572F18"/>
    <w:rsid w:val="005730F2"/>
    <w:rsid w:val="00573570"/>
    <w:rsid w:val="005737C6"/>
    <w:rsid w:val="00573F75"/>
    <w:rsid w:val="005742D8"/>
    <w:rsid w:val="00574BE4"/>
    <w:rsid w:val="00574CA1"/>
    <w:rsid w:val="00574EE6"/>
    <w:rsid w:val="0057534F"/>
    <w:rsid w:val="005754AD"/>
    <w:rsid w:val="0057579D"/>
    <w:rsid w:val="00575A39"/>
    <w:rsid w:val="00575C0D"/>
    <w:rsid w:val="00576042"/>
    <w:rsid w:val="005764D5"/>
    <w:rsid w:val="00576CAC"/>
    <w:rsid w:val="00576E85"/>
    <w:rsid w:val="005778DF"/>
    <w:rsid w:val="00577C4B"/>
    <w:rsid w:val="005804C5"/>
    <w:rsid w:val="005806E3"/>
    <w:rsid w:val="00580FF6"/>
    <w:rsid w:val="0058107A"/>
    <w:rsid w:val="005814E3"/>
    <w:rsid w:val="00581602"/>
    <w:rsid w:val="00581BB1"/>
    <w:rsid w:val="00581CDE"/>
    <w:rsid w:val="00582090"/>
    <w:rsid w:val="0058269A"/>
    <w:rsid w:val="00582A39"/>
    <w:rsid w:val="00582B58"/>
    <w:rsid w:val="00582D91"/>
    <w:rsid w:val="005831C5"/>
    <w:rsid w:val="00583EE9"/>
    <w:rsid w:val="00584A54"/>
    <w:rsid w:val="00584A96"/>
    <w:rsid w:val="00584E6B"/>
    <w:rsid w:val="005851C2"/>
    <w:rsid w:val="00585248"/>
    <w:rsid w:val="005859F8"/>
    <w:rsid w:val="00585C74"/>
    <w:rsid w:val="00586122"/>
    <w:rsid w:val="0058614E"/>
    <w:rsid w:val="00586EAA"/>
    <w:rsid w:val="00587199"/>
    <w:rsid w:val="005875B8"/>
    <w:rsid w:val="00587B23"/>
    <w:rsid w:val="00587C79"/>
    <w:rsid w:val="00587EF9"/>
    <w:rsid w:val="00587F6C"/>
    <w:rsid w:val="005902E6"/>
    <w:rsid w:val="0059067B"/>
    <w:rsid w:val="00590F77"/>
    <w:rsid w:val="0059108E"/>
    <w:rsid w:val="00591254"/>
    <w:rsid w:val="00591275"/>
    <w:rsid w:val="00591541"/>
    <w:rsid w:val="00591808"/>
    <w:rsid w:val="005918AD"/>
    <w:rsid w:val="00591CF6"/>
    <w:rsid w:val="0059216B"/>
    <w:rsid w:val="005923F7"/>
    <w:rsid w:val="0059291E"/>
    <w:rsid w:val="00592E7F"/>
    <w:rsid w:val="00592EEA"/>
    <w:rsid w:val="0059317B"/>
    <w:rsid w:val="00593788"/>
    <w:rsid w:val="005937EA"/>
    <w:rsid w:val="0059396E"/>
    <w:rsid w:val="00593D9C"/>
    <w:rsid w:val="0059450B"/>
    <w:rsid w:val="005948F4"/>
    <w:rsid w:val="00594BE9"/>
    <w:rsid w:val="00595454"/>
    <w:rsid w:val="00596AB2"/>
    <w:rsid w:val="00596D3D"/>
    <w:rsid w:val="00597178"/>
    <w:rsid w:val="00597236"/>
    <w:rsid w:val="00597315"/>
    <w:rsid w:val="00597EDA"/>
    <w:rsid w:val="005A0346"/>
    <w:rsid w:val="005A0FA2"/>
    <w:rsid w:val="005A11B3"/>
    <w:rsid w:val="005A128E"/>
    <w:rsid w:val="005A18B2"/>
    <w:rsid w:val="005A1EF8"/>
    <w:rsid w:val="005A2382"/>
    <w:rsid w:val="005A2D1E"/>
    <w:rsid w:val="005A48C1"/>
    <w:rsid w:val="005A53A9"/>
    <w:rsid w:val="005A5A48"/>
    <w:rsid w:val="005A626E"/>
    <w:rsid w:val="005A65F0"/>
    <w:rsid w:val="005A6B0C"/>
    <w:rsid w:val="005A6D65"/>
    <w:rsid w:val="005A6E2A"/>
    <w:rsid w:val="005A6F43"/>
    <w:rsid w:val="005A7FDC"/>
    <w:rsid w:val="005B07A8"/>
    <w:rsid w:val="005B0B3B"/>
    <w:rsid w:val="005B0D91"/>
    <w:rsid w:val="005B0EF3"/>
    <w:rsid w:val="005B0F47"/>
    <w:rsid w:val="005B1FA2"/>
    <w:rsid w:val="005B2011"/>
    <w:rsid w:val="005B23E2"/>
    <w:rsid w:val="005B244A"/>
    <w:rsid w:val="005B25E0"/>
    <w:rsid w:val="005B29AB"/>
    <w:rsid w:val="005B2A84"/>
    <w:rsid w:val="005B2C76"/>
    <w:rsid w:val="005B2E44"/>
    <w:rsid w:val="005B397D"/>
    <w:rsid w:val="005B3B36"/>
    <w:rsid w:val="005B3FC1"/>
    <w:rsid w:val="005B44F9"/>
    <w:rsid w:val="005B4BE5"/>
    <w:rsid w:val="005B5213"/>
    <w:rsid w:val="005B5C51"/>
    <w:rsid w:val="005B5C52"/>
    <w:rsid w:val="005B6503"/>
    <w:rsid w:val="005B68C7"/>
    <w:rsid w:val="005B68D5"/>
    <w:rsid w:val="005B771F"/>
    <w:rsid w:val="005C1219"/>
    <w:rsid w:val="005C139B"/>
    <w:rsid w:val="005C17B6"/>
    <w:rsid w:val="005C2616"/>
    <w:rsid w:val="005C2690"/>
    <w:rsid w:val="005C30DA"/>
    <w:rsid w:val="005C39C3"/>
    <w:rsid w:val="005C3D67"/>
    <w:rsid w:val="005C47A2"/>
    <w:rsid w:val="005C486C"/>
    <w:rsid w:val="005C50B3"/>
    <w:rsid w:val="005C625A"/>
    <w:rsid w:val="005C67E5"/>
    <w:rsid w:val="005C6B86"/>
    <w:rsid w:val="005C6C97"/>
    <w:rsid w:val="005C7331"/>
    <w:rsid w:val="005C7CEE"/>
    <w:rsid w:val="005C7F23"/>
    <w:rsid w:val="005D06E0"/>
    <w:rsid w:val="005D0AF0"/>
    <w:rsid w:val="005D1992"/>
    <w:rsid w:val="005D24B0"/>
    <w:rsid w:val="005D27C4"/>
    <w:rsid w:val="005D3AB6"/>
    <w:rsid w:val="005D504D"/>
    <w:rsid w:val="005D5F8B"/>
    <w:rsid w:val="005D627E"/>
    <w:rsid w:val="005D648D"/>
    <w:rsid w:val="005D69C1"/>
    <w:rsid w:val="005D6B2B"/>
    <w:rsid w:val="005D70B9"/>
    <w:rsid w:val="005D74F1"/>
    <w:rsid w:val="005D783C"/>
    <w:rsid w:val="005D7E23"/>
    <w:rsid w:val="005D7F17"/>
    <w:rsid w:val="005E0284"/>
    <w:rsid w:val="005E0AB8"/>
    <w:rsid w:val="005E0D19"/>
    <w:rsid w:val="005E10F8"/>
    <w:rsid w:val="005E14A9"/>
    <w:rsid w:val="005E1639"/>
    <w:rsid w:val="005E1BF2"/>
    <w:rsid w:val="005E241D"/>
    <w:rsid w:val="005E2F17"/>
    <w:rsid w:val="005E2FFA"/>
    <w:rsid w:val="005E354D"/>
    <w:rsid w:val="005E36A8"/>
    <w:rsid w:val="005E37B7"/>
    <w:rsid w:val="005E3CA6"/>
    <w:rsid w:val="005E4812"/>
    <w:rsid w:val="005E4FE7"/>
    <w:rsid w:val="005E572B"/>
    <w:rsid w:val="005E62A7"/>
    <w:rsid w:val="005E684D"/>
    <w:rsid w:val="005E6EF6"/>
    <w:rsid w:val="005E758C"/>
    <w:rsid w:val="005E7F2A"/>
    <w:rsid w:val="005F0043"/>
    <w:rsid w:val="005F0BD3"/>
    <w:rsid w:val="005F0D85"/>
    <w:rsid w:val="005F162D"/>
    <w:rsid w:val="005F17D2"/>
    <w:rsid w:val="005F1A32"/>
    <w:rsid w:val="005F1E27"/>
    <w:rsid w:val="005F208F"/>
    <w:rsid w:val="005F241E"/>
    <w:rsid w:val="005F245D"/>
    <w:rsid w:val="005F252B"/>
    <w:rsid w:val="005F29CD"/>
    <w:rsid w:val="005F3876"/>
    <w:rsid w:val="005F3D34"/>
    <w:rsid w:val="005F4337"/>
    <w:rsid w:val="005F445F"/>
    <w:rsid w:val="005F4CF0"/>
    <w:rsid w:val="005F4E6C"/>
    <w:rsid w:val="005F5201"/>
    <w:rsid w:val="005F5808"/>
    <w:rsid w:val="005F5FF2"/>
    <w:rsid w:val="005F6057"/>
    <w:rsid w:val="005F61D1"/>
    <w:rsid w:val="005F669B"/>
    <w:rsid w:val="005F6D8A"/>
    <w:rsid w:val="005F6E9C"/>
    <w:rsid w:val="005F71F3"/>
    <w:rsid w:val="005F7F61"/>
    <w:rsid w:val="006002ED"/>
    <w:rsid w:val="006003D3"/>
    <w:rsid w:val="0060080E"/>
    <w:rsid w:val="00600FE1"/>
    <w:rsid w:val="006011B3"/>
    <w:rsid w:val="006016AD"/>
    <w:rsid w:val="00601B93"/>
    <w:rsid w:val="00601EFC"/>
    <w:rsid w:val="00602065"/>
    <w:rsid w:val="00602868"/>
    <w:rsid w:val="00602CCD"/>
    <w:rsid w:val="0060369E"/>
    <w:rsid w:val="00603743"/>
    <w:rsid w:val="00603B11"/>
    <w:rsid w:val="00603D4C"/>
    <w:rsid w:val="0060407A"/>
    <w:rsid w:val="00604725"/>
    <w:rsid w:val="00604D40"/>
    <w:rsid w:val="00605049"/>
    <w:rsid w:val="006052A2"/>
    <w:rsid w:val="00605507"/>
    <w:rsid w:val="00605907"/>
    <w:rsid w:val="00605D52"/>
    <w:rsid w:val="00605FC9"/>
    <w:rsid w:val="00606713"/>
    <w:rsid w:val="00606B0B"/>
    <w:rsid w:val="0060739A"/>
    <w:rsid w:val="00607B1A"/>
    <w:rsid w:val="00607BE9"/>
    <w:rsid w:val="006106FC"/>
    <w:rsid w:val="00610CB8"/>
    <w:rsid w:val="00610D2E"/>
    <w:rsid w:val="00610F05"/>
    <w:rsid w:val="00611430"/>
    <w:rsid w:val="0061249A"/>
    <w:rsid w:val="006125C5"/>
    <w:rsid w:val="00612D47"/>
    <w:rsid w:val="00613395"/>
    <w:rsid w:val="0061369C"/>
    <w:rsid w:val="0061448A"/>
    <w:rsid w:val="00614637"/>
    <w:rsid w:val="00614A2B"/>
    <w:rsid w:val="00615687"/>
    <w:rsid w:val="00615B84"/>
    <w:rsid w:val="00615BBF"/>
    <w:rsid w:val="00615E46"/>
    <w:rsid w:val="00615FD2"/>
    <w:rsid w:val="006165F5"/>
    <w:rsid w:val="006168D7"/>
    <w:rsid w:val="00616CB7"/>
    <w:rsid w:val="00616DD0"/>
    <w:rsid w:val="0061790E"/>
    <w:rsid w:val="00617A9A"/>
    <w:rsid w:val="0062004D"/>
    <w:rsid w:val="00620717"/>
    <w:rsid w:val="00620730"/>
    <w:rsid w:val="00620D93"/>
    <w:rsid w:val="00621697"/>
    <w:rsid w:val="00621784"/>
    <w:rsid w:val="0062194F"/>
    <w:rsid w:val="006223D8"/>
    <w:rsid w:val="00622902"/>
    <w:rsid w:val="0062304E"/>
    <w:rsid w:val="00623515"/>
    <w:rsid w:val="00623753"/>
    <w:rsid w:val="006237A8"/>
    <w:rsid w:val="00623E8E"/>
    <w:rsid w:val="00623F38"/>
    <w:rsid w:val="0062472E"/>
    <w:rsid w:val="00625EDB"/>
    <w:rsid w:val="00626B4C"/>
    <w:rsid w:val="00626B86"/>
    <w:rsid w:val="006271F5"/>
    <w:rsid w:val="006272CF"/>
    <w:rsid w:val="006274F4"/>
    <w:rsid w:val="00627CE0"/>
    <w:rsid w:val="00627D0C"/>
    <w:rsid w:val="00630416"/>
    <w:rsid w:val="00630CA4"/>
    <w:rsid w:val="00631103"/>
    <w:rsid w:val="006311E4"/>
    <w:rsid w:val="00631524"/>
    <w:rsid w:val="00631FEB"/>
    <w:rsid w:val="006324E9"/>
    <w:rsid w:val="006327DD"/>
    <w:rsid w:val="00632E0F"/>
    <w:rsid w:val="00633E45"/>
    <w:rsid w:val="00634ED0"/>
    <w:rsid w:val="00635174"/>
    <w:rsid w:val="0063583E"/>
    <w:rsid w:val="0063630F"/>
    <w:rsid w:val="006367B9"/>
    <w:rsid w:val="006369FE"/>
    <w:rsid w:val="00636F50"/>
    <w:rsid w:val="00640290"/>
    <w:rsid w:val="00640D5A"/>
    <w:rsid w:val="00641071"/>
    <w:rsid w:val="0064130B"/>
    <w:rsid w:val="00641363"/>
    <w:rsid w:val="00641419"/>
    <w:rsid w:val="00641482"/>
    <w:rsid w:val="0064153E"/>
    <w:rsid w:val="006416E4"/>
    <w:rsid w:val="006417AF"/>
    <w:rsid w:val="00642058"/>
    <w:rsid w:val="00642119"/>
    <w:rsid w:val="00642A2D"/>
    <w:rsid w:val="00642AF3"/>
    <w:rsid w:val="00642FCF"/>
    <w:rsid w:val="0064309C"/>
    <w:rsid w:val="00643127"/>
    <w:rsid w:val="00643285"/>
    <w:rsid w:val="0064393E"/>
    <w:rsid w:val="00643B3A"/>
    <w:rsid w:val="006449D2"/>
    <w:rsid w:val="00646DF9"/>
    <w:rsid w:val="00647202"/>
    <w:rsid w:val="00647649"/>
    <w:rsid w:val="0064767D"/>
    <w:rsid w:val="00647A85"/>
    <w:rsid w:val="00650570"/>
    <w:rsid w:val="00651599"/>
    <w:rsid w:val="00652147"/>
    <w:rsid w:val="00652576"/>
    <w:rsid w:val="0065287E"/>
    <w:rsid w:val="006529F5"/>
    <w:rsid w:val="00653141"/>
    <w:rsid w:val="00653850"/>
    <w:rsid w:val="00653EAE"/>
    <w:rsid w:val="006541F7"/>
    <w:rsid w:val="0065483B"/>
    <w:rsid w:val="00654981"/>
    <w:rsid w:val="00654B08"/>
    <w:rsid w:val="006554F2"/>
    <w:rsid w:val="006554F5"/>
    <w:rsid w:val="006561D7"/>
    <w:rsid w:val="006563F3"/>
    <w:rsid w:val="006565D8"/>
    <w:rsid w:val="00656806"/>
    <w:rsid w:val="00656AD7"/>
    <w:rsid w:val="00656CE7"/>
    <w:rsid w:val="0065725E"/>
    <w:rsid w:val="00657281"/>
    <w:rsid w:val="00657714"/>
    <w:rsid w:val="006601D4"/>
    <w:rsid w:val="0066214B"/>
    <w:rsid w:val="006626C0"/>
    <w:rsid w:val="006641D2"/>
    <w:rsid w:val="00664F48"/>
    <w:rsid w:val="00665002"/>
    <w:rsid w:val="00665337"/>
    <w:rsid w:val="00666A50"/>
    <w:rsid w:val="00666D82"/>
    <w:rsid w:val="0066713D"/>
    <w:rsid w:val="0066785E"/>
    <w:rsid w:val="00667B39"/>
    <w:rsid w:val="00667D40"/>
    <w:rsid w:val="006706CE"/>
    <w:rsid w:val="006707D2"/>
    <w:rsid w:val="00670A42"/>
    <w:rsid w:val="00671199"/>
    <w:rsid w:val="006712D3"/>
    <w:rsid w:val="006726EF"/>
    <w:rsid w:val="00672880"/>
    <w:rsid w:val="00673386"/>
    <w:rsid w:val="00673507"/>
    <w:rsid w:val="0067355F"/>
    <w:rsid w:val="006737FA"/>
    <w:rsid w:val="00673B3D"/>
    <w:rsid w:val="006749EB"/>
    <w:rsid w:val="00674DFA"/>
    <w:rsid w:val="0067515F"/>
    <w:rsid w:val="00675682"/>
    <w:rsid w:val="00675799"/>
    <w:rsid w:val="00675D8D"/>
    <w:rsid w:val="00676145"/>
    <w:rsid w:val="00676733"/>
    <w:rsid w:val="0067674E"/>
    <w:rsid w:val="0067731F"/>
    <w:rsid w:val="0067763E"/>
    <w:rsid w:val="006778E9"/>
    <w:rsid w:val="00677BC5"/>
    <w:rsid w:val="00680B94"/>
    <w:rsid w:val="00680D85"/>
    <w:rsid w:val="0068103A"/>
    <w:rsid w:val="0068198E"/>
    <w:rsid w:val="00682288"/>
    <w:rsid w:val="00682676"/>
    <w:rsid w:val="0068346C"/>
    <w:rsid w:val="0068402B"/>
    <w:rsid w:val="00684931"/>
    <w:rsid w:val="00684D45"/>
    <w:rsid w:val="0068507A"/>
    <w:rsid w:val="00685131"/>
    <w:rsid w:val="006851B7"/>
    <w:rsid w:val="00685AFB"/>
    <w:rsid w:val="00685E56"/>
    <w:rsid w:val="006879C4"/>
    <w:rsid w:val="00687AC4"/>
    <w:rsid w:val="00687CB2"/>
    <w:rsid w:val="00687E37"/>
    <w:rsid w:val="00690364"/>
    <w:rsid w:val="00692B56"/>
    <w:rsid w:val="00692D02"/>
    <w:rsid w:val="00692E7A"/>
    <w:rsid w:val="00693117"/>
    <w:rsid w:val="00693134"/>
    <w:rsid w:val="00693467"/>
    <w:rsid w:val="00693A0C"/>
    <w:rsid w:val="00693D96"/>
    <w:rsid w:val="00693FEC"/>
    <w:rsid w:val="00694337"/>
    <w:rsid w:val="0069503E"/>
    <w:rsid w:val="006954EE"/>
    <w:rsid w:val="00695AFA"/>
    <w:rsid w:val="00695CB9"/>
    <w:rsid w:val="006961EA"/>
    <w:rsid w:val="006965BA"/>
    <w:rsid w:val="00697495"/>
    <w:rsid w:val="006977E5"/>
    <w:rsid w:val="006A003A"/>
    <w:rsid w:val="006A048E"/>
    <w:rsid w:val="006A0E2A"/>
    <w:rsid w:val="006A0F58"/>
    <w:rsid w:val="006A1031"/>
    <w:rsid w:val="006A1218"/>
    <w:rsid w:val="006A1235"/>
    <w:rsid w:val="006A1757"/>
    <w:rsid w:val="006A3A21"/>
    <w:rsid w:val="006A3C83"/>
    <w:rsid w:val="006A497B"/>
    <w:rsid w:val="006A557A"/>
    <w:rsid w:val="006A5F13"/>
    <w:rsid w:val="006A698F"/>
    <w:rsid w:val="006A6B43"/>
    <w:rsid w:val="006A7358"/>
    <w:rsid w:val="006B1104"/>
    <w:rsid w:val="006B1619"/>
    <w:rsid w:val="006B1968"/>
    <w:rsid w:val="006B1CA5"/>
    <w:rsid w:val="006B2ECE"/>
    <w:rsid w:val="006B3176"/>
    <w:rsid w:val="006B365D"/>
    <w:rsid w:val="006B3CF6"/>
    <w:rsid w:val="006B3DDC"/>
    <w:rsid w:val="006B3E8B"/>
    <w:rsid w:val="006B4D08"/>
    <w:rsid w:val="006B5316"/>
    <w:rsid w:val="006B55A7"/>
    <w:rsid w:val="006B571E"/>
    <w:rsid w:val="006B5F3D"/>
    <w:rsid w:val="006B6351"/>
    <w:rsid w:val="006B65CB"/>
    <w:rsid w:val="006B6C7F"/>
    <w:rsid w:val="006B792C"/>
    <w:rsid w:val="006B7E6A"/>
    <w:rsid w:val="006C0120"/>
    <w:rsid w:val="006C0A80"/>
    <w:rsid w:val="006C114C"/>
    <w:rsid w:val="006C17E4"/>
    <w:rsid w:val="006C1809"/>
    <w:rsid w:val="006C1C49"/>
    <w:rsid w:val="006C2004"/>
    <w:rsid w:val="006C2233"/>
    <w:rsid w:val="006C2780"/>
    <w:rsid w:val="006C295C"/>
    <w:rsid w:val="006C297A"/>
    <w:rsid w:val="006C2B85"/>
    <w:rsid w:val="006C42CA"/>
    <w:rsid w:val="006C46CB"/>
    <w:rsid w:val="006C4800"/>
    <w:rsid w:val="006C482E"/>
    <w:rsid w:val="006C4EF4"/>
    <w:rsid w:val="006C533F"/>
    <w:rsid w:val="006C5700"/>
    <w:rsid w:val="006C66D7"/>
    <w:rsid w:val="006C67CF"/>
    <w:rsid w:val="006C6849"/>
    <w:rsid w:val="006C6BC6"/>
    <w:rsid w:val="006C7027"/>
    <w:rsid w:val="006C7DDD"/>
    <w:rsid w:val="006D02E3"/>
    <w:rsid w:val="006D2230"/>
    <w:rsid w:val="006D2948"/>
    <w:rsid w:val="006D2F3D"/>
    <w:rsid w:val="006D3400"/>
    <w:rsid w:val="006D37F4"/>
    <w:rsid w:val="006D39B9"/>
    <w:rsid w:val="006D4BC3"/>
    <w:rsid w:val="006D51F9"/>
    <w:rsid w:val="006D5BDF"/>
    <w:rsid w:val="006D6494"/>
    <w:rsid w:val="006D6CF0"/>
    <w:rsid w:val="006D78E1"/>
    <w:rsid w:val="006D7B42"/>
    <w:rsid w:val="006E017A"/>
    <w:rsid w:val="006E04AA"/>
    <w:rsid w:val="006E0A30"/>
    <w:rsid w:val="006E11B1"/>
    <w:rsid w:val="006E124D"/>
    <w:rsid w:val="006E1301"/>
    <w:rsid w:val="006E1618"/>
    <w:rsid w:val="006E285C"/>
    <w:rsid w:val="006E2860"/>
    <w:rsid w:val="006E32EE"/>
    <w:rsid w:val="006E3684"/>
    <w:rsid w:val="006E3B0F"/>
    <w:rsid w:val="006E3BF3"/>
    <w:rsid w:val="006E3DEF"/>
    <w:rsid w:val="006E418D"/>
    <w:rsid w:val="006E44F0"/>
    <w:rsid w:val="006E57CF"/>
    <w:rsid w:val="006E5BA1"/>
    <w:rsid w:val="006E5DCC"/>
    <w:rsid w:val="006E6128"/>
    <w:rsid w:val="006E66AB"/>
    <w:rsid w:val="006E74CF"/>
    <w:rsid w:val="006E75B5"/>
    <w:rsid w:val="006E79A7"/>
    <w:rsid w:val="006E7D3A"/>
    <w:rsid w:val="006E7E9E"/>
    <w:rsid w:val="006F052F"/>
    <w:rsid w:val="006F0911"/>
    <w:rsid w:val="006F0916"/>
    <w:rsid w:val="006F0B1F"/>
    <w:rsid w:val="006F1338"/>
    <w:rsid w:val="006F184C"/>
    <w:rsid w:val="006F2A9E"/>
    <w:rsid w:val="006F2D2F"/>
    <w:rsid w:val="006F2FF5"/>
    <w:rsid w:val="006F3AE3"/>
    <w:rsid w:val="006F3C70"/>
    <w:rsid w:val="006F4B26"/>
    <w:rsid w:val="006F4BFB"/>
    <w:rsid w:val="006F4FCA"/>
    <w:rsid w:val="006F5070"/>
    <w:rsid w:val="006F51DF"/>
    <w:rsid w:val="006F536B"/>
    <w:rsid w:val="006F566A"/>
    <w:rsid w:val="006F57C0"/>
    <w:rsid w:val="006F5B51"/>
    <w:rsid w:val="006F5C9C"/>
    <w:rsid w:val="006F5CD7"/>
    <w:rsid w:val="006F5EAE"/>
    <w:rsid w:val="006F60E5"/>
    <w:rsid w:val="006F6CA2"/>
    <w:rsid w:val="006F6DC6"/>
    <w:rsid w:val="006F6F9B"/>
    <w:rsid w:val="006F7997"/>
    <w:rsid w:val="0070049E"/>
    <w:rsid w:val="007009B4"/>
    <w:rsid w:val="007012E0"/>
    <w:rsid w:val="007016CB"/>
    <w:rsid w:val="00701804"/>
    <w:rsid w:val="00702411"/>
    <w:rsid w:val="007024C6"/>
    <w:rsid w:val="00703A19"/>
    <w:rsid w:val="00703D1B"/>
    <w:rsid w:val="007049E1"/>
    <w:rsid w:val="00705887"/>
    <w:rsid w:val="00705D76"/>
    <w:rsid w:val="00705F17"/>
    <w:rsid w:val="00706295"/>
    <w:rsid w:val="00706307"/>
    <w:rsid w:val="00706F1B"/>
    <w:rsid w:val="00707433"/>
    <w:rsid w:val="00707751"/>
    <w:rsid w:val="007078FE"/>
    <w:rsid w:val="00707DA8"/>
    <w:rsid w:val="00707E72"/>
    <w:rsid w:val="007105D1"/>
    <w:rsid w:val="00710AFB"/>
    <w:rsid w:val="00710B27"/>
    <w:rsid w:val="00711C7A"/>
    <w:rsid w:val="00712698"/>
    <w:rsid w:val="00712F87"/>
    <w:rsid w:val="007137B2"/>
    <w:rsid w:val="00714575"/>
    <w:rsid w:val="00714721"/>
    <w:rsid w:val="00714BBC"/>
    <w:rsid w:val="00714DFE"/>
    <w:rsid w:val="00715606"/>
    <w:rsid w:val="00715D1E"/>
    <w:rsid w:val="00715F8F"/>
    <w:rsid w:val="00716068"/>
    <w:rsid w:val="0071677B"/>
    <w:rsid w:val="007170B8"/>
    <w:rsid w:val="0071727B"/>
    <w:rsid w:val="00717910"/>
    <w:rsid w:val="00717EA1"/>
    <w:rsid w:val="0072005E"/>
    <w:rsid w:val="00720189"/>
    <w:rsid w:val="0072064C"/>
    <w:rsid w:val="00720A7C"/>
    <w:rsid w:val="007212E9"/>
    <w:rsid w:val="00721500"/>
    <w:rsid w:val="0072178B"/>
    <w:rsid w:val="0072187F"/>
    <w:rsid w:val="00721F67"/>
    <w:rsid w:val="0072208B"/>
    <w:rsid w:val="0072262E"/>
    <w:rsid w:val="00722721"/>
    <w:rsid w:val="00722FD1"/>
    <w:rsid w:val="00723C28"/>
    <w:rsid w:val="007240C7"/>
    <w:rsid w:val="00724607"/>
    <w:rsid w:val="00724F91"/>
    <w:rsid w:val="00724FDB"/>
    <w:rsid w:val="00725118"/>
    <w:rsid w:val="0072530E"/>
    <w:rsid w:val="007257F7"/>
    <w:rsid w:val="007259AC"/>
    <w:rsid w:val="00725A68"/>
    <w:rsid w:val="00726318"/>
    <w:rsid w:val="00726657"/>
    <w:rsid w:val="007268B7"/>
    <w:rsid w:val="00726E6F"/>
    <w:rsid w:val="007271E4"/>
    <w:rsid w:val="00727AEC"/>
    <w:rsid w:val="00730CD8"/>
    <w:rsid w:val="00730ED6"/>
    <w:rsid w:val="00730FC7"/>
    <w:rsid w:val="0073151E"/>
    <w:rsid w:val="00731D5B"/>
    <w:rsid w:val="007326F2"/>
    <w:rsid w:val="00732917"/>
    <w:rsid w:val="00732D82"/>
    <w:rsid w:val="0073304A"/>
    <w:rsid w:val="007339FF"/>
    <w:rsid w:val="00733B41"/>
    <w:rsid w:val="007340F2"/>
    <w:rsid w:val="007349CF"/>
    <w:rsid w:val="00734AB2"/>
    <w:rsid w:val="00734CA2"/>
    <w:rsid w:val="00734E2B"/>
    <w:rsid w:val="007359C5"/>
    <w:rsid w:val="00735A5C"/>
    <w:rsid w:val="00735B90"/>
    <w:rsid w:val="00735DAC"/>
    <w:rsid w:val="0073606E"/>
    <w:rsid w:val="007360CD"/>
    <w:rsid w:val="0073659E"/>
    <w:rsid w:val="0073672A"/>
    <w:rsid w:val="00736928"/>
    <w:rsid w:val="007375A5"/>
    <w:rsid w:val="00740849"/>
    <w:rsid w:val="007409F8"/>
    <w:rsid w:val="00740AE0"/>
    <w:rsid w:val="00740BA7"/>
    <w:rsid w:val="0074129E"/>
    <w:rsid w:val="00741537"/>
    <w:rsid w:val="00741993"/>
    <w:rsid w:val="007419AC"/>
    <w:rsid w:val="00741AD8"/>
    <w:rsid w:val="00741C37"/>
    <w:rsid w:val="007420A8"/>
    <w:rsid w:val="007421AD"/>
    <w:rsid w:val="00742655"/>
    <w:rsid w:val="00742FF2"/>
    <w:rsid w:val="007435AA"/>
    <w:rsid w:val="00743CDB"/>
    <w:rsid w:val="00744568"/>
    <w:rsid w:val="00744BB8"/>
    <w:rsid w:val="007451EB"/>
    <w:rsid w:val="0074533B"/>
    <w:rsid w:val="007458C4"/>
    <w:rsid w:val="0074691A"/>
    <w:rsid w:val="00746A97"/>
    <w:rsid w:val="00747386"/>
    <w:rsid w:val="00747B29"/>
    <w:rsid w:val="00747E49"/>
    <w:rsid w:val="00750203"/>
    <w:rsid w:val="00750EBF"/>
    <w:rsid w:val="00751186"/>
    <w:rsid w:val="007516BC"/>
    <w:rsid w:val="00751ABC"/>
    <w:rsid w:val="00751B14"/>
    <w:rsid w:val="0075251D"/>
    <w:rsid w:val="0075255B"/>
    <w:rsid w:val="00752D3B"/>
    <w:rsid w:val="00752D59"/>
    <w:rsid w:val="00752EA9"/>
    <w:rsid w:val="007539BA"/>
    <w:rsid w:val="00753F2E"/>
    <w:rsid w:val="0075441B"/>
    <w:rsid w:val="00755756"/>
    <w:rsid w:val="00756164"/>
    <w:rsid w:val="00757874"/>
    <w:rsid w:val="00757B5B"/>
    <w:rsid w:val="00757B68"/>
    <w:rsid w:val="007611D9"/>
    <w:rsid w:val="00761A89"/>
    <w:rsid w:val="00761B45"/>
    <w:rsid w:val="007624F6"/>
    <w:rsid w:val="00762C8B"/>
    <w:rsid w:val="00762F3A"/>
    <w:rsid w:val="00763880"/>
    <w:rsid w:val="00763C1C"/>
    <w:rsid w:val="00763E0D"/>
    <w:rsid w:val="00764ED5"/>
    <w:rsid w:val="0076530D"/>
    <w:rsid w:val="00765558"/>
    <w:rsid w:val="00765670"/>
    <w:rsid w:val="00765776"/>
    <w:rsid w:val="007659DC"/>
    <w:rsid w:val="00765AF2"/>
    <w:rsid w:val="007662C3"/>
    <w:rsid w:val="00766994"/>
    <w:rsid w:val="00766D75"/>
    <w:rsid w:val="00766E84"/>
    <w:rsid w:val="00766F7D"/>
    <w:rsid w:val="00767047"/>
    <w:rsid w:val="00767330"/>
    <w:rsid w:val="007701CD"/>
    <w:rsid w:val="007705BE"/>
    <w:rsid w:val="007715F3"/>
    <w:rsid w:val="0077160B"/>
    <w:rsid w:val="00771661"/>
    <w:rsid w:val="00771B76"/>
    <w:rsid w:val="0077239D"/>
    <w:rsid w:val="00772681"/>
    <w:rsid w:val="007735A5"/>
    <w:rsid w:val="007741E6"/>
    <w:rsid w:val="00774424"/>
    <w:rsid w:val="007747F8"/>
    <w:rsid w:val="00774D6B"/>
    <w:rsid w:val="007751FE"/>
    <w:rsid w:val="00775F11"/>
    <w:rsid w:val="00776D8E"/>
    <w:rsid w:val="00777F47"/>
    <w:rsid w:val="00780132"/>
    <w:rsid w:val="00780160"/>
    <w:rsid w:val="007809E6"/>
    <w:rsid w:val="00781107"/>
    <w:rsid w:val="00781960"/>
    <w:rsid w:val="00781AC4"/>
    <w:rsid w:val="00781DCD"/>
    <w:rsid w:val="007829EC"/>
    <w:rsid w:val="00782F81"/>
    <w:rsid w:val="0078360C"/>
    <w:rsid w:val="00784E31"/>
    <w:rsid w:val="00785414"/>
    <w:rsid w:val="00786D3B"/>
    <w:rsid w:val="007874F4"/>
    <w:rsid w:val="00787549"/>
    <w:rsid w:val="00787721"/>
    <w:rsid w:val="00790426"/>
    <w:rsid w:val="00790A86"/>
    <w:rsid w:val="00790C7D"/>
    <w:rsid w:val="00791476"/>
    <w:rsid w:val="007918C3"/>
    <w:rsid w:val="00791C22"/>
    <w:rsid w:val="00791E7B"/>
    <w:rsid w:val="0079227E"/>
    <w:rsid w:val="00792A24"/>
    <w:rsid w:val="00792DC5"/>
    <w:rsid w:val="007931CF"/>
    <w:rsid w:val="007936D9"/>
    <w:rsid w:val="00793F05"/>
    <w:rsid w:val="007946E0"/>
    <w:rsid w:val="00794A59"/>
    <w:rsid w:val="00794D1E"/>
    <w:rsid w:val="00794E4B"/>
    <w:rsid w:val="00795650"/>
    <w:rsid w:val="00795960"/>
    <w:rsid w:val="00795AF7"/>
    <w:rsid w:val="00795F7C"/>
    <w:rsid w:val="0079622D"/>
    <w:rsid w:val="00796952"/>
    <w:rsid w:val="00796C7E"/>
    <w:rsid w:val="00796C8A"/>
    <w:rsid w:val="00796F1E"/>
    <w:rsid w:val="0079722E"/>
    <w:rsid w:val="00797BD6"/>
    <w:rsid w:val="00797FE0"/>
    <w:rsid w:val="007A04C1"/>
    <w:rsid w:val="007A130C"/>
    <w:rsid w:val="007A159C"/>
    <w:rsid w:val="007A169F"/>
    <w:rsid w:val="007A1BB9"/>
    <w:rsid w:val="007A25CD"/>
    <w:rsid w:val="007A27D5"/>
    <w:rsid w:val="007A2800"/>
    <w:rsid w:val="007A307D"/>
    <w:rsid w:val="007A32F4"/>
    <w:rsid w:val="007A3620"/>
    <w:rsid w:val="007A444F"/>
    <w:rsid w:val="007A50C2"/>
    <w:rsid w:val="007A56A6"/>
    <w:rsid w:val="007A6674"/>
    <w:rsid w:val="007A67A4"/>
    <w:rsid w:val="007A79E6"/>
    <w:rsid w:val="007B0075"/>
    <w:rsid w:val="007B01BC"/>
    <w:rsid w:val="007B0419"/>
    <w:rsid w:val="007B0FF4"/>
    <w:rsid w:val="007B1596"/>
    <w:rsid w:val="007B187D"/>
    <w:rsid w:val="007B1BC2"/>
    <w:rsid w:val="007B2A3E"/>
    <w:rsid w:val="007B30D1"/>
    <w:rsid w:val="007B38A5"/>
    <w:rsid w:val="007B4CE8"/>
    <w:rsid w:val="007B4E79"/>
    <w:rsid w:val="007B635B"/>
    <w:rsid w:val="007B65EE"/>
    <w:rsid w:val="007B66F3"/>
    <w:rsid w:val="007B69A6"/>
    <w:rsid w:val="007B6C82"/>
    <w:rsid w:val="007B6C8D"/>
    <w:rsid w:val="007B7197"/>
    <w:rsid w:val="007B7917"/>
    <w:rsid w:val="007C0F7B"/>
    <w:rsid w:val="007C1020"/>
    <w:rsid w:val="007C15A0"/>
    <w:rsid w:val="007C1767"/>
    <w:rsid w:val="007C1DDA"/>
    <w:rsid w:val="007C2614"/>
    <w:rsid w:val="007C26B1"/>
    <w:rsid w:val="007C2944"/>
    <w:rsid w:val="007C2BB6"/>
    <w:rsid w:val="007C380D"/>
    <w:rsid w:val="007C3E38"/>
    <w:rsid w:val="007C3E85"/>
    <w:rsid w:val="007C4264"/>
    <w:rsid w:val="007C4E9E"/>
    <w:rsid w:val="007C5576"/>
    <w:rsid w:val="007C58D8"/>
    <w:rsid w:val="007C5B01"/>
    <w:rsid w:val="007C617C"/>
    <w:rsid w:val="007C677D"/>
    <w:rsid w:val="007C7957"/>
    <w:rsid w:val="007C7E7E"/>
    <w:rsid w:val="007D012A"/>
    <w:rsid w:val="007D0BC3"/>
    <w:rsid w:val="007D1366"/>
    <w:rsid w:val="007D14F3"/>
    <w:rsid w:val="007D1667"/>
    <w:rsid w:val="007D1987"/>
    <w:rsid w:val="007D1DB7"/>
    <w:rsid w:val="007D219F"/>
    <w:rsid w:val="007D21B0"/>
    <w:rsid w:val="007D21DD"/>
    <w:rsid w:val="007D23E7"/>
    <w:rsid w:val="007D431C"/>
    <w:rsid w:val="007D4407"/>
    <w:rsid w:val="007D4860"/>
    <w:rsid w:val="007D4983"/>
    <w:rsid w:val="007D4C48"/>
    <w:rsid w:val="007D50B6"/>
    <w:rsid w:val="007D5388"/>
    <w:rsid w:val="007D5AFF"/>
    <w:rsid w:val="007D600E"/>
    <w:rsid w:val="007D67D9"/>
    <w:rsid w:val="007D6A79"/>
    <w:rsid w:val="007D76B8"/>
    <w:rsid w:val="007D7BAF"/>
    <w:rsid w:val="007E0A18"/>
    <w:rsid w:val="007E0F59"/>
    <w:rsid w:val="007E14B4"/>
    <w:rsid w:val="007E18D4"/>
    <w:rsid w:val="007E1C39"/>
    <w:rsid w:val="007E1FDF"/>
    <w:rsid w:val="007E22FB"/>
    <w:rsid w:val="007E2807"/>
    <w:rsid w:val="007E3188"/>
    <w:rsid w:val="007E34C3"/>
    <w:rsid w:val="007E38CC"/>
    <w:rsid w:val="007E3942"/>
    <w:rsid w:val="007E48B6"/>
    <w:rsid w:val="007E4F33"/>
    <w:rsid w:val="007E5199"/>
    <w:rsid w:val="007E5559"/>
    <w:rsid w:val="007E55C1"/>
    <w:rsid w:val="007E5D3D"/>
    <w:rsid w:val="007E5E30"/>
    <w:rsid w:val="007E6CCC"/>
    <w:rsid w:val="007E6FA2"/>
    <w:rsid w:val="007E711B"/>
    <w:rsid w:val="007E72F7"/>
    <w:rsid w:val="007F0295"/>
    <w:rsid w:val="007F061C"/>
    <w:rsid w:val="007F07F4"/>
    <w:rsid w:val="007F0BE2"/>
    <w:rsid w:val="007F1101"/>
    <w:rsid w:val="007F124F"/>
    <w:rsid w:val="007F142A"/>
    <w:rsid w:val="007F1822"/>
    <w:rsid w:val="007F1C82"/>
    <w:rsid w:val="007F27F8"/>
    <w:rsid w:val="007F29AE"/>
    <w:rsid w:val="007F2A2D"/>
    <w:rsid w:val="007F2CE6"/>
    <w:rsid w:val="007F2E64"/>
    <w:rsid w:val="007F3045"/>
    <w:rsid w:val="007F34F3"/>
    <w:rsid w:val="007F36C5"/>
    <w:rsid w:val="007F3CB6"/>
    <w:rsid w:val="007F4316"/>
    <w:rsid w:val="007F460B"/>
    <w:rsid w:val="007F5695"/>
    <w:rsid w:val="007F6121"/>
    <w:rsid w:val="007F6148"/>
    <w:rsid w:val="007F6DC5"/>
    <w:rsid w:val="007F7584"/>
    <w:rsid w:val="007F7A42"/>
    <w:rsid w:val="007F7B04"/>
    <w:rsid w:val="007F7D81"/>
    <w:rsid w:val="008007A8"/>
    <w:rsid w:val="008012D9"/>
    <w:rsid w:val="0080140A"/>
    <w:rsid w:val="00801D85"/>
    <w:rsid w:val="008024D5"/>
    <w:rsid w:val="00802E38"/>
    <w:rsid w:val="00803298"/>
    <w:rsid w:val="00803C12"/>
    <w:rsid w:val="00804062"/>
    <w:rsid w:val="008047E7"/>
    <w:rsid w:val="0080508B"/>
    <w:rsid w:val="008051F0"/>
    <w:rsid w:val="008053DA"/>
    <w:rsid w:val="00805812"/>
    <w:rsid w:val="00806635"/>
    <w:rsid w:val="00806B1E"/>
    <w:rsid w:val="00807C3D"/>
    <w:rsid w:val="00807EE5"/>
    <w:rsid w:val="0081025C"/>
    <w:rsid w:val="008104DA"/>
    <w:rsid w:val="008106DB"/>
    <w:rsid w:val="00810B62"/>
    <w:rsid w:val="00810FF7"/>
    <w:rsid w:val="008114C1"/>
    <w:rsid w:val="008115B8"/>
    <w:rsid w:val="00811E81"/>
    <w:rsid w:val="0081219A"/>
    <w:rsid w:val="00812371"/>
    <w:rsid w:val="00812607"/>
    <w:rsid w:val="00813017"/>
    <w:rsid w:val="00813EBB"/>
    <w:rsid w:val="0081408A"/>
    <w:rsid w:val="00814450"/>
    <w:rsid w:val="00814D49"/>
    <w:rsid w:val="008158B0"/>
    <w:rsid w:val="00815A4E"/>
    <w:rsid w:val="00815C5F"/>
    <w:rsid w:val="00816D75"/>
    <w:rsid w:val="00816E0E"/>
    <w:rsid w:val="00817239"/>
    <w:rsid w:val="008177F3"/>
    <w:rsid w:val="00820C42"/>
    <w:rsid w:val="008211CB"/>
    <w:rsid w:val="00821CD7"/>
    <w:rsid w:val="008221E5"/>
    <w:rsid w:val="00822648"/>
    <w:rsid w:val="008227B1"/>
    <w:rsid w:val="00822802"/>
    <w:rsid w:val="00823588"/>
    <w:rsid w:val="00823670"/>
    <w:rsid w:val="00823C30"/>
    <w:rsid w:val="00823F22"/>
    <w:rsid w:val="00824581"/>
    <w:rsid w:val="00824988"/>
    <w:rsid w:val="0082501F"/>
    <w:rsid w:val="00825D41"/>
    <w:rsid w:val="0082629C"/>
    <w:rsid w:val="00826D40"/>
    <w:rsid w:val="00826D7A"/>
    <w:rsid w:val="00826E35"/>
    <w:rsid w:val="00827063"/>
    <w:rsid w:val="00827581"/>
    <w:rsid w:val="00827B07"/>
    <w:rsid w:val="00827B45"/>
    <w:rsid w:val="00827BE1"/>
    <w:rsid w:val="00827F0C"/>
    <w:rsid w:val="00827FF5"/>
    <w:rsid w:val="0083054C"/>
    <w:rsid w:val="00830750"/>
    <w:rsid w:val="00830D2C"/>
    <w:rsid w:val="008311B6"/>
    <w:rsid w:val="0083294A"/>
    <w:rsid w:val="00832B5C"/>
    <w:rsid w:val="00832C96"/>
    <w:rsid w:val="008333F6"/>
    <w:rsid w:val="0083395E"/>
    <w:rsid w:val="00833A9D"/>
    <w:rsid w:val="00833B51"/>
    <w:rsid w:val="00833D41"/>
    <w:rsid w:val="00834698"/>
    <w:rsid w:val="00834CAF"/>
    <w:rsid w:val="00835488"/>
    <w:rsid w:val="00835492"/>
    <w:rsid w:val="00835AB3"/>
    <w:rsid w:val="00835D02"/>
    <w:rsid w:val="00835F19"/>
    <w:rsid w:val="0083635E"/>
    <w:rsid w:val="00840452"/>
    <w:rsid w:val="00840B2D"/>
    <w:rsid w:val="008415D3"/>
    <w:rsid w:val="0084198E"/>
    <w:rsid w:val="0084247F"/>
    <w:rsid w:val="0084261C"/>
    <w:rsid w:val="008426AA"/>
    <w:rsid w:val="008429D0"/>
    <w:rsid w:val="00842B44"/>
    <w:rsid w:val="00842F3A"/>
    <w:rsid w:val="0084342E"/>
    <w:rsid w:val="0084364A"/>
    <w:rsid w:val="00845037"/>
    <w:rsid w:val="008453D2"/>
    <w:rsid w:val="00845F64"/>
    <w:rsid w:val="00846B6E"/>
    <w:rsid w:val="00846D6B"/>
    <w:rsid w:val="008475B5"/>
    <w:rsid w:val="00850A82"/>
    <w:rsid w:val="008518AD"/>
    <w:rsid w:val="00851AD0"/>
    <w:rsid w:val="00851B44"/>
    <w:rsid w:val="00851B4F"/>
    <w:rsid w:val="00852400"/>
    <w:rsid w:val="00852C5C"/>
    <w:rsid w:val="0085304C"/>
    <w:rsid w:val="008541FD"/>
    <w:rsid w:val="008543DC"/>
    <w:rsid w:val="008544D2"/>
    <w:rsid w:val="00854E11"/>
    <w:rsid w:val="008558F5"/>
    <w:rsid w:val="00855E90"/>
    <w:rsid w:val="00855F1D"/>
    <w:rsid w:val="0085611E"/>
    <w:rsid w:val="008561F3"/>
    <w:rsid w:val="0085736A"/>
    <w:rsid w:val="0085744A"/>
    <w:rsid w:val="008574B0"/>
    <w:rsid w:val="008575BC"/>
    <w:rsid w:val="00860114"/>
    <w:rsid w:val="0086047A"/>
    <w:rsid w:val="00860DC8"/>
    <w:rsid w:val="00861166"/>
    <w:rsid w:val="00861318"/>
    <w:rsid w:val="008616AA"/>
    <w:rsid w:val="00861882"/>
    <w:rsid w:val="00861A77"/>
    <w:rsid w:val="00861A8C"/>
    <w:rsid w:val="00861AD0"/>
    <w:rsid w:val="00861BD2"/>
    <w:rsid w:val="00862205"/>
    <w:rsid w:val="0086228F"/>
    <w:rsid w:val="00862463"/>
    <w:rsid w:val="008627DB"/>
    <w:rsid w:val="008628AA"/>
    <w:rsid w:val="008629BD"/>
    <w:rsid w:val="00863657"/>
    <w:rsid w:val="00863AEC"/>
    <w:rsid w:val="00863E36"/>
    <w:rsid w:val="00863F08"/>
    <w:rsid w:val="008648BA"/>
    <w:rsid w:val="00864B91"/>
    <w:rsid w:val="00865DFB"/>
    <w:rsid w:val="00865E1B"/>
    <w:rsid w:val="00865EB7"/>
    <w:rsid w:val="00866522"/>
    <w:rsid w:val="00866C98"/>
    <w:rsid w:val="0086742F"/>
    <w:rsid w:val="00870BC7"/>
    <w:rsid w:val="0087158E"/>
    <w:rsid w:val="0087172F"/>
    <w:rsid w:val="00871C08"/>
    <w:rsid w:val="00873299"/>
    <w:rsid w:val="0087393F"/>
    <w:rsid w:val="00873A6C"/>
    <w:rsid w:val="00873BAE"/>
    <w:rsid w:val="00873DF3"/>
    <w:rsid w:val="008741F8"/>
    <w:rsid w:val="00874764"/>
    <w:rsid w:val="008748A2"/>
    <w:rsid w:val="00874D7C"/>
    <w:rsid w:val="00875C03"/>
    <w:rsid w:val="00875CE8"/>
    <w:rsid w:val="00875EDF"/>
    <w:rsid w:val="0087625E"/>
    <w:rsid w:val="0087716B"/>
    <w:rsid w:val="008775E2"/>
    <w:rsid w:val="00877A42"/>
    <w:rsid w:val="00880203"/>
    <w:rsid w:val="008803BA"/>
    <w:rsid w:val="00881116"/>
    <w:rsid w:val="00881591"/>
    <w:rsid w:val="0088212C"/>
    <w:rsid w:val="00882525"/>
    <w:rsid w:val="00882C4A"/>
    <w:rsid w:val="00882D46"/>
    <w:rsid w:val="00882F40"/>
    <w:rsid w:val="00883C15"/>
    <w:rsid w:val="00883E26"/>
    <w:rsid w:val="008841AE"/>
    <w:rsid w:val="0088423B"/>
    <w:rsid w:val="00884691"/>
    <w:rsid w:val="008848BF"/>
    <w:rsid w:val="00885D73"/>
    <w:rsid w:val="0088601C"/>
    <w:rsid w:val="008861E5"/>
    <w:rsid w:val="00886A00"/>
    <w:rsid w:val="00886D70"/>
    <w:rsid w:val="0088729E"/>
    <w:rsid w:val="008872EC"/>
    <w:rsid w:val="008875DE"/>
    <w:rsid w:val="00887F27"/>
    <w:rsid w:val="00891097"/>
    <w:rsid w:val="008910A5"/>
    <w:rsid w:val="008915C9"/>
    <w:rsid w:val="00891D6D"/>
    <w:rsid w:val="00892006"/>
    <w:rsid w:val="008925C4"/>
    <w:rsid w:val="00892C46"/>
    <w:rsid w:val="00892DF1"/>
    <w:rsid w:val="00894591"/>
    <w:rsid w:val="00894E8E"/>
    <w:rsid w:val="00895788"/>
    <w:rsid w:val="00895B2F"/>
    <w:rsid w:val="00896312"/>
    <w:rsid w:val="00896C67"/>
    <w:rsid w:val="008972AA"/>
    <w:rsid w:val="00897885"/>
    <w:rsid w:val="0089792C"/>
    <w:rsid w:val="00897B5B"/>
    <w:rsid w:val="008A03F4"/>
    <w:rsid w:val="008A0407"/>
    <w:rsid w:val="008A079A"/>
    <w:rsid w:val="008A0847"/>
    <w:rsid w:val="008A0CF4"/>
    <w:rsid w:val="008A10FF"/>
    <w:rsid w:val="008A2493"/>
    <w:rsid w:val="008A2768"/>
    <w:rsid w:val="008A350F"/>
    <w:rsid w:val="008A3607"/>
    <w:rsid w:val="008A36A5"/>
    <w:rsid w:val="008A4F46"/>
    <w:rsid w:val="008A55C3"/>
    <w:rsid w:val="008A6031"/>
    <w:rsid w:val="008A603B"/>
    <w:rsid w:val="008A64B3"/>
    <w:rsid w:val="008A6A5A"/>
    <w:rsid w:val="008A6CC5"/>
    <w:rsid w:val="008A6E6F"/>
    <w:rsid w:val="008A7162"/>
    <w:rsid w:val="008A7E56"/>
    <w:rsid w:val="008B07AF"/>
    <w:rsid w:val="008B0A3E"/>
    <w:rsid w:val="008B0F00"/>
    <w:rsid w:val="008B104E"/>
    <w:rsid w:val="008B125C"/>
    <w:rsid w:val="008B142A"/>
    <w:rsid w:val="008B1E51"/>
    <w:rsid w:val="008B2095"/>
    <w:rsid w:val="008B249A"/>
    <w:rsid w:val="008B24FC"/>
    <w:rsid w:val="008B2859"/>
    <w:rsid w:val="008B2B4F"/>
    <w:rsid w:val="008B2C5B"/>
    <w:rsid w:val="008B2E53"/>
    <w:rsid w:val="008B327F"/>
    <w:rsid w:val="008B32E2"/>
    <w:rsid w:val="008B33FD"/>
    <w:rsid w:val="008B3E18"/>
    <w:rsid w:val="008B3EC9"/>
    <w:rsid w:val="008B40AA"/>
    <w:rsid w:val="008B4239"/>
    <w:rsid w:val="008B43AD"/>
    <w:rsid w:val="008B43EF"/>
    <w:rsid w:val="008B47B9"/>
    <w:rsid w:val="008B483A"/>
    <w:rsid w:val="008B4B73"/>
    <w:rsid w:val="008B4D22"/>
    <w:rsid w:val="008B55A8"/>
    <w:rsid w:val="008B5D87"/>
    <w:rsid w:val="008B66BD"/>
    <w:rsid w:val="008B6D07"/>
    <w:rsid w:val="008B6D3E"/>
    <w:rsid w:val="008B6F31"/>
    <w:rsid w:val="008B6F81"/>
    <w:rsid w:val="008B6FB1"/>
    <w:rsid w:val="008B7DD3"/>
    <w:rsid w:val="008C0084"/>
    <w:rsid w:val="008C0996"/>
    <w:rsid w:val="008C0C2F"/>
    <w:rsid w:val="008C0FC7"/>
    <w:rsid w:val="008C2045"/>
    <w:rsid w:val="008C23AC"/>
    <w:rsid w:val="008C24A8"/>
    <w:rsid w:val="008C257C"/>
    <w:rsid w:val="008C2A2E"/>
    <w:rsid w:val="008C3329"/>
    <w:rsid w:val="008C35A0"/>
    <w:rsid w:val="008C3D2A"/>
    <w:rsid w:val="008C4CF3"/>
    <w:rsid w:val="008C4E93"/>
    <w:rsid w:val="008C5E92"/>
    <w:rsid w:val="008C5F03"/>
    <w:rsid w:val="008C6703"/>
    <w:rsid w:val="008C6776"/>
    <w:rsid w:val="008C709B"/>
    <w:rsid w:val="008D000C"/>
    <w:rsid w:val="008D040B"/>
    <w:rsid w:val="008D0BC2"/>
    <w:rsid w:val="008D1792"/>
    <w:rsid w:val="008D18CC"/>
    <w:rsid w:val="008D19CA"/>
    <w:rsid w:val="008D1C3E"/>
    <w:rsid w:val="008D27D0"/>
    <w:rsid w:val="008D2996"/>
    <w:rsid w:val="008D30A9"/>
    <w:rsid w:val="008D31D2"/>
    <w:rsid w:val="008D3387"/>
    <w:rsid w:val="008D3E67"/>
    <w:rsid w:val="008D3FEA"/>
    <w:rsid w:val="008D42AF"/>
    <w:rsid w:val="008D42D0"/>
    <w:rsid w:val="008D46ED"/>
    <w:rsid w:val="008D4761"/>
    <w:rsid w:val="008D48EF"/>
    <w:rsid w:val="008D48F5"/>
    <w:rsid w:val="008D4ACC"/>
    <w:rsid w:val="008D4DC4"/>
    <w:rsid w:val="008D4F76"/>
    <w:rsid w:val="008D5A53"/>
    <w:rsid w:val="008D5BE9"/>
    <w:rsid w:val="008D5F8B"/>
    <w:rsid w:val="008D605A"/>
    <w:rsid w:val="008D6133"/>
    <w:rsid w:val="008D67E7"/>
    <w:rsid w:val="008D79DC"/>
    <w:rsid w:val="008D7CE1"/>
    <w:rsid w:val="008E009F"/>
    <w:rsid w:val="008E07A8"/>
    <w:rsid w:val="008E0AB9"/>
    <w:rsid w:val="008E0F7D"/>
    <w:rsid w:val="008E10EB"/>
    <w:rsid w:val="008E1899"/>
    <w:rsid w:val="008E1E35"/>
    <w:rsid w:val="008E2259"/>
    <w:rsid w:val="008E2D1F"/>
    <w:rsid w:val="008E2E18"/>
    <w:rsid w:val="008E33E8"/>
    <w:rsid w:val="008E3467"/>
    <w:rsid w:val="008E360F"/>
    <w:rsid w:val="008E3E4D"/>
    <w:rsid w:val="008E44E8"/>
    <w:rsid w:val="008E4781"/>
    <w:rsid w:val="008E4970"/>
    <w:rsid w:val="008E55B1"/>
    <w:rsid w:val="008E5A17"/>
    <w:rsid w:val="008E651D"/>
    <w:rsid w:val="008E6D55"/>
    <w:rsid w:val="008E705A"/>
    <w:rsid w:val="008E70D4"/>
    <w:rsid w:val="008E75E3"/>
    <w:rsid w:val="008E79C3"/>
    <w:rsid w:val="008E7B62"/>
    <w:rsid w:val="008E7F88"/>
    <w:rsid w:val="008F0AE7"/>
    <w:rsid w:val="008F1138"/>
    <w:rsid w:val="008F1572"/>
    <w:rsid w:val="008F19BE"/>
    <w:rsid w:val="008F19E9"/>
    <w:rsid w:val="008F241F"/>
    <w:rsid w:val="008F2A57"/>
    <w:rsid w:val="008F2ECF"/>
    <w:rsid w:val="008F3374"/>
    <w:rsid w:val="008F3850"/>
    <w:rsid w:val="008F3B74"/>
    <w:rsid w:val="008F3D51"/>
    <w:rsid w:val="008F4B5F"/>
    <w:rsid w:val="008F4C04"/>
    <w:rsid w:val="008F5095"/>
    <w:rsid w:val="008F5138"/>
    <w:rsid w:val="008F514E"/>
    <w:rsid w:val="008F52DF"/>
    <w:rsid w:val="008F59C1"/>
    <w:rsid w:val="008F5C2B"/>
    <w:rsid w:val="008F5F1E"/>
    <w:rsid w:val="008F66CB"/>
    <w:rsid w:val="008F673A"/>
    <w:rsid w:val="008F6782"/>
    <w:rsid w:val="008F6C06"/>
    <w:rsid w:val="008F6CEB"/>
    <w:rsid w:val="008F7102"/>
    <w:rsid w:val="008F7621"/>
    <w:rsid w:val="009003D4"/>
    <w:rsid w:val="009006B6"/>
    <w:rsid w:val="00900EA9"/>
    <w:rsid w:val="00901878"/>
    <w:rsid w:val="00901AD5"/>
    <w:rsid w:val="00902437"/>
    <w:rsid w:val="0090322B"/>
    <w:rsid w:val="00903308"/>
    <w:rsid w:val="009037C1"/>
    <w:rsid w:val="00903A67"/>
    <w:rsid w:val="00903FE9"/>
    <w:rsid w:val="00904248"/>
    <w:rsid w:val="0090439E"/>
    <w:rsid w:val="00904793"/>
    <w:rsid w:val="00904D31"/>
    <w:rsid w:val="00904F6A"/>
    <w:rsid w:val="009050AC"/>
    <w:rsid w:val="0090526B"/>
    <w:rsid w:val="0090548B"/>
    <w:rsid w:val="00905CBA"/>
    <w:rsid w:val="00905EC4"/>
    <w:rsid w:val="00905F19"/>
    <w:rsid w:val="009067B5"/>
    <w:rsid w:val="00906C5B"/>
    <w:rsid w:val="00906D8D"/>
    <w:rsid w:val="00907ACF"/>
    <w:rsid w:val="00907CB8"/>
    <w:rsid w:val="009102C6"/>
    <w:rsid w:val="009102EE"/>
    <w:rsid w:val="00910897"/>
    <w:rsid w:val="00910CB7"/>
    <w:rsid w:val="00911249"/>
    <w:rsid w:val="00911DA2"/>
    <w:rsid w:val="00911DCA"/>
    <w:rsid w:val="009127B9"/>
    <w:rsid w:val="009131D6"/>
    <w:rsid w:val="009153EC"/>
    <w:rsid w:val="00915B0B"/>
    <w:rsid w:val="00915B74"/>
    <w:rsid w:val="009161DE"/>
    <w:rsid w:val="0091625C"/>
    <w:rsid w:val="00916304"/>
    <w:rsid w:val="00916827"/>
    <w:rsid w:val="0091700E"/>
    <w:rsid w:val="009170B8"/>
    <w:rsid w:val="0091756E"/>
    <w:rsid w:val="00917591"/>
    <w:rsid w:val="009178BF"/>
    <w:rsid w:val="00920A22"/>
    <w:rsid w:val="00920A5C"/>
    <w:rsid w:val="009215FC"/>
    <w:rsid w:val="009217A1"/>
    <w:rsid w:val="00922146"/>
    <w:rsid w:val="009223AC"/>
    <w:rsid w:val="00922AC7"/>
    <w:rsid w:val="00922FD5"/>
    <w:rsid w:val="009233FD"/>
    <w:rsid w:val="00923725"/>
    <w:rsid w:val="009238E3"/>
    <w:rsid w:val="0092397C"/>
    <w:rsid w:val="00923A8C"/>
    <w:rsid w:val="00924992"/>
    <w:rsid w:val="009251D4"/>
    <w:rsid w:val="009253C2"/>
    <w:rsid w:val="00926648"/>
    <w:rsid w:val="00926773"/>
    <w:rsid w:val="00927797"/>
    <w:rsid w:val="00930790"/>
    <w:rsid w:val="009308E5"/>
    <w:rsid w:val="0093094F"/>
    <w:rsid w:val="0093159F"/>
    <w:rsid w:val="00931B98"/>
    <w:rsid w:val="00932170"/>
    <w:rsid w:val="00932333"/>
    <w:rsid w:val="00934F5F"/>
    <w:rsid w:val="009351EC"/>
    <w:rsid w:val="00935DE9"/>
    <w:rsid w:val="00935E81"/>
    <w:rsid w:val="00936111"/>
    <w:rsid w:val="00936565"/>
    <w:rsid w:val="0093690C"/>
    <w:rsid w:val="00936BE5"/>
    <w:rsid w:val="00936DE1"/>
    <w:rsid w:val="0093728A"/>
    <w:rsid w:val="009372E1"/>
    <w:rsid w:val="00937446"/>
    <w:rsid w:val="00940EAB"/>
    <w:rsid w:val="0094107E"/>
    <w:rsid w:val="00941E17"/>
    <w:rsid w:val="00941EA8"/>
    <w:rsid w:val="009420EA"/>
    <w:rsid w:val="00942CBD"/>
    <w:rsid w:val="00942FF7"/>
    <w:rsid w:val="0094347A"/>
    <w:rsid w:val="0094410E"/>
    <w:rsid w:val="00944201"/>
    <w:rsid w:val="00944FE1"/>
    <w:rsid w:val="009456D4"/>
    <w:rsid w:val="00946510"/>
    <w:rsid w:val="00946BDA"/>
    <w:rsid w:val="00946CBC"/>
    <w:rsid w:val="0094715F"/>
    <w:rsid w:val="0094718A"/>
    <w:rsid w:val="00947249"/>
    <w:rsid w:val="0094739A"/>
    <w:rsid w:val="00947750"/>
    <w:rsid w:val="00947931"/>
    <w:rsid w:val="00947962"/>
    <w:rsid w:val="00950491"/>
    <w:rsid w:val="009507BF"/>
    <w:rsid w:val="00950FF9"/>
    <w:rsid w:val="00951312"/>
    <w:rsid w:val="00951341"/>
    <w:rsid w:val="00951812"/>
    <w:rsid w:val="00951BBE"/>
    <w:rsid w:val="00951C3D"/>
    <w:rsid w:val="00952271"/>
    <w:rsid w:val="009523DC"/>
    <w:rsid w:val="00952635"/>
    <w:rsid w:val="009528AE"/>
    <w:rsid w:val="009529C0"/>
    <w:rsid w:val="00952C92"/>
    <w:rsid w:val="009531BF"/>
    <w:rsid w:val="00954D24"/>
    <w:rsid w:val="00955ACB"/>
    <w:rsid w:val="00955C83"/>
    <w:rsid w:val="009566ED"/>
    <w:rsid w:val="0095709D"/>
    <w:rsid w:val="0095738B"/>
    <w:rsid w:val="00957522"/>
    <w:rsid w:val="00957695"/>
    <w:rsid w:val="00957EBF"/>
    <w:rsid w:val="00960464"/>
    <w:rsid w:val="00961531"/>
    <w:rsid w:val="00961A6F"/>
    <w:rsid w:val="00961B07"/>
    <w:rsid w:val="00961F36"/>
    <w:rsid w:val="00961F4E"/>
    <w:rsid w:val="00962FA6"/>
    <w:rsid w:val="009631BC"/>
    <w:rsid w:val="009633FA"/>
    <w:rsid w:val="009633FC"/>
    <w:rsid w:val="00963538"/>
    <w:rsid w:val="009635A8"/>
    <w:rsid w:val="00963633"/>
    <w:rsid w:val="00964329"/>
    <w:rsid w:val="00964841"/>
    <w:rsid w:val="009648AC"/>
    <w:rsid w:val="00964B9D"/>
    <w:rsid w:val="00965590"/>
    <w:rsid w:val="009659C2"/>
    <w:rsid w:val="00965B2E"/>
    <w:rsid w:val="00966A05"/>
    <w:rsid w:val="00966AAF"/>
    <w:rsid w:val="00966E03"/>
    <w:rsid w:val="00967985"/>
    <w:rsid w:val="00967A6A"/>
    <w:rsid w:val="00970173"/>
    <w:rsid w:val="00970293"/>
    <w:rsid w:val="0097074E"/>
    <w:rsid w:val="00970A95"/>
    <w:rsid w:val="00970B01"/>
    <w:rsid w:val="00970BA2"/>
    <w:rsid w:val="00971A51"/>
    <w:rsid w:val="00971EBF"/>
    <w:rsid w:val="00971FBA"/>
    <w:rsid w:val="00972229"/>
    <w:rsid w:val="0097238F"/>
    <w:rsid w:val="0097285F"/>
    <w:rsid w:val="00972A24"/>
    <w:rsid w:val="00972A4A"/>
    <w:rsid w:val="00972F9F"/>
    <w:rsid w:val="009739C3"/>
    <w:rsid w:val="00973CD6"/>
    <w:rsid w:val="009743A4"/>
    <w:rsid w:val="009744E7"/>
    <w:rsid w:val="009745DF"/>
    <w:rsid w:val="009746FC"/>
    <w:rsid w:val="009749C2"/>
    <w:rsid w:val="00974AFF"/>
    <w:rsid w:val="009757D2"/>
    <w:rsid w:val="00976176"/>
    <w:rsid w:val="00976DCC"/>
    <w:rsid w:val="00977951"/>
    <w:rsid w:val="009801CA"/>
    <w:rsid w:val="00980352"/>
    <w:rsid w:val="00980AE5"/>
    <w:rsid w:val="00982265"/>
    <w:rsid w:val="00982D36"/>
    <w:rsid w:val="00982D4C"/>
    <w:rsid w:val="00982EC6"/>
    <w:rsid w:val="00983190"/>
    <w:rsid w:val="00983194"/>
    <w:rsid w:val="0098338D"/>
    <w:rsid w:val="00983710"/>
    <w:rsid w:val="00983A82"/>
    <w:rsid w:val="00983AC4"/>
    <w:rsid w:val="00983AD6"/>
    <w:rsid w:val="00983B0B"/>
    <w:rsid w:val="00983E1B"/>
    <w:rsid w:val="009844CF"/>
    <w:rsid w:val="00984887"/>
    <w:rsid w:val="00984C36"/>
    <w:rsid w:val="009873A7"/>
    <w:rsid w:val="009877D3"/>
    <w:rsid w:val="00990E44"/>
    <w:rsid w:val="00991286"/>
    <w:rsid w:val="009912C6"/>
    <w:rsid w:val="0099195B"/>
    <w:rsid w:val="00991C27"/>
    <w:rsid w:val="00992118"/>
    <w:rsid w:val="009928F7"/>
    <w:rsid w:val="009929A9"/>
    <w:rsid w:val="00992A0E"/>
    <w:rsid w:val="009933C2"/>
    <w:rsid w:val="009943DA"/>
    <w:rsid w:val="0099465C"/>
    <w:rsid w:val="00994A41"/>
    <w:rsid w:val="00994A95"/>
    <w:rsid w:val="00995881"/>
    <w:rsid w:val="00995CF5"/>
    <w:rsid w:val="00996140"/>
    <w:rsid w:val="00996DE0"/>
    <w:rsid w:val="0099703F"/>
    <w:rsid w:val="00997CDC"/>
    <w:rsid w:val="00997D23"/>
    <w:rsid w:val="009A12B7"/>
    <w:rsid w:val="009A13EC"/>
    <w:rsid w:val="009A1B15"/>
    <w:rsid w:val="009A1DEF"/>
    <w:rsid w:val="009A1F4D"/>
    <w:rsid w:val="009A2F35"/>
    <w:rsid w:val="009A3584"/>
    <w:rsid w:val="009A3963"/>
    <w:rsid w:val="009A3A5C"/>
    <w:rsid w:val="009A3C8C"/>
    <w:rsid w:val="009A3E53"/>
    <w:rsid w:val="009A44A8"/>
    <w:rsid w:val="009A48DF"/>
    <w:rsid w:val="009A57F5"/>
    <w:rsid w:val="009A5BDF"/>
    <w:rsid w:val="009A5EC5"/>
    <w:rsid w:val="009A6492"/>
    <w:rsid w:val="009A6AB1"/>
    <w:rsid w:val="009A6C1D"/>
    <w:rsid w:val="009A6EFA"/>
    <w:rsid w:val="009A6FF6"/>
    <w:rsid w:val="009A718B"/>
    <w:rsid w:val="009A750A"/>
    <w:rsid w:val="009A7F31"/>
    <w:rsid w:val="009B046F"/>
    <w:rsid w:val="009B0538"/>
    <w:rsid w:val="009B14DA"/>
    <w:rsid w:val="009B1778"/>
    <w:rsid w:val="009B1FEE"/>
    <w:rsid w:val="009B32D9"/>
    <w:rsid w:val="009B32FA"/>
    <w:rsid w:val="009B3709"/>
    <w:rsid w:val="009B45C7"/>
    <w:rsid w:val="009B4EE7"/>
    <w:rsid w:val="009B54B4"/>
    <w:rsid w:val="009B57F0"/>
    <w:rsid w:val="009B6023"/>
    <w:rsid w:val="009B6788"/>
    <w:rsid w:val="009B6DF3"/>
    <w:rsid w:val="009C032C"/>
    <w:rsid w:val="009C0813"/>
    <w:rsid w:val="009C0C43"/>
    <w:rsid w:val="009C11CA"/>
    <w:rsid w:val="009C1F6E"/>
    <w:rsid w:val="009C2586"/>
    <w:rsid w:val="009C2DE7"/>
    <w:rsid w:val="009C3673"/>
    <w:rsid w:val="009C3E83"/>
    <w:rsid w:val="009C3EA1"/>
    <w:rsid w:val="009C41D8"/>
    <w:rsid w:val="009C4427"/>
    <w:rsid w:val="009C4725"/>
    <w:rsid w:val="009C49DE"/>
    <w:rsid w:val="009C52BA"/>
    <w:rsid w:val="009C52E5"/>
    <w:rsid w:val="009C52E8"/>
    <w:rsid w:val="009C600B"/>
    <w:rsid w:val="009C697A"/>
    <w:rsid w:val="009C6B8E"/>
    <w:rsid w:val="009C6C49"/>
    <w:rsid w:val="009C6D41"/>
    <w:rsid w:val="009C76C1"/>
    <w:rsid w:val="009C7847"/>
    <w:rsid w:val="009C7AD8"/>
    <w:rsid w:val="009C7AEC"/>
    <w:rsid w:val="009C7E8B"/>
    <w:rsid w:val="009D0833"/>
    <w:rsid w:val="009D0F52"/>
    <w:rsid w:val="009D15C2"/>
    <w:rsid w:val="009D17A4"/>
    <w:rsid w:val="009D1B1C"/>
    <w:rsid w:val="009D2441"/>
    <w:rsid w:val="009D2CFA"/>
    <w:rsid w:val="009D2FC4"/>
    <w:rsid w:val="009D3542"/>
    <w:rsid w:val="009D364C"/>
    <w:rsid w:val="009D515E"/>
    <w:rsid w:val="009D51DF"/>
    <w:rsid w:val="009D6818"/>
    <w:rsid w:val="009D6C36"/>
    <w:rsid w:val="009D6E4E"/>
    <w:rsid w:val="009D7116"/>
    <w:rsid w:val="009D764D"/>
    <w:rsid w:val="009D78DA"/>
    <w:rsid w:val="009D7D85"/>
    <w:rsid w:val="009E04CA"/>
    <w:rsid w:val="009E05BB"/>
    <w:rsid w:val="009E0D62"/>
    <w:rsid w:val="009E1214"/>
    <w:rsid w:val="009E130D"/>
    <w:rsid w:val="009E1864"/>
    <w:rsid w:val="009E346B"/>
    <w:rsid w:val="009E3842"/>
    <w:rsid w:val="009E3A9E"/>
    <w:rsid w:val="009E4477"/>
    <w:rsid w:val="009E4859"/>
    <w:rsid w:val="009E4BBB"/>
    <w:rsid w:val="009E500C"/>
    <w:rsid w:val="009E5043"/>
    <w:rsid w:val="009E5168"/>
    <w:rsid w:val="009E5755"/>
    <w:rsid w:val="009E6AC9"/>
    <w:rsid w:val="009E6BB8"/>
    <w:rsid w:val="009E6F03"/>
    <w:rsid w:val="009E7042"/>
    <w:rsid w:val="009E7487"/>
    <w:rsid w:val="009E7C5E"/>
    <w:rsid w:val="009F0984"/>
    <w:rsid w:val="009F0F28"/>
    <w:rsid w:val="009F1063"/>
    <w:rsid w:val="009F1601"/>
    <w:rsid w:val="009F1800"/>
    <w:rsid w:val="009F19E0"/>
    <w:rsid w:val="009F1CC2"/>
    <w:rsid w:val="009F24AE"/>
    <w:rsid w:val="009F2982"/>
    <w:rsid w:val="009F2AD6"/>
    <w:rsid w:val="009F2E63"/>
    <w:rsid w:val="009F43F4"/>
    <w:rsid w:val="009F4555"/>
    <w:rsid w:val="009F45B3"/>
    <w:rsid w:val="009F4DB4"/>
    <w:rsid w:val="009F505B"/>
    <w:rsid w:val="009F5AEC"/>
    <w:rsid w:val="009F5D3E"/>
    <w:rsid w:val="009F6123"/>
    <w:rsid w:val="009F623B"/>
    <w:rsid w:val="009F6316"/>
    <w:rsid w:val="009F6778"/>
    <w:rsid w:val="009F67C7"/>
    <w:rsid w:val="009F67FC"/>
    <w:rsid w:val="009F70CF"/>
    <w:rsid w:val="009F73E5"/>
    <w:rsid w:val="009F7637"/>
    <w:rsid w:val="009F7C55"/>
    <w:rsid w:val="00A01813"/>
    <w:rsid w:val="00A01B1C"/>
    <w:rsid w:val="00A01B59"/>
    <w:rsid w:val="00A0232B"/>
    <w:rsid w:val="00A02429"/>
    <w:rsid w:val="00A02927"/>
    <w:rsid w:val="00A030D2"/>
    <w:rsid w:val="00A031CD"/>
    <w:rsid w:val="00A03277"/>
    <w:rsid w:val="00A033EA"/>
    <w:rsid w:val="00A035F9"/>
    <w:rsid w:val="00A043B2"/>
    <w:rsid w:val="00A0476F"/>
    <w:rsid w:val="00A04DC5"/>
    <w:rsid w:val="00A059DF"/>
    <w:rsid w:val="00A05AC0"/>
    <w:rsid w:val="00A0651E"/>
    <w:rsid w:val="00A07019"/>
    <w:rsid w:val="00A07B4D"/>
    <w:rsid w:val="00A11654"/>
    <w:rsid w:val="00A118FE"/>
    <w:rsid w:val="00A11CBB"/>
    <w:rsid w:val="00A11DEE"/>
    <w:rsid w:val="00A12517"/>
    <w:rsid w:val="00A125DB"/>
    <w:rsid w:val="00A1315C"/>
    <w:rsid w:val="00A13229"/>
    <w:rsid w:val="00A13EAB"/>
    <w:rsid w:val="00A13EEB"/>
    <w:rsid w:val="00A14289"/>
    <w:rsid w:val="00A146B6"/>
    <w:rsid w:val="00A14C1C"/>
    <w:rsid w:val="00A1604D"/>
    <w:rsid w:val="00A16533"/>
    <w:rsid w:val="00A16569"/>
    <w:rsid w:val="00A167CF"/>
    <w:rsid w:val="00A16DEB"/>
    <w:rsid w:val="00A16ED6"/>
    <w:rsid w:val="00A203C8"/>
    <w:rsid w:val="00A20EC8"/>
    <w:rsid w:val="00A214D7"/>
    <w:rsid w:val="00A219F6"/>
    <w:rsid w:val="00A21AAE"/>
    <w:rsid w:val="00A22190"/>
    <w:rsid w:val="00A22B61"/>
    <w:rsid w:val="00A22BFC"/>
    <w:rsid w:val="00A232B6"/>
    <w:rsid w:val="00A235CB"/>
    <w:rsid w:val="00A23D30"/>
    <w:rsid w:val="00A23DBB"/>
    <w:rsid w:val="00A23DDB"/>
    <w:rsid w:val="00A24704"/>
    <w:rsid w:val="00A24786"/>
    <w:rsid w:val="00A2499C"/>
    <w:rsid w:val="00A24C71"/>
    <w:rsid w:val="00A24CEE"/>
    <w:rsid w:val="00A25799"/>
    <w:rsid w:val="00A2584A"/>
    <w:rsid w:val="00A25A5D"/>
    <w:rsid w:val="00A25A77"/>
    <w:rsid w:val="00A26393"/>
    <w:rsid w:val="00A26593"/>
    <w:rsid w:val="00A265A3"/>
    <w:rsid w:val="00A2727E"/>
    <w:rsid w:val="00A27E0C"/>
    <w:rsid w:val="00A27F44"/>
    <w:rsid w:val="00A30043"/>
    <w:rsid w:val="00A30172"/>
    <w:rsid w:val="00A3062D"/>
    <w:rsid w:val="00A306F2"/>
    <w:rsid w:val="00A3103F"/>
    <w:rsid w:val="00A3144D"/>
    <w:rsid w:val="00A31942"/>
    <w:rsid w:val="00A31DE0"/>
    <w:rsid w:val="00A3225F"/>
    <w:rsid w:val="00A32693"/>
    <w:rsid w:val="00A328C0"/>
    <w:rsid w:val="00A328F5"/>
    <w:rsid w:val="00A32E2E"/>
    <w:rsid w:val="00A33EB4"/>
    <w:rsid w:val="00A35B71"/>
    <w:rsid w:val="00A35C91"/>
    <w:rsid w:val="00A35D21"/>
    <w:rsid w:val="00A35EBC"/>
    <w:rsid w:val="00A36613"/>
    <w:rsid w:val="00A36C08"/>
    <w:rsid w:val="00A36C8B"/>
    <w:rsid w:val="00A36E2E"/>
    <w:rsid w:val="00A36E3F"/>
    <w:rsid w:val="00A36FC3"/>
    <w:rsid w:val="00A3704D"/>
    <w:rsid w:val="00A372E3"/>
    <w:rsid w:val="00A3783D"/>
    <w:rsid w:val="00A37941"/>
    <w:rsid w:val="00A37A6E"/>
    <w:rsid w:val="00A40274"/>
    <w:rsid w:val="00A40354"/>
    <w:rsid w:val="00A40CDC"/>
    <w:rsid w:val="00A41381"/>
    <w:rsid w:val="00A41735"/>
    <w:rsid w:val="00A4213F"/>
    <w:rsid w:val="00A42490"/>
    <w:rsid w:val="00A4251B"/>
    <w:rsid w:val="00A42A6A"/>
    <w:rsid w:val="00A43258"/>
    <w:rsid w:val="00A44386"/>
    <w:rsid w:val="00A44B10"/>
    <w:rsid w:val="00A44E51"/>
    <w:rsid w:val="00A45037"/>
    <w:rsid w:val="00A457E2"/>
    <w:rsid w:val="00A458C1"/>
    <w:rsid w:val="00A45CD9"/>
    <w:rsid w:val="00A45F44"/>
    <w:rsid w:val="00A4672B"/>
    <w:rsid w:val="00A479C6"/>
    <w:rsid w:val="00A47D87"/>
    <w:rsid w:val="00A50360"/>
    <w:rsid w:val="00A507A1"/>
    <w:rsid w:val="00A50933"/>
    <w:rsid w:val="00A50F63"/>
    <w:rsid w:val="00A5136E"/>
    <w:rsid w:val="00A51740"/>
    <w:rsid w:val="00A52AC9"/>
    <w:rsid w:val="00A53263"/>
    <w:rsid w:val="00A5364C"/>
    <w:rsid w:val="00A53F3D"/>
    <w:rsid w:val="00A54281"/>
    <w:rsid w:val="00A5475E"/>
    <w:rsid w:val="00A54D54"/>
    <w:rsid w:val="00A553F3"/>
    <w:rsid w:val="00A556B8"/>
    <w:rsid w:val="00A55AE7"/>
    <w:rsid w:val="00A5609A"/>
    <w:rsid w:val="00A56610"/>
    <w:rsid w:val="00A567D1"/>
    <w:rsid w:val="00A57ADE"/>
    <w:rsid w:val="00A6063B"/>
    <w:rsid w:val="00A6076F"/>
    <w:rsid w:val="00A60CF3"/>
    <w:rsid w:val="00A60D4C"/>
    <w:rsid w:val="00A61A5C"/>
    <w:rsid w:val="00A61D77"/>
    <w:rsid w:val="00A624F7"/>
    <w:rsid w:val="00A62709"/>
    <w:rsid w:val="00A6278B"/>
    <w:rsid w:val="00A630A8"/>
    <w:rsid w:val="00A6312D"/>
    <w:rsid w:val="00A63791"/>
    <w:rsid w:val="00A63D62"/>
    <w:rsid w:val="00A644A7"/>
    <w:rsid w:val="00A64574"/>
    <w:rsid w:val="00A647EA"/>
    <w:rsid w:val="00A6555C"/>
    <w:rsid w:val="00A657E7"/>
    <w:rsid w:val="00A65C26"/>
    <w:rsid w:val="00A66045"/>
    <w:rsid w:val="00A663A9"/>
    <w:rsid w:val="00A67BB6"/>
    <w:rsid w:val="00A67FCD"/>
    <w:rsid w:val="00A67FFA"/>
    <w:rsid w:val="00A703EB"/>
    <w:rsid w:val="00A703F8"/>
    <w:rsid w:val="00A70685"/>
    <w:rsid w:val="00A70E8E"/>
    <w:rsid w:val="00A70EA0"/>
    <w:rsid w:val="00A712E2"/>
    <w:rsid w:val="00A71BBF"/>
    <w:rsid w:val="00A71E2E"/>
    <w:rsid w:val="00A727A7"/>
    <w:rsid w:val="00A72A44"/>
    <w:rsid w:val="00A7331E"/>
    <w:rsid w:val="00A735B4"/>
    <w:rsid w:val="00A73779"/>
    <w:rsid w:val="00A73BC4"/>
    <w:rsid w:val="00A74006"/>
    <w:rsid w:val="00A746B6"/>
    <w:rsid w:val="00A749E6"/>
    <w:rsid w:val="00A74A11"/>
    <w:rsid w:val="00A74B27"/>
    <w:rsid w:val="00A74EB2"/>
    <w:rsid w:val="00A74F2E"/>
    <w:rsid w:val="00A75DCA"/>
    <w:rsid w:val="00A76154"/>
    <w:rsid w:val="00A76BCB"/>
    <w:rsid w:val="00A76C8E"/>
    <w:rsid w:val="00A7710C"/>
    <w:rsid w:val="00A7742C"/>
    <w:rsid w:val="00A77A1A"/>
    <w:rsid w:val="00A77EA0"/>
    <w:rsid w:val="00A77F94"/>
    <w:rsid w:val="00A77FDF"/>
    <w:rsid w:val="00A808EE"/>
    <w:rsid w:val="00A80CBA"/>
    <w:rsid w:val="00A81721"/>
    <w:rsid w:val="00A8196C"/>
    <w:rsid w:val="00A81AB7"/>
    <w:rsid w:val="00A81F81"/>
    <w:rsid w:val="00A820C3"/>
    <w:rsid w:val="00A82C65"/>
    <w:rsid w:val="00A831F5"/>
    <w:rsid w:val="00A83343"/>
    <w:rsid w:val="00A83530"/>
    <w:rsid w:val="00A84473"/>
    <w:rsid w:val="00A845F0"/>
    <w:rsid w:val="00A84990"/>
    <w:rsid w:val="00A84FDC"/>
    <w:rsid w:val="00A852AF"/>
    <w:rsid w:val="00A853D5"/>
    <w:rsid w:val="00A85428"/>
    <w:rsid w:val="00A85637"/>
    <w:rsid w:val="00A857C3"/>
    <w:rsid w:val="00A85837"/>
    <w:rsid w:val="00A85A4D"/>
    <w:rsid w:val="00A85BF1"/>
    <w:rsid w:val="00A861E4"/>
    <w:rsid w:val="00A86365"/>
    <w:rsid w:val="00A863CD"/>
    <w:rsid w:val="00A86DBD"/>
    <w:rsid w:val="00A872EB"/>
    <w:rsid w:val="00A875CE"/>
    <w:rsid w:val="00A908E5"/>
    <w:rsid w:val="00A912B9"/>
    <w:rsid w:val="00A91AA0"/>
    <w:rsid w:val="00A91CE6"/>
    <w:rsid w:val="00A9223A"/>
    <w:rsid w:val="00A92EEA"/>
    <w:rsid w:val="00A938F0"/>
    <w:rsid w:val="00A93D9A"/>
    <w:rsid w:val="00A945CE"/>
    <w:rsid w:val="00A946E5"/>
    <w:rsid w:val="00A94C12"/>
    <w:rsid w:val="00A958E9"/>
    <w:rsid w:val="00A9677B"/>
    <w:rsid w:val="00A96E01"/>
    <w:rsid w:val="00A9743F"/>
    <w:rsid w:val="00A97505"/>
    <w:rsid w:val="00A97553"/>
    <w:rsid w:val="00A978D6"/>
    <w:rsid w:val="00A97941"/>
    <w:rsid w:val="00A97D4B"/>
    <w:rsid w:val="00AA035C"/>
    <w:rsid w:val="00AA0365"/>
    <w:rsid w:val="00AA03C8"/>
    <w:rsid w:val="00AA0701"/>
    <w:rsid w:val="00AA07C9"/>
    <w:rsid w:val="00AA0B49"/>
    <w:rsid w:val="00AA0CCC"/>
    <w:rsid w:val="00AA1194"/>
    <w:rsid w:val="00AA1EF0"/>
    <w:rsid w:val="00AA214D"/>
    <w:rsid w:val="00AA2C2A"/>
    <w:rsid w:val="00AA2C65"/>
    <w:rsid w:val="00AA3292"/>
    <w:rsid w:val="00AA3C34"/>
    <w:rsid w:val="00AA3F0C"/>
    <w:rsid w:val="00AA41D9"/>
    <w:rsid w:val="00AA4E9C"/>
    <w:rsid w:val="00AA5365"/>
    <w:rsid w:val="00AA65A5"/>
    <w:rsid w:val="00AA6DD9"/>
    <w:rsid w:val="00AA6F69"/>
    <w:rsid w:val="00AA7853"/>
    <w:rsid w:val="00AA789A"/>
    <w:rsid w:val="00AA78AB"/>
    <w:rsid w:val="00AB044F"/>
    <w:rsid w:val="00AB15DB"/>
    <w:rsid w:val="00AB1881"/>
    <w:rsid w:val="00AB1AB8"/>
    <w:rsid w:val="00AB1D16"/>
    <w:rsid w:val="00AB1D43"/>
    <w:rsid w:val="00AB217A"/>
    <w:rsid w:val="00AB2353"/>
    <w:rsid w:val="00AB2692"/>
    <w:rsid w:val="00AB2803"/>
    <w:rsid w:val="00AB28EB"/>
    <w:rsid w:val="00AB3499"/>
    <w:rsid w:val="00AB363E"/>
    <w:rsid w:val="00AB372E"/>
    <w:rsid w:val="00AB391C"/>
    <w:rsid w:val="00AB4F88"/>
    <w:rsid w:val="00AB51D8"/>
    <w:rsid w:val="00AB52D4"/>
    <w:rsid w:val="00AB5486"/>
    <w:rsid w:val="00AB5BDD"/>
    <w:rsid w:val="00AB5E30"/>
    <w:rsid w:val="00AB6141"/>
    <w:rsid w:val="00AB6438"/>
    <w:rsid w:val="00AB6569"/>
    <w:rsid w:val="00AB6580"/>
    <w:rsid w:val="00AB6E76"/>
    <w:rsid w:val="00AB7729"/>
    <w:rsid w:val="00AB79D7"/>
    <w:rsid w:val="00AB7D52"/>
    <w:rsid w:val="00AC0443"/>
    <w:rsid w:val="00AC06A1"/>
    <w:rsid w:val="00AC0A54"/>
    <w:rsid w:val="00AC18C8"/>
    <w:rsid w:val="00AC3793"/>
    <w:rsid w:val="00AC3EED"/>
    <w:rsid w:val="00AC41B5"/>
    <w:rsid w:val="00AC422B"/>
    <w:rsid w:val="00AC4362"/>
    <w:rsid w:val="00AC5274"/>
    <w:rsid w:val="00AC55B7"/>
    <w:rsid w:val="00AC56E9"/>
    <w:rsid w:val="00AC63D4"/>
    <w:rsid w:val="00AC681D"/>
    <w:rsid w:val="00AC6836"/>
    <w:rsid w:val="00AC6846"/>
    <w:rsid w:val="00AC6947"/>
    <w:rsid w:val="00AC6B2F"/>
    <w:rsid w:val="00AC722E"/>
    <w:rsid w:val="00AD080F"/>
    <w:rsid w:val="00AD0FB3"/>
    <w:rsid w:val="00AD1A88"/>
    <w:rsid w:val="00AD1CEC"/>
    <w:rsid w:val="00AD1F4E"/>
    <w:rsid w:val="00AD24C4"/>
    <w:rsid w:val="00AD279D"/>
    <w:rsid w:val="00AD2B05"/>
    <w:rsid w:val="00AD2DC1"/>
    <w:rsid w:val="00AD328E"/>
    <w:rsid w:val="00AD34C2"/>
    <w:rsid w:val="00AD39A9"/>
    <w:rsid w:val="00AD3A75"/>
    <w:rsid w:val="00AD3B75"/>
    <w:rsid w:val="00AD3D37"/>
    <w:rsid w:val="00AD4D8A"/>
    <w:rsid w:val="00AD50AE"/>
    <w:rsid w:val="00AD5260"/>
    <w:rsid w:val="00AD5276"/>
    <w:rsid w:val="00AD56BD"/>
    <w:rsid w:val="00AD5920"/>
    <w:rsid w:val="00AD59E9"/>
    <w:rsid w:val="00AD5AB9"/>
    <w:rsid w:val="00AD5B2E"/>
    <w:rsid w:val="00AD5C15"/>
    <w:rsid w:val="00AD6124"/>
    <w:rsid w:val="00AD638D"/>
    <w:rsid w:val="00AD71A9"/>
    <w:rsid w:val="00AD7A52"/>
    <w:rsid w:val="00AD7C0C"/>
    <w:rsid w:val="00AD7E91"/>
    <w:rsid w:val="00AE0131"/>
    <w:rsid w:val="00AE0336"/>
    <w:rsid w:val="00AE06FB"/>
    <w:rsid w:val="00AE0B76"/>
    <w:rsid w:val="00AE0EEC"/>
    <w:rsid w:val="00AE1163"/>
    <w:rsid w:val="00AE11F9"/>
    <w:rsid w:val="00AE1529"/>
    <w:rsid w:val="00AE156B"/>
    <w:rsid w:val="00AE1A2C"/>
    <w:rsid w:val="00AE1D7F"/>
    <w:rsid w:val="00AE1F71"/>
    <w:rsid w:val="00AE2B13"/>
    <w:rsid w:val="00AE33B3"/>
    <w:rsid w:val="00AE370B"/>
    <w:rsid w:val="00AE3C56"/>
    <w:rsid w:val="00AE3E5D"/>
    <w:rsid w:val="00AE3F8E"/>
    <w:rsid w:val="00AE404E"/>
    <w:rsid w:val="00AE41F1"/>
    <w:rsid w:val="00AE48FE"/>
    <w:rsid w:val="00AE5496"/>
    <w:rsid w:val="00AE55F7"/>
    <w:rsid w:val="00AE5F06"/>
    <w:rsid w:val="00AE619A"/>
    <w:rsid w:val="00AE6999"/>
    <w:rsid w:val="00AE6D4F"/>
    <w:rsid w:val="00AE6E95"/>
    <w:rsid w:val="00AE7170"/>
    <w:rsid w:val="00AE719A"/>
    <w:rsid w:val="00AE7A81"/>
    <w:rsid w:val="00AE7DD8"/>
    <w:rsid w:val="00AF0BE8"/>
    <w:rsid w:val="00AF11B4"/>
    <w:rsid w:val="00AF12EA"/>
    <w:rsid w:val="00AF20E5"/>
    <w:rsid w:val="00AF303E"/>
    <w:rsid w:val="00AF3108"/>
    <w:rsid w:val="00AF344B"/>
    <w:rsid w:val="00AF3B4A"/>
    <w:rsid w:val="00AF417B"/>
    <w:rsid w:val="00AF46AB"/>
    <w:rsid w:val="00AF4D12"/>
    <w:rsid w:val="00AF4F27"/>
    <w:rsid w:val="00AF53D9"/>
    <w:rsid w:val="00AF5EE0"/>
    <w:rsid w:val="00AF6847"/>
    <w:rsid w:val="00AF6F14"/>
    <w:rsid w:val="00AF7041"/>
    <w:rsid w:val="00AF70D5"/>
    <w:rsid w:val="00AF756C"/>
    <w:rsid w:val="00AF763D"/>
    <w:rsid w:val="00AF7753"/>
    <w:rsid w:val="00AF7DCA"/>
    <w:rsid w:val="00AF7F2C"/>
    <w:rsid w:val="00B01593"/>
    <w:rsid w:val="00B028DF"/>
    <w:rsid w:val="00B02BE9"/>
    <w:rsid w:val="00B03944"/>
    <w:rsid w:val="00B0483C"/>
    <w:rsid w:val="00B0526E"/>
    <w:rsid w:val="00B05DAC"/>
    <w:rsid w:val="00B06071"/>
    <w:rsid w:val="00B06573"/>
    <w:rsid w:val="00B069A3"/>
    <w:rsid w:val="00B069D2"/>
    <w:rsid w:val="00B06B69"/>
    <w:rsid w:val="00B0776A"/>
    <w:rsid w:val="00B07D00"/>
    <w:rsid w:val="00B1012C"/>
    <w:rsid w:val="00B1052E"/>
    <w:rsid w:val="00B10A0D"/>
    <w:rsid w:val="00B11A03"/>
    <w:rsid w:val="00B11BB9"/>
    <w:rsid w:val="00B11F36"/>
    <w:rsid w:val="00B1292D"/>
    <w:rsid w:val="00B12C2E"/>
    <w:rsid w:val="00B12C61"/>
    <w:rsid w:val="00B13425"/>
    <w:rsid w:val="00B138FE"/>
    <w:rsid w:val="00B13F5A"/>
    <w:rsid w:val="00B1431C"/>
    <w:rsid w:val="00B14AFE"/>
    <w:rsid w:val="00B14D62"/>
    <w:rsid w:val="00B16AC9"/>
    <w:rsid w:val="00B17605"/>
    <w:rsid w:val="00B17EF8"/>
    <w:rsid w:val="00B20262"/>
    <w:rsid w:val="00B204E2"/>
    <w:rsid w:val="00B205A3"/>
    <w:rsid w:val="00B20A17"/>
    <w:rsid w:val="00B2127B"/>
    <w:rsid w:val="00B21546"/>
    <w:rsid w:val="00B21E94"/>
    <w:rsid w:val="00B22929"/>
    <w:rsid w:val="00B229AB"/>
    <w:rsid w:val="00B22CF2"/>
    <w:rsid w:val="00B23449"/>
    <w:rsid w:val="00B23F61"/>
    <w:rsid w:val="00B23FFD"/>
    <w:rsid w:val="00B24077"/>
    <w:rsid w:val="00B240A3"/>
    <w:rsid w:val="00B2527C"/>
    <w:rsid w:val="00B25950"/>
    <w:rsid w:val="00B25AE9"/>
    <w:rsid w:val="00B25C0C"/>
    <w:rsid w:val="00B2610C"/>
    <w:rsid w:val="00B261B5"/>
    <w:rsid w:val="00B26334"/>
    <w:rsid w:val="00B26FB2"/>
    <w:rsid w:val="00B2736E"/>
    <w:rsid w:val="00B27BE6"/>
    <w:rsid w:val="00B27D4C"/>
    <w:rsid w:val="00B302AC"/>
    <w:rsid w:val="00B3053B"/>
    <w:rsid w:val="00B314EA"/>
    <w:rsid w:val="00B31EAC"/>
    <w:rsid w:val="00B32BB2"/>
    <w:rsid w:val="00B32BDD"/>
    <w:rsid w:val="00B32C1D"/>
    <w:rsid w:val="00B3320D"/>
    <w:rsid w:val="00B337C5"/>
    <w:rsid w:val="00B33A11"/>
    <w:rsid w:val="00B3454E"/>
    <w:rsid w:val="00B3460B"/>
    <w:rsid w:val="00B3485F"/>
    <w:rsid w:val="00B349C6"/>
    <w:rsid w:val="00B34AE2"/>
    <w:rsid w:val="00B34DD7"/>
    <w:rsid w:val="00B34FA5"/>
    <w:rsid w:val="00B352FC"/>
    <w:rsid w:val="00B356AB"/>
    <w:rsid w:val="00B35BAF"/>
    <w:rsid w:val="00B37212"/>
    <w:rsid w:val="00B37330"/>
    <w:rsid w:val="00B375CA"/>
    <w:rsid w:val="00B37E68"/>
    <w:rsid w:val="00B40255"/>
    <w:rsid w:val="00B408F6"/>
    <w:rsid w:val="00B40A16"/>
    <w:rsid w:val="00B40B41"/>
    <w:rsid w:val="00B41032"/>
    <w:rsid w:val="00B41317"/>
    <w:rsid w:val="00B42161"/>
    <w:rsid w:val="00B42317"/>
    <w:rsid w:val="00B42BAA"/>
    <w:rsid w:val="00B4333D"/>
    <w:rsid w:val="00B45092"/>
    <w:rsid w:val="00B459C0"/>
    <w:rsid w:val="00B45AC2"/>
    <w:rsid w:val="00B45EF3"/>
    <w:rsid w:val="00B461F0"/>
    <w:rsid w:val="00B466F3"/>
    <w:rsid w:val="00B47876"/>
    <w:rsid w:val="00B47E70"/>
    <w:rsid w:val="00B502D5"/>
    <w:rsid w:val="00B51048"/>
    <w:rsid w:val="00B5118A"/>
    <w:rsid w:val="00B515BD"/>
    <w:rsid w:val="00B51B00"/>
    <w:rsid w:val="00B51BFB"/>
    <w:rsid w:val="00B52928"/>
    <w:rsid w:val="00B52F3B"/>
    <w:rsid w:val="00B53236"/>
    <w:rsid w:val="00B53DF7"/>
    <w:rsid w:val="00B54A3A"/>
    <w:rsid w:val="00B5560E"/>
    <w:rsid w:val="00B56170"/>
    <w:rsid w:val="00B561F4"/>
    <w:rsid w:val="00B563BD"/>
    <w:rsid w:val="00B5642A"/>
    <w:rsid w:val="00B5651B"/>
    <w:rsid w:val="00B56BB6"/>
    <w:rsid w:val="00B57BFD"/>
    <w:rsid w:val="00B607A6"/>
    <w:rsid w:val="00B60852"/>
    <w:rsid w:val="00B60F56"/>
    <w:rsid w:val="00B61365"/>
    <w:rsid w:val="00B631B8"/>
    <w:rsid w:val="00B63730"/>
    <w:rsid w:val="00B645D8"/>
    <w:rsid w:val="00B648DC"/>
    <w:rsid w:val="00B65641"/>
    <w:rsid w:val="00B658DF"/>
    <w:rsid w:val="00B660A5"/>
    <w:rsid w:val="00B66234"/>
    <w:rsid w:val="00B662BB"/>
    <w:rsid w:val="00B66717"/>
    <w:rsid w:val="00B66B26"/>
    <w:rsid w:val="00B672E8"/>
    <w:rsid w:val="00B67A41"/>
    <w:rsid w:val="00B70060"/>
    <w:rsid w:val="00B703C9"/>
    <w:rsid w:val="00B70DA4"/>
    <w:rsid w:val="00B70FE3"/>
    <w:rsid w:val="00B71191"/>
    <w:rsid w:val="00B711DE"/>
    <w:rsid w:val="00B717C1"/>
    <w:rsid w:val="00B719CE"/>
    <w:rsid w:val="00B71A01"/>
    <w:rsid w:val="00B725FE"/>
    <w:rsid w:val="00B72D76"/>
    <w:rsid w:val="00B73268"/>
    <w:rsid w:val="00B73ED8"/>
    <w:rsid w:val="00B74342"/>
    <w:rsid w:val="00B7517B"/>
    <w:rsid w:val="00B75AED"/>
    <w:rsid w:val="00B75FA9"/>
    <w:rsid w:val="00B76837"/>
    <w:rsid w:val="00B76F69"/>
    <w:rsid w:val="00B77144"/>
    <w:rsid w:val="00B77468"/>
    <w:rsid w:val="00B779C6"/>
    <w:rsid w:val="00B77C14"/>
    <w:rsid w:val="00B77DA8"/>
    <w:rsid w:val="00B80305"/>
    <w:rsid w:val="00B80566"/>
    <w:rsid w:val="00B8103B"/>
    <w:rsid w:val="00B81061"/>
    <w:rsid w:val="00B81C88"/>
    <w:rsid w:val="00B82614"/>
    <w:rsid w:val="00B82787"/>
    <w:rsid w:val="00B82A93"/>
    <w:rsid w:val="00B835A3"/>
    <w:rsid w:val="00B83CE9"/>
    <w:rsid w:val="00B83D7F"/>
    <w:rsid w:val="00B84160"/>
    <w:rsid w:val="00B841D3"/>
    <w:rsid w:val="00B84EBB"/>
    <w:rsid w:val="00B84FCC"/>
    <w:rsid w:val="00B856DF"/>
    <w:rsid w:val="00B85903"/>
    <w:rsid w:val="00B87295"/>
    <w:rsid w:val="00B87F15"/>
    <w:rsid w:val="00B9051F"/>
    <w:rsid w:val="00B9052B"/>
    <w:rsid w:val="00B90546"/>
    <w:rsid w:val="00B90562"/>
    <w:rsid w:val="00B90749"/>
    <w:rsid w:val="00B9099B"/>
    <w:rsid w:val="00B90DD6"/>
    <w:rsid w:val="00B92298"/>
    <w:rsid w:val="00B9240C"/>
    <w:rsid w:val="00B92DC6"/>
    <w:rsid w:val="00B935B3"/>
    <w:rsid w:val="00B939CC"/>
    <w:rsid w:val="00B941F3"/>
    <w:rsid w:val="00B95569"/>
    <w:rsid w:val="00B956AD"/>
    <w:rsid w:val="00B95A45"/>
    <w:rsid w:val="00B95BA1"/>
    <w:rsid w:val="00B95BF5"/>
    <w:rsid w:val="00B95D84"/>
    <w:rsid w:val="00B9629F"/>
    <w:rsid w:val="00B9674E"/>
    <w:rsid w:val="00B967B4"/>
    <w:rsid w:val="00B97429"/>
    <w:rsid w:val="00B97816"/>
    <w:rsid w:val="00B979E2"/>
    <w:rsid w:val="00B97BDB"/>
    <w:rsid w:val="00B97EB6"/>
    <w:rsid w:val="00BA0567"/>
    <w:rsid w:val="00BA064C"/>
    <w:rsid w:val="00BA1319"/>
    <w:rsid w:val="00BA140D"/>
    <w:rsid w:val="00BA176E"/>
    <w:rsid w:val="00BA1C27"/>
    <w:rsid w:val="00BA2802"/>
    <w:rsid w:val="00BA2E06"/>
    <w:rsid w:val="00BA3F18"/>
    <w:rsid w:val="00BA3FE4"/>
    <w:rsid w:val="00BA437C"/>
    <w:rsid w:val="00BA4A4B"/>
    <w:rsid w:val="00BA4ADA"/>
    <w:rsid w:val="00BA51A6"/>
    <w:rsid w:val="00BA524B"/>
    <w:rsid w:val="00BA5C2B"/>
    <w:rsid w:val="00BA60B4"/>
    <w:rsid w:val="00BA6101"/>
    <w:rsid w:val="00BA622A"/>
    <w:rsid w:val="00BA6321"/>
    <w:rsid w:val="00BA74D0"/>
    <w:rsid w:val="00BA7C66"/>
    <w:rsid w:val="00BB0236"/>
    <w:rsid w:val="00BB0476"/>
    <w:rsid w:val="00BB15FC"/>
    <w:rsid w:val="00BB183B"/>
    <w:rsid w:val="00BB1A65"/>
    <w:rsid w:val="00BB25C0"/>
    <w:rsid w:val="00BB2D71"/>
    <w:rsid w:val="00BB3251"/>
    <w:rsid w:val="00BB35B2"/>
    <w:rsid w:val="00BB3FC4"/>
    <w:rsid w:val="00BB4316"/>
    <w:rsid w:val="00BB4D47"/>
    <w:rsid w:val="00BB4D87"/>
    <w:rsid w:val="00BB4FD9"/>
    <w:rsid w:val="00BB54EF"/>
    <w:rsid w:val="00BB592E"/>
    <w:rsid w:val="00BB5EDD"/>
    <w:rsid w:val="00BB68C8"/>
    <w:rsid w:val="00BB6A0A"/>
    <w:rsid w:val="00BB706D"/>
    <w:rsid w:val="00BB72B5"/>
    <w:rsid w:val="00BB72D9"/>
    <w:rsid w:val="00BB77CD"/>
    <w:rsid w:val="00BB7839"/>
    <w:rsid w:val="00BB78C6"/>
    <w:rsid w:val="00BB78CF"/>
    <w:rsid w:val="00BB78DF"/>
    <w:rsid w:val="00BB78ED"/>
    <w:rsid w:val="00BB79EB"/>
    <w:rsid w:val="00BB7ACB"/>
    <w:rsid w:val="00BC032B"/>
    <w:rsid w:val="00BC04D5"/>
    <w:rsid w:val="00BC0B37"/>
    <w:rsid w:val="00BC114F"/>
    <w:rsid w:val="00BC1682"/>
    <w:rsid w:val="00BC1FED"/>
    <w:rsid w:val="00BC20AD"/>
    <w:rsid w:val="00BC2441"/>
    <w:rsid w:val="00BC2507"/>
    <w:rsid w:val="00BC2AD2"/>
    <w:rsid w:val="00BC301B"/>
    <w:rsid w:val="00BC30B5"/>
    <w:rsid w:val="00BC3816"/>
    <w:rsid w:val="00BC3C59"/>
    <w:rsid w:val="00BC438F"/>
    <w:rsid w:val="00BC43A6"/>
    <w:rsid w:val="00BC47F4"/>
    <w:rsid w:val="00BC48B8"/>
    <w:rsid w:val="00BC4CDF"/>
    <w:rsid w:val="00BC4D85"/>
    <w:rsid w:val="00BC60E7"/>
    <w:rsid w:val="00BC67AC"/>
    <w:rsid w:val="00BC6AEF"/>
    <w:rsid w:val="00BC6C9B"/>
    <w:rsid w:val="00BC7147"/>
    <w:rsid w:val="00BC723A"/>
    <w:rsid w:val="00BC72FC"/>
    <w:rsid w:val="00BC7978"/>
    <w:rsid w:val="00BC7CC9"/>
    <w:rsid w:val="00BD0078"/>
    <w:rsid w:val="00BD0A8A"/>
    <w:rsid w:val="00BD0AC5"/>
    <w:rsid w:val="00BD0C66"/>
    <w:rsid w:val="00BD0CAB"/>
    <w:rsid w:val="00BD0DAD"/>
    <w:rsid w:val="00BD0FD6"/>
    <w:rsid w:val="00BD1987"/>
    <w:rsid w:val="00BD1D7A"/>
    <w:rsid w:val="00BD20C7"/>
    <w:rsid w:val="00BD26CB"/>
    <w:rsid w:val="00BD2B80"/>
    <w:rsid w:val="00BD2BFD"/>
    <w:rsid w:val="00BD2D55"/>
    <w:rsid w:val="00BD2F0C"/>
    <w:rsid w:val="00BD30B0"/>
    <w:rsid w:val="00BD3A9A"/>
    <w:rsid w:val="00BD3D38"/>
    <w:rsid w:val="00BD4500"/>
    <w:rsid w:val="00BD47C0"/>
    <w:rsid w:val="00BD5B8E"/>
    <w:rsid w:val="00BD62C6"/>
    <w:rsid w:val="00BD638C"/>
    <w:rsid w:val="00BD6974"/>
    <w:rsid w:val="00BD6CA7"/>
    <w:rsid w:val="00BD71D4"/>
    <w:rsid w:val="00BD771B"/>
    <w:rsid w:val="00BD78E2"/>
    <w:rsid w:val="00BD7A1F"/>
    <w:rsid w:val="00BD7D1D"/>
    <w:rsid w:val="00BE0152"/>
    <w:rsid w:val="00BE016C"/>
    <w:rsid w:val="00BE0640"/>
    <w:rsid w:val="00BE0AA4"/>
    <w:rsid w:val="00BE1FF2"/>
    <w:rsid w:val="00BE20B7"/>
    <w:rsid w:val="00BE22D1"/>
    <w:rsid w:val="00BE25F3"/>
    <w:rsid w:val="00BE2F96"/>
    <w:rsid w:val="00BE32AB"/>
    <w:rsid w:val="00BE3ABA"/>
    <w:rsid w:val="00BE434C"/>
    <w:rsid w:val="00BE4A9D"/>
    <w:rsid w:val="00BE50DC"/>
    <w:rsid w:val="00BE5823"/>
    <w:rsid w:val="00BE5E91"/>
    <w:rsid w:val="00BE66D7"/>
    <w:rsid w:val="00BE6E82"/>
    <w:rsid w:val="00BE7D08"/>
    <w:rsid w:val="00BE7F70"/>
    <w:rsid w:val="00BF0B7E"/>
    <w:rsid w:val="00BF0D44"/>
    <w:rsid w:val="00BF2555"/>
    <w:rsid w:val="00BF25CC"/>
    <w:rsid w:val="00BF27E6"/>
    <w:rsid w:val="00BF2C02"/>
    <w:rsid w:val="00BF3028"/>
    <w:rsid w:val="00BF3CB2"/>
    <w:rsid w:val="00BF3D73"/>
    <w:rsid w:val="00BF3EFF"/>
    <w:rsid w:val="00BF404A"/>
    <w:rsid w:val="00BF43B2"/>
    <w:rsid w:val="00BF4C08"/>
    <w:rsid w:val="00BF4FF6"/>
    <w:rsid w:val="00BF5552"/>
    <w:rsid w:val="00BF5561"/>
    <w:rsid w:val="00BF5A48"/>
    <w:rsid w:val="00BF5EBD"/>
    <w:rsid w:val="00BF6063"/>
    <w:rsid w:val="00BF682D"/>
    <w:rsid w:val="00C000E8"/>
    <w:rsid w:val="00C0056B"/>
    <w:rsid w:val="00C0069E"/>
    <w:rsid w:val="00C00880"/>
    <w:rsid w:val="00C0102F"/>
    <w:rsid w:val="00C01643"/>
    <w:rsid w:val="00C0198F"/>
    <w:rsid w:val="00C01CFD"/>
    <w:rsid w:val="00C01EEB"/>
    <w:rsid w:val="00C01F5C"/>
    <w:rsid w:val="00C01FAC"/>
    <w:rsid w:val="00C02226"/>
    <w:rsid w:val="00C022FF"/>
    <w:rsid w:val="00C0235B"/>
    <w:rsid w:val="00C02632"/>
    <w:rsid w:val="00C02AB1"/>
    <w:rsid w:val="00C02B47"/>
    <w:rsid w:val="00C03412"/>
    <w:rsid w:val="00C03425"/>
    <w:rsid w:val="00C03777"/>
    <w:rsid w:val="00C04860"/>
    <w:rsid w:val="00C04910"/>
    <w:rsid w:val="00C04C3A"/>
    <w:rsid w:val="00C056CB"/>
    <w:rsid w:val="00C05855"/>
    <w:rsid w:val="00C0589F"/>
    <w:rsid w:val="00C0654E"/>
    <w:rsid w:val="00C06BEE"/>
    <w:rsid w:val="00C07551"/>
    <w:rsid w:val="00C07AD4"/>
    <w:rsid w:val="00C07B76"/>
    <w:rsid w:val="00C109C7"/>
    <w:rsid w:val="00C10C35"/>
    <w:rsid w:val="00C10EF7"/>
    <w:rsid w:val="00C10F47"/>
    <w:rsid w:val="00C1108B"/>
    <w:rsid w:val="00C11130"/>
    <w:rsid w:val="00C11761"/>
    <w:rsid w:val="00C11AFC"/>
    <w:rsid w:val="00C11D21"/>
    <w:rsid w:val="00C12181"/>
    <w:rsid w:val="00C12B9C"/>
    <w:rsid w:val="00C12E8C"/>
    <w:rsid w:val="00C12FCF"/>
    <w:rsid w:val="00C13DD0"/>
    <w:rsid w:val="00C1407E"/>
    <w:rsid w:val="00C1429F"/>
    <w:rsid w:val="00C1478A"/>
    <w:rsid w:val="00C151A0"/>
    <w:rsid w:val="00C1548C"/>
    <w:rsid w:val="00C15879"/>
    <w:rsid w:val="00C15889"/>
    <w:rsid w:val="00C15A67"/>
    <w:rsid w:val="00C15C28"/>
    <w:rsid w:val="00C15E82"/>
    <w:rsid w:val="00C15F9A"/>
    <w:rsid w:val="00C16183"/>
    <w:rsid w:val="00C16892"/>
    <w:rsid w:val="00C16F1E"/>
    <w:rsid w:val="00C172F4"/>
    <w:rsid w:val="00C177C2"/>
    <w:rsid w:val="00C17DBF"/>
    <w:rsid w:val="00C20326"/>
    <w:rsid w:val="00C206ED"/>
    <w:rsid w:val="00C20AB7"/>
    <w:rsid w:val="00C20D7D"/>
    <w:rsid w:val="00C20E8D"/>
    <w:rsid w:val="00C20F95"/>
    <w:rsid w:val="00C21244"/>
    <w:rsid w:val="00C21269"/>
    <w:rsid w:val="00C21351"/>
    <w:rsid w:val="00C216A2"/>
    <w:rsid w:val="00C21D1E"/>
    <w:rsid w:val="00C21ED3"/>
    <w:rsid w:val="00C220FB"/>
    <w:rsid w:val="00C221E9"/>
    <w:rsid w:val="00C223A9"/>
    <w:rsid w:val="00C22A44"/>
    <w:rsid w:val="00C23411"/>
    <w:rsid w:val="00C2366E"/>
    <w:rsid w:val="00C244AE"/>
    <w:rsid w:val="00C25757"/>
    <w:rsid w:val="00C25992"/>
    <w:rsid w:val="00C25F4C"/>
    <w:rsid w:val="00C26137"/>
    <w:rsid w:val="00C262C4"/>
    <w:rsid w:val="00C26764"/>
    <w:rsid w:val="00C26A51"/>
    <w:rsid w:val="00C27D95"/>
    <w:rsid w:val="00C27FAB"/>
    <w:rsid w:val="00C30883"/>
    <w:rsid w:val="00C30B25"/>
    <w:rsid w:val="00C30B27"/>
    <w:rsid w:val="00C31489"/>
    <w:rsid w:val="00C31648"/>
    <w:rsid w:val="00C31CAC"/>
    <w:rsid w:val="00C31FDB"/>
    <w:rsid w:val="00C32274"/>
    <w:rsid w:val="00C327CF"/>
    <w:rsid w:val="00C32D89"/>
    <w:rsid w:val="00C3353C"/>
    <w:rsid w:val="00C335B5"/>
    <w:rsid w:val="00C33E48"/>
    <w:rsid w:val="00C3400B"/>
    <w:rsid w:val="00C34127"/>
    <w:rsid w:val="00C343F3"/>
    <w:rsid w:val="00C348AB"/>
    <w:rsid w:val="00C34972"/>
    <w:rsid w:val="00C349C2"/>
    <w:rsid w:val="00C34D12"/>
    <w:rsid w:val="00C34EFF"/>
    <w:rsid w:val="00C353A8"/>
    <w:rsid w:val="00C359E5"/>
    <w:rsid w:val="00C35B06"/>
    <w:rsid w:val="00C360B2"/>
    <w:rsid w:val="00C36CB6"/>
    <w:rsid w:val="00C36FAA"/>
    <w:rsid w:val="00C3711A"/>
    <w:rsid w:val="00C372A5"/>
    <w:rsid w:val="00C37728"/>
    <w:rsid w:val="00C400D4"/>
    <w:rsid w:val="00C40A36"/>
    <w:rsid w:val="00C40F56"/>
    <w:rsid w:val="00C411D3"/>
    <w:rsid w:val="00C4135D"/>
    <w:rsid w:val="00C41D0B"/>
    <w:rsid w:val="00C41D1B"/>
    <w:rsid w:val="00C41FDA"/>
    <w:rsid w:val="00C427B0"/>
    <w:rsid w:val="00C42912"/>
    <w:rsid w:val="00C4297A"/>
    <w:rsid w:val="00C42E26"/>
    <w:rsid w:val="00C43215"/>
    <w:rsid w:val="00C4474B"/>
    <w:rsid w:val="00C4525D"/>
    <w:rsid w:val="00C45405"/>
    <w:rsid w:val="00C4543C"/>
    <w:rsid w:val="00C45517"/>
    <w:rsid w:val="00C45576"/>
    <w:rsid w:val="00C45654"/>
    <w:rsid w:val="00C467C0"/>
    <w:rsid w:val="00C46F13"/>
    <w:rsid w:val="00C47028"/>
    <w:rsid w:val="00C470CB"/>
    <w:rsid w:val="00C471CD"/>
    <w:rsid w:val="00C477FC"/>
    <w:rsid w:val="00C47BF2"/>
    <w:rsid w:val="00C502AC"/>
    <w:rsid w:val="00C5032C"/>
    <w:rsid w:val="00C50679"/>
    <w:rsid w:val="00C5084F"/>
    <w:rsid w:val="00C51460"/>
    <w:rsid w:val="00C51C10"/>
    <w:rsid w:val="00C51C2F"/>
    <w:rsid w:val="00C51D4E"/>
    <w:rsid w:val="00C53148"/>
    <w:rsid w:val="00C5339E"/>
    <w:rsid w:val="00C53A3F"/>
    <w:rsid w:val="00C54D33"/>
    <w:rsid w:val="00C566D4"/>
    <w:rsid w:val="00C57041"/>
    <w:rsid w:val="00C57CA2"/>
    <w:rsid w:val="00C60A74"/>
    <w:rsid w:val="00C6118C"/>
    <w:rsid w:val="00C61209"/>
    <w:rsid w:val="00C613B7"/>
    <w:rsid w:val="00C6163A"/>
    <w:rsid w:val="00C61E3A"/>
    <w:rsid w:val="00C627F9"/>
    <w:rsid w:val="00C62840"/>
    <w:rsid w:val="00C628A4"/>
    <w:rsid w:val="00C62A11"/>
    <w:rsid w:val="00C62EAC"/>
    <w:rsid w:val="00C62F0D"/>
    <w:rsid w:val="00C64231"/>
    <w:rsid w:val="00C646BB"/>
    <w:rsid w:val="00C64FC0"/>
    <w:rsid w:val="00C65221"/>
    <w:rsid w:val="00C65378"/>
    <w:rsid w:val="00C6560E"/>
    <w:rsid w:val="00C65713"/>
    <w:rsid w:val="00C65B0D"/>
    <w:rsid w:val="00C65B8D"/>
    <w:rsid w:val="00C65F64"/>
    <w:rsid w:val="00C66A72"/>
    <w:rsid w:val="00C66FFA"/>
    <w:rsid w:val="00C6762F"/>
    <w:rsid w:val="00C7041D"/>
    <w:rsid w:val="00C70437"/>
    <w:rsid w:val="00C7048A"/>
    <w:rsid w:val="00C717C6"/>
    <w:rsid w:val="00C71A28"/>
    <w:rsid w:val="00C71D42"/>
    <w:rsid w:val="00C72425"/>
    <w:rsid w:val="00C725A3"/>
    <w:rsid w:val="00C73776"/>
    <w:rsid w:val="00C73900"/>
    <w:rsid w:val="00C73964"/>
    <w:rsid w:val="00C73E05"/>
    <w:rsid w:val="00C7410B"/>
    <w:rsid w:val="00C744C0"/>
    <w:rsid w:val="00C747CB"/>
    <w:rsid w:val="00C74DA5"/>
    <w:rsid w:val="00C74F49"/>
    <w:rsid w:val="00C753CC"/>
    <w:rsid w:val="00C76087"/>
    <w:rsid w:val="00C7618C"/>
    <w:rsid w:val="00C76439"/>
    <w:rsid w:val="00C7654F"/>
    <w:rsid w:val="00C7698F"/>
    <w:rsid w:val="00C771B6"/>
    <w:rsid w:val="00C776E3"/>
    <w:rsid w:val="00C777DC"/>
    <w:rsid w:val="00C80353"/>
    <w:rsid w:val="00C807BD"/>
    <w:rsid w:val="00C80A97"/>
    <w:rsid w:val="00C80E76"/>
    <w:rsid w:val="00C82D27"/>
    <w:rsid w:val="00C831FC"/>
    <w:rsid w:val="00C833FB"/>
    <w:rsid w:val="00C839EF"/>
    <w:rsid w:val="00C83C49"/>
    <w:rsid w:val="00C8464E"/>
    <w:rsid w:val="00C84746"/>
    <w:rsid w:val="00C84B87"/>
    <w:rsid w:val="00C85C25"/>
    <w:rsid w:val="00C85F3E"/>
    <w:rsid w:val="00C8651D"/>
    <w:rsid w:val="00C867E7"/>
    <w:rsid w:val="00C86867"/>
    <w:rsid w:val="00C86DB6"/>
    <w:rsid w:val="00C87D98"/>
    <w:rsid w:val="00C90CDE"/>
    <w:rsid w:val="00C90E57"/>
    <w:rsid w:val="00C9194B"/>
    <w:rsid w:val="00C91EFC"/>
    <w:rsid w:val="00C9250C"/>
    <w:rsid w:val="00C92BC2"/>
    <w:rsid w:val="00C92F10"/>
    <w:rsid w:val="00C93209"/>
    <w:rsid w:val="00C9344D"/>
    <w:rsid w:val="00C93834"/>
    <w:rsid w:val="00C938A5"/>
    <w:rsid w:val="00C94674"/>
    <w:rsid w:val="00C948C8"/>
    <w:rsid w:val="00C956A3"/>
    <w:rsid w:val="00C958E7"/>
    <w:rsid w:val="00C95D19"/>
    <w:rsid w:val="00C96754"/>
    <w:rsid w:val="00C974F9"/>
    <w:rsid w:val="00C979CD"/>
    <w:rsid w:val="00C97B32"/>
    <w:rsid w:val="00CA017A"/>
    <w:rsid w:val="00CA091F"/>
    <w:rsid w:val="00CA2308"/>
    <w:rsid w:val="00CA30C4"/>
    <w:rsid w:val="00CA322D"/>
    <w:rsid w:val="00CA3D70"/>
    <w:rsid w:val="00CA3E29"/>
    <w:rsid w:val="00CA405B"/>
    <w:rsid w:val="00CA4494"/>
    <w:rsid w:val="00CA4A29"/>
    <w:rsid w:val="00CA4E13"/>
    <w:rsid w:val="00CA5009"/>
    <w:rsid w:val="00CA5491"/>
    <w:rsid w:val="00CA5ED9"/>
    <w:rsid w:val="00CA6318"/>
    <w:rsid w:val="00CA656D"/>
    <w:rsid w:val="00CA660E"/>
    <w:rsid w:val="00CA684F"/>
    <w:rsid w:val="00CA79A6"/>
    <w:rsid w:val="00CB0301"/>
    <w:rsid w:val="00CB1015"/>
    <w:rsid w:val="00CB18B2"/>
    <w:rsid w:val="00CB1CF6"/>
    <w:rsid w:val="00CB1E04"/>
    <w:rsid w:val="00CB1F19"/>
    <w:rsid w:val="00CB24D6"/>
    <w:rsid w:val="00CB2975"/>
    <w:rsid w:val="00CB332C"/>
    <w:rsid w:val="00CB4029"/>
    <w:rsid w:val="00CB4F92"/>
    <w:rsid w:val="00CB52C9"/>
    <w:rsid w:val="00CB55E2"/>
    <w:rsid w:val="00CB5609"/>
    <w:rsid w:val="00CB6059"/>
    <w:rsid w:val="00CB661A"/>
    <w:rsid w:val="00CB6774"/>
    <w:rsid w:val="00CB692A"/>
    <w:rsid w:val="00CB69AC"/>
    <w:rsid w:val="00CB7640"/>
    <w:rsid w:val="00CB77F9"/>
    <w:rsid w:val="00CB7A57"/>
    <w:rsid w:val="00CB7BA8"/>
    <w:rsid w:val="00CB7F0A"/>
    <w:rsid w:val="00CC0B22"/>
    <w:rsid w:val="00CC156C"/>
    <w:rsid w:val="00CC176B"/>
    <w:rsid w:val="00CC1840"/>
    <w:rsid w:val="00CC1E92"/>
    <w:rsid w:val="00CC268A"/>
    <w:rsid w:val="00CC2F3B"/>
    <w:rsid w:val="00CC3257"/>
    <w:rsid w:val="00CC34FC"/>
    <w:rsid w:val="00CC3686"/>
    <w:rsid w:val="00CC3E89"/>
    <w:rsid w:val="00CC407C"/>
    <w:rsid w:val="00CC48E1"/>
    <w:rsid w:val="00CC4A2E"/>
    <w:rsid w:val="00CC53AC"/>
    <w:rsid w:val="00CC5585"/>
    <w:rsid w:val="00CC5F39"/>
    <w:rsid w:val="00CC63C1"/>
    <w:rsid w:val="00CC6A25"/>
    <w:rsid w:val="00CC70D7"/>
    <w:rsid w:val="00CC7A00"/>
    <w:rsid w:val="00CC7C45"/>
    <w:rsid w:val="00CD026C"/>
    <w:rsid w:val="00CD0746"/>
    <w:rsid w:val="00CD0D1E"/>
    <w:rsid w:val="00CD1373"/>
    <w:rsid w:val="00CD24C5"/>
    <w:rsid w:val="00CD2696"/>
    <w:rsid w:val="00CD2779"/>
    <w:rsid w:val="00CD2906"/>
    <w:rsid w:val="00CD3B62"/>
    <w:rsid w:val="00CD3BF7"/>
    <w:rsid w:val="00CD3FA7"/>
    <w:rsid w:val="00CD4375"/>
    <w:rsid w:val="00CD6316"/>
    <w:rsid w:val="00CD6A28"/>
    <w:rsid w:val="00CD6F08"/>
    <w:rsid w:val="00CD792F"/>
    <w:rsid w:val="00CD7A3D"/>
    <w:rsid w:val="00CD7F94"/>
    <w:rsid w:val="00CE101E"/>
    <w:rsid w:val="00CE2881"/>
    <w:rsid w:val="00CE2AFD"/>
    <w:rsid w:val="00CE2EEA"/>
    <w:rsid w:val="00CE2F18"/>
    <w:rsid w:val="00CE323B"/>
    <w:rsid w:val="00CE32CA"/>
    <w:rsid w:val="00CE3635"/>
    <w:rsid w:val="00CE40FF"/>
    <w:rsid w:val="00CE427B"/>
    <w:rsid w:val="00CE4C33"/>
    <w:rsid w:val="00CE4CBD"/>
    <w:rsid w:val="00CE6314"/>
    <w:rsid w:val="00CE64B4"/>
    <w:rsid w:val="00CE6B0E"/>
    <w:rsid w:val="00CE71C5"/>
    <w:rsid w:val="00CE73CF"/>
    <w:rsid w:val="00CF053F"/>
    <w:rsid w:val="00CF06A5"/>
    <w:rsid w:val="00CF1157"/>
    <w:rsid w:val="00CF137F"/>
    <w:rsid w:val="00CF13EB"/>
    <w:rsid w:val="00CF144C"/>
    <w:rsid w:val="00CF1E2B"/>
    <w:rsid w:val="00CF1F3E"/>
    <w:rsid w:val="00CF266A"/>
    <w:rsid w:val="00CF29E1"/>
    <w:rsid w:val="00CF2D95"/>
    <w:rsid w:val="00CF30DA"/>
    <w:rsid w:val="00CF4325"/>
    <w:rsid w:val="00CF49E9"/>
    <w:rsid w:val="00CF4B66"/>
    <w:rsid w:val="00CF4F0E"/>
    <w:rsid w:val="00CF55CA"/>
    <w:rsid w:val="00CF5B49"/>
    <w:rsid w:val="00CF5E34"/>
    <w:rsid w:val="00CF651C"/>
    <w:rsid w:val="00CF6C0E"/>
    <w:rsid w:val="00CF6FC3"/>
    <w:rsid w:val="00CF7007"/>
    <w:rsid w:val="00CF71D1"/>
    <w:rsid w:val="00CF7635"/>
    <w:rsid w:val="00CF77D1"/>
    <w:rsid w:val="00D005C8"/>
    <w:rsid w:val="00D0105D"/>
    <w:rsid w:val="00D01613"/>
    <w:rsid w:val="00D03474"/>
    <w:rsid w:val="00D038F5"/>
    <w:rsid w:val="00D03D17"/>
    <w:rsid w:val="00D04761"/>
    <w:rsid w:val="00D05373"/>
    <w:rsid w:val="00D05694"/>
    <w:rsid w:val="00D0583F"/>
    <w:rsid w:val="00D06405"/>
    <w:rsid w:val="00D07140"/>
    <w:rsid w:val="00D0764C"/>
    <w:rsid w:val="00D1021B"/>
    <w:rsid w:val="00D105AD"/>
    <w:rsid w:val="00D11173"/>
    <w:rsid w:val="00D1155C"/>
    <w:rsid w:val="00D11597"/>
    <w:rsid w:val="00D12466"/>
    <w:rsid w:val="00D1280E"/>
    <w:rsid w:val="00D139EF"/>
    <w:rsid w:val="00D13C92"/>
    <w:rsid w:val="00D13C9B"/>
    <w:rsid w:val="00D144E9"/>
    <w:rsid w:val="00D14976"/>
    <w:rsid w:val="00D14A9E"/>
    <w:rsid w:val="00D154F5"/>
    <w:rsid w:val="00D159C5"/>
    <w:rsid w:val="00D160D2"/>
    <w:rsid w:val="00D169E6"/>
    <w:rsid w:val="00D16A7E"/>
    <w:rsid w:val="00D17202"/>
    <w:rsid w:val="00D17CAC"/>
    <w:rsid w:val="00D17CC0"/>
    <w:rsid w:val="00D201FA"/>
    <w:rsid w:val="00D2038F"/>
    <w:rsid w:val="00D2056C"/>
    <w:rsid w:val="00D209D3"/>
    <w:rsid w:val="00D20EB1"/>
    <w:rsid w:val="00D20FB1"/>
    <w:rsid w:val="00D20FCD"/>
    <w:rsid w:val="00D21389"/>
    <w:rsid w:val="00D21845"/>
    <w:rsid w:val="00D21E81"/>
    <w:rsid w:val="00D21FE8"/>
    <w:rsid w:val="00D220B1"/>
    <w:rsid w:val="00D237E4"/>
    <w:rsid w:val="00D23834"/>
    <w:rsid w:val="00D23877"/>
    <w:rsid w:val="00D2461C"/>
    <w:rsid w:val="00D24695"/>
    <w:rsid w:val="00D246CD"/>
    <w:rsid w:val="00D24DFC"/>
    <w:rsid w:val="00D261AD"/>
    <w:rsid w:val="00D26416"/>
    <w:rsid w:val="00D26E48"/>
    <w:rsid w:val="00D300AF"/>
    <w:rsid w:val="00D30C0D"/>
    <w:rsid w:val="00D30FCC"/>
    <w:rsid w:val="00D3147D"/>
    <w:rsid w:val="00D3223A"/>
    <w:rsid w:val="00D322EE"/>
    <w:rsid w:val="00D3240A"/>
    <w:rsid w:val="00D3241A"/>
    <w:rsid w:val="00D325CF"/>
    <w:rsid w:val="00D32661"/>
    <w:rsid w:val="00D327CC"/>
    <w:rsid w:val="00D33707"/>
    <w:rsid w:val="00D33989"/>
    <w:rsid w:val="00D33A4C"/>
    <w:rsid w:val="00D3460C"/>
    <w:rsid w:val="00D34A3A"/>
    <w:rsid w:val="00D34FC3"/>
    <w:rsid w:val="00D3501C"/>
    <w:rsid w:val="00D35397"/>
    <w:rsid w:val="00D3554A"/>
    <w:rsid w:val="00D358D9"/>
    <w:rsid w:val="00D36032"/>
    <w:rsid w:val="00D36766"/>
    <w:rsid w:val="00D369A1"/>
    <w:rsid w:val="00D36F62"/>
    <w:rsid w:val="00D3761E"/>
    <w:rsid w:val="00D37A16"/>
    <w:rsid w:val="00D37B77"/>
    <w:rsid w:val="00D406A0"/>
    <w:rsid w:val="00D40921"/>
    <w:rsid w:val="00D40A5D"/>
    <w:rsid w:val="00D40BE5"/>
    <w:rsid w:val="00D415D6"/>
    <w:rsid w:val="00D417DC"/>
    <w:rsid w:val="00D42441"/>
    <w:rsid w:val="00D42E6B"/>
    <w:rsid w:val="00D433EB"/>
    <w:rsid w:val="00D43651"/>
    <w:rsid w:val="00D43E8E"/>
    <w:rsid w:val="00D44B1F"/>
    <w:rsid w:val="00D44B82"/>
    <w:rsid w:val="00D44EA7"/>
    <w:rsid w:val="00D4565D"/>
    <w:rsid w:val="00D45871"/>
    <w:rsid w:val="00D459A6"/>
    <w:rsid w:val="00D465AE"/>
    <w:rsid w:val="00D50943"/>
    <w:rsid w:val="00D50FFC"/>
    <w:rsid w:val="00D5127D"/>
    <w:rsid w:val="00D515D0"/>
    <w:rsid w:val="00D51DA2"/>
    <w:rsid w:val="00D51F4F"/>
    <w:rsid w:val="00D525A3"/>
    <w:rsid w:val="00D52960"/>
    <w:rsid w:val="00D532C7"/>
    <w:rsid w:val="00D53649"/>
    <w:rsid w:val="00D53CE1"/>
    <w:rsid w:val="00D545DD"/>
    <w:rsid w:val="00D57126"/>
    <w:rsid w:val="00D578D2"/>
    <w:rsid w:val="00D57E1C"/>
    <w:rsid w:val="00D60332"/>
    <w:rsid w:val="00D60EA1"/>
    <w:rsid w:val="00D61492"/>
    <w:rsid w:val="00D61C8F"/>
    <w:rsid w:val="00D61F84"/>
    <w:rsid w:val="00D621AE"/>
    <w:rsid w:val="00D62C7B"/>
    <w:rsid w:val="00D63224"/>
    <w:rsid w:val="00D63BEE"/>
    <w:rsid w:val="00D63E21"/>
    <w:rsid w:val="00D64195"/>
    <w:rsid w:val="00D64764"/>
    <w:rsid w:val="00D64883"/>
    <w:rsid w:val="00D64E21"/>
    <w:rsid w:val="00D6509B"/>
    <w:rsid w:val="00D65124"/>
    <w:rsid w:val="00D65498"/>
    <w:rsid w:val="00D655BF"/>
    <w:rsid w:val="00D65D22"/>
    <w:rsid w:val="00D66529"/>
    <w:rsid w:val="00D66594"/>
    <w:rsid w:val="00D668B9"/>
    <w:rsid w:val="00D670AA"/>
    <w:rsid w:val="00D67470"/>
    <w:rsid w:val="00D6756F"/>
    <w:rsid w:val="00D675C9"/>
    <w:rsid w:val="00D67D85"/>
    <w:rsid w:val="00D700EE"/>
    <w:rsid w:val="00D701E9"/>
    <w:rsid w:val="00D7029A"/>
    <w:rsid w:val="00D71940"/>
    <w:rsid w:val="00D71C9C"/>
    <w:rsid w:val="00D72407"/>
    <w:rsid w:val="00D72D97"/>
    <w:rsid w:val="00D73633"/>
    <w:rsid w:val="00D743CD"/>
    <w:rsid w:val="00D749D6"/>
    <w:rsid w:val="00D74E7B"/>
    <w:rsid w:val="00D7518B"/>
    <w:rsid w:val="00D75326"/>
    <w:rsid w:val="00D7538C"/>
    <w:rsid w:val="00D75824"/>
    <w:rsid w:val="00D75EAD"/>
    <w:rsid w:val="00D76B4E"/>
    <w:rsid w:val="00D76DF0"/>
    <w:rsid w:val="00D7715B"/>
    <w:rsid w:val="00D77A1D"/>
    <w:rsid w:val="00D77B2F"/>
    <w:rsid w:val="00D77CDC"/>
    <w:rsid w:val="00D80AF0"/>
    <w:rsid w:val="00D80BBC"/>
    <w:rsid w:val="00D812EA"/>
    <w:rsid w:val="00D81B01"/>
    <w:rsid w:val="00D81E7E"/>
    <w:rsid w:val="00D826CE"/>
    <w:rsid w:val="00D82729"/>
    <w:rsid w:val="00D82ACF"/>
    <w:rsid w:val="00D82BB6"/>
    <w:rsid w:val="00D83A31"/>
    <w:rsid w:val="00D83D3E"/>
    <w:rsid w:val="00D84B61"/>
    <w:rsid w:val="00D85094"/>
    <w:rsid w:val="00D852A4"/>
    <w:rsid w:val="00D8530D"/>
    <w:rsid w:val="00D85337"/>
    <w:rsid w:val="00D85497"/>
    <w:rsid w:val="00D8581C"/>
    <w:rsid w:val="00D85B5E"/>
    <w:rsid w:val="00D865F2"/>
    <w:rsid w:val="00D86866"/>
    <w:rsid w:val="00D876EB"/>
    <w:rsid w:val="00D87E00"/>
    <w:rsid w:val="00D87E44"/>
    <w:rsid w:val="00D87F63"/>
    <w:rsid w:val="00D9051A"/>
    <w:rsid w:val="00D905AB"/>
    <w:rsid w:val="00D90B50"/>
    <w:rsid w:val="00D91231"/>
    <w:rsid w:val="00D91650"/>
    <w:rsid w:val="00D919FB"/>
    <w:rsid w:val="00D91D88"/>
    <w:rsid w:val="00D92517"/>
    <w:rsid w:val="00D927CC"/>
    <w:rsid w:val="00D928F9"/>
    <w:rsid w:val="00D92BB9"/>
    <w:rsid w:val="00D92CE7"/>
    <w:rsid w:val="00D9335F"/>
    <w:rsid w:val="00D9364A"/>
    <w:rsid w:val="00D93D21"/>
    <w:rsid w:val="00D94796"/>
    <w:rsid w:val="00D949B7"/>
    <w:rsid w:val="00D94F1B"/>
    <w:rsid w:val="00D9524D"/>
    <w:rsid w:val="00D952E9"/>
    <w:rsid w:val="00D95E24"/>
    <w:rsid w:val="00D963F9"/>
    <w:rsid w:val="00D96551"/>
    <w:rsid w:val="00D96564"/>
    <w:rsid w:val="00D96CBE"/>
    <w:rsid w:val="00D970DF"/>
    <w:rsid w:val="00D977DA"/>
    <w:rsid w:val="00D97B5B"/>
    <w:rsid w:val="00D97CD9"/>
    <w:rsid w:val="00DA041A"/>
    <w:rsid w:val="00DA0432"/>
    <w:rsid w:val="00DA0C8F"/>
    <w:rsid w:val="00DA10CB"/>
    <w:rsid w:val="00DA11E8"/>
    <w:rsid w:val="00DA16FC"/>
    <w:rsid w:val="00DA18AD"/>
    <w:rsid w:val="00DA2016"/>
    <w:rsid w:val="00DA238E"/>
    <w:rsid w:val="00DA23EB"/>
    <w:rsid w:val="00DA2821"/>
    <w:rsid w:val="00DA2CEB"/>
    <w:rsid w:val="00DA30CA"/>
    <w:rsid w:val="00DA30D7"/>
    <w:rsid w:val="00DA3276"/>
    <w:rsid w:val="00DA3989"/>
    <w:rsid w:val="00DA3F23"/>
    <w:rsid w:val="00DA43FC"/>
    <w:rsid w:val="00DA44A9"/>
    <w:rsid w:val="00DA48AE"/>
    <w:rsid w:val="00DA49A8"/>
    <w:rsid w:val="00DA49E2"/>
    <w:rsid w:val="00DA4B45"/>
    <w:rsid w:val="00DA51B7"/>
    <w:rsid w:val="00DA5894"/>
    <w:rsid w:val="00DA5966"/>
    <w:rsid w:val="00DA5FCB"/>
    <w:rsid w:val="00DA615F"/>
    <w:rsid w:val="00DA6396"/>
    <w:rsid w:val="00DA704C"/>
    <w:rsid w:val="00DA733C"/>
    <w:rsid w:val="00DA763C"/>
    <w:rsid w:val="00DA7752"/>
    <w:rsid w:val="00DB0CC7"/>
    <w:rsid w:val="00DB11E0"/>
    <w:rsid w:val="00DB1586"/>
    <w:rsid w:val="00DB16E7"/>
    <w:rsid w:val="00DB1B99"/>
    <w:rsid w:val="00DB1E4A"/>
    <w:rsid w:val="00DB2415"/>
    <w:rsid w:val="00DB2759"/>
    <w:rsid w:val="00DB2D0F"/>
    <w:rsid w:val="00DB2FFE"/>
    <w:rsid w:val="00DB3271"/>
    <w:rsid w:val="00DB346A"/>
    <w:rsid w:val="00DB373E"/>
    <w:rsid w:val="00DB3791"/>
    <w:rsid w:val="00DB3FC6"/>
    <w:rsid w:val="00DB4AAE"/>
    <w:rsid w:val="00DB4BCA"/>
    <w:rsid w:val="00DB4C37"/>
    <w:rsid w:val="00DB4E8A"/>
    <w:rsid w:val="00DB53D7"/>
    <w:rsid w:val="00DB53EB"/>
    <w:rsid w:val="00DB5C33"/>
    <w:rsid w:val="00DB654B"/>
    <w:rsid w:val="00DB68E4"/>
    <w:rsid w:val="00DB6E09"/>
    <w:rsid w:val="00DB6E67"/>
    <w:rsid w:val="00DB70CD"/>
    <w:rsid w:val="00DB719B"/>
    <w:rsid w:val="00DB7EC7"/>
    <w:rsid w:val="00DB7EDA"/>
    <w:rsid w:val="00DC02F9"/>
    <w:rsid w:val="00DC0AFD"/>
    <w:rsid w:val="00DC0C6F"/>
    <w:rsid w:val="00DC112F"/>
    <w:rsid w:val="00DC276A"/>
    <w:rsid w:val="00DC2B71"/>
    <w:rsid w:val="00DC2D86"/>
    <w:rsid w:val="00DC2E05"/>
    <w:rsid w:val="00DC37B1"/>
    <w:rsid w:val="00DC3D22"/>
    <w:rsid w:val="00DC44A3"/>
    <w:rsid w:val="00DC48D1"/>
    <w:rsid w:val="00DC4988"/>
    <w:rsid w:val="00DC4A2F"/>
    <w:rsid w:val="00DC4FF0"/>
    <w:rsid w:val="00DC52DB"/>
    <w:rsid w:val="00DC5853"/>
    <w:rsid w:val="00DC6258"/>
    <w:rsid w:val="00DC6CDD"/>
    <w:rsid w:val="00DC6F16"/>
    <w:rsid w:val="00DC76FC"/>
    <w:rsid w:val="00DC7E14"/>
    <w:rsid w:val="00DD0002"/>
    <w:rsid w:val="00DD06B2"/>
    <w:rsid w:val="00DD0BD1"/>
    <w:rsid w:val="00DD0D8B"/>
    <w:rsid w:val="00DD1637"/>
    <w:rsid w:val="00DD1D16"/>
    <w:rsid w:val="00DD25F2"/>
    <w:rsid w:val="00DD296D"/>
    <w:rsid w:val="00DD2B82"/>
    <w:rsid w:val="00DD2E0B"/>
    <w:rsid w:val="00DD3176"/>
    <w:rsid w:val="00DD31F1"/>
    <w:rsid w:val="00DD3D00"/>
    <w:rsid w:val="00DD3D88"/>
    <w:rsid w:val="00DD423A"/>
    <w:rsid w:val="00DD482B"/>
    <w:rsid w:val="00DD4FF4"/>
    <w:rsid w:val="00DD52F1"/>
    <w:rsid w:val="00DD5514"/>
    <w:rsid w:val="00DD5521"/>
    <w:rsid w:val="00DD5983"/>
    <w:rsid w:val="00DD5F05"/>
    <w:rsid w:val="00DD6401"/>
    <w:rsid w:val="00DD695C"/>
    <w:rsid w:val="00DD6AFC"/>
    <w:rsid w:val="00DD6B19"/>
    <w:rsid w:val="00DD7091"/>
    <w:rsid w:val="00DD771A"/>
    <w:rsid w:val="00DD7C38"/>
    <w:rsid w:val="00DD7CD1"/>
    <w:rsid w:val="00DE0274"/>
    <w:rsid w:val="00DE05A4"/>
    <w:rsid w:val="00DE1211"/>
    <w:rsid w:val="00DE15C7"/>
    <w:rsid w:val="00DE16E4"/>
    <w:rsid w:val="00DE18D4"/>
    <w:rsid w:val="00DE18FD"/>
    <w:rsid w:val="00DE1D0F"/>
    <w:rsid w:val="00DE2315"/>
    <w:rsid w:val="00DE2357"/>
    <w:rsid w:val="00DE2A6E"/>
    <w:rsid w:val="00DE2B0B"/>
    <w:rsid w:val="00DE3447"/>
    <w:rsid w:val="00DE3E7A"/>
    <w:rsid w:val="00DE449F"/>
    <w:rsid w:val="00DE45E0"/>
    <w:rsid w:val="00DE488C"/>
    <w:rsid w:val="00DE5366"/>
    <w:rsid w:val="00DE583A"/>
    <w:rsid w:val="00DE58FF"/>
    <w:rsid w:val="00DE59CA"/>
    <w:rsid w:val="00DE5B12"/>
    <w:rsid w:val="00DE68D7"/>
    <w:rsid w:val="00DE6FD1"/>
    <w:rsid w:val="00DE704F"/>
    <w:rsid w:val="00DE70E6"/>
    <w:rsid w:val="00DE73E3"/>
    <w:rsid w:val="00DE7AD2"/>
    <w:rsid w:val="00DE7D94"/>
    <w:rsid w:val="00DF0805"/>
    <w:rsid w:val="00DF0DA6"/>
    <w:rsid w:val="00DF16BF"/>
    <w:rsid w:val="00DF21EA"/>
    <w:rsid w:val="00DF22BB"/>
    <w:rsid w:val="00DF2414"/>
    <w:rsid w:val="00DF4EBC"/>
    <w:rsid w:val="00DF4FD5"/>
    <w:rsid w:val="00DF554A"/>
    <w:rsid w:val="00DF5795"/>
    <w:rsid w:val="00DF5D71"/>
    <w:rsid w:val="00DF5F18"/>
    <w:rsid w:val="00DF6396"/>
    <w:rsid w:val="00DF641F"/>
    <w:rsid w:val="00DF6893"/>
    <w:rsid w:val="00DF6988"/>
    <w:rsid w:val="00DF7508"/>
    <w:rsid w:val="00DF77F8"/>
    <w:rsid w:val="00DF78CF"/>
    <w:rsid w:val="00E0010D"/>
    <w:rsid w:val="00E00DD6"/>
    <w:rsid w:val="00E011C7"/>
    <w:rsid w:val="00E01465"/>
    <w:rsid w:val="00E0147F"/>
    <w:rsid w:val="00E01786"/>
    <w:rsid w:val="00E01C72"/>
    <w:rsid w:val="00E0218A"/>
    <w:rsid w:val="00E02DFC"/>
    <w:rsid w:val="00E03BD1"/>
    <w:rsid w:val="00E03EE8"/>
    <w:rsid w:val="00E04651"/>
    <w:rsid w:val="00E04B34"/>
    <w:rsid w:val="00E04E37"/>
    <w:rsid w:val="00E058C7"/>
    <w:rsid w:val="00E05EE2"/>
    <w:rsid w:val="00E06090"/>
    <w:rsid w:val="00E0609B"/>
    <w:rsid w:val="00E06CF8"/>
    <w:rsid w:val="00E07A8E"/>
    <w:rsid w:val="00E07AA3"/>
    <w:rsid w:val="00E07B3D"/>
    <w:rsid w:val="00E1017A"/>
    <w:rsid w:val="00E1026B"/>
    <w:rsid w:val="00E1049F"/>
    <w:rsid w:val="00E10BFF"/>
    <w:rsid w:val="00E10ECC"/>
    <w:rsid w:val="00E112F0"/>
    <w:rsid w:val="00E1294C"/>
    <w:rsid w:val="00E13C9B"/>
    <w:rsid w:val="00E13E44"/>
    <w:rsid w:val="00E1410E"/>
    <w:rsid w:val="00E14547"/>
    <w:rsid w:val="00E1471F"/>
    <w:rsid w:val="00E14977"/>
    <w:rsid w:val="00E1537B"/>
    <w:rsid w:val="00E15F95"/>
    <w:rsid w:val="00E16076"/>
    <w:rsid w:val="00E16668"/>
    <w:rsid w:val="00E16A65"/>
    <w:rsid w:val="00E17201"/>
    <w:rsid w:val="00E17960"/>
    <w:rsid w:val="00E17C62"/>
    <w:rsid w:val="00E17DF9"/>
    <w:rsid w:val="00E208DC"/>
    <w:rsid w:val="00E20A86"/>
    <w:rsid w:val="00E20AC5"/>
    <w:rsid w:val="00E21044"/>
    <w:rsid w:val="00E2136B"/>
    <w:rsid w:val="00E22B50"/>
    <w:rsid w:val="00E23E3E"/>
    <w:rsid w:val="00E243E7"/>
    <w:rsid w:val="00E258F1"/>
    <w:rsid w:val="00E267E4"/>
    <w:rsid w:val="00E27E3B"/>
    <w:rsid w:val="00E305F2"/>
    <w:rsid w:val="00E307C4"/>
    <w:rsid w:val="00E30BF4"/>
    <w:rsid w:val="00E316F6"/>
    <w:rsid w:val="00E318E5"/>
    <w:rsid w:val="00E32039"/>
    <w:rsid w:val="00E324D3"/>
    <w:rsid w:val="00E32C0B"/>
    <w:rsid w:val="00E3319B"/>
    <w:rsid w:val="00E33863"/>
    <w:rsid w:val="00E33B8D"/>
    <w:rsid w:val="00E34505"/>
    <w:rsid w:val="00E34C5B"/>
    <w:rsid w:val="00E35117"/>
    <w:rsid w:val="00E355C9"/>
    <w:rsid w:val="00E36201"/>
    <w:rsid w:val="00E375F1"/>
    <w:rsid w:val="00E3775F"/>
    <w:rsid w:val="00E40404"/>
    <w:rsid w:val="00E40B59"/>
    <w:rsid w:val="00E40E65"/>
    <w:rsid w:val="00E40FB8"/>
    <w:rsid w:val="00E40FF5"/>
    <w:rsid w:val="00E41BF0"/>
    <w:rsid w:val="00E41E56"/>
    <w:rsid w:val="00E4213F"/>
    <w:rsid w:val="00E423E1"/>
    <w:rsid w:val="00E427C3"/>
    <w:rsid w:val="00E428EC"/>
    <w:rsid w:val="00E42987"/>
    <w:rsid w:val="00E42B5B"/>
    <w:rsid w:val="00E42CF4"/>
    <w:rsid w:val="00E43178"/>
    <w:rsid w:val="00E43DC1"/>
    <w:rsid w:val="00E45013"/>
    <w:rsid w:val="00E45CD0"/>
    <w:rsid w:val="00E45F10"/>
    <w:rsid w:val="00E47C62"/>
    <w:rsid w:val="00E508A6"/>
    <w:rsid w:val="00E50CB4"/>
    <w:rsid w:val="00E50E37"/>
    <w:rsid w:val="00E50E6D"/>
    <w:rsid w:val="00E50F4F"/>
    <w:rsid w:val="00E5174E"/>
    <w:rsid w:val="00E52AE2"/>
    <w:rsid w:val="00E52CA9"/>
    <w:rsid w:val="00E52E90"/>
    <w:rsid w:val="00E5300B"/>
    <w:rsid w:val="00E533AA"/>
    <w:rsid w:val="00E535AF"/>
    <w:rsid w:val="00E5396D"/>
    <w:rsid w:val="00E5418B"/>
    <w:rsid w:val="00E54551"/>
    <w:rsid w:val="00E552A6"/>
    <w:rsid w:val="00E55337"/>
    <w:rsid w:val="00E557B1"/>
    <w:rsid w:val="00E55830"/>
    <w:rsid w:val="00E55BD7"/>
    <w:rsid w:val="00E55C49"/>
    <w:rsid w:val="00E5625A"/>
    <w:rsid w:val="00E571FB"/>
    <w:rsid w:val="00E57327"/>
    <w:rsid w:val="00E5758A"/>
    <w:rsid w:val="00E6048C"/>
    <w:rsid w:val="00E60684"/>
    <w:rsid w:val="00E60701"/>
    <w:rsid w:val="00E60951"/>
    <w:rsid w:val="00E60EDE"/>
    <w:rsid w:val="00E60F28"/>
    <w:rsid w:val="00E6164C"/>
    <w:rsid w:val="00E6180E"/>
    <w:rsid w:val="00E61A65"/>
    <w:rsid w:val="00E61E29"/>
    <w:rsid w:val="00E61EE9"/>
    <w:rsid w:val="00E62EC6"/>
    <w:rsid w:val="00E63141"/>
    <w:rsid w:val="00E631A7"/>
    <w:rsid w:val="00E63582"/>
    <w:rsid w:val="00E63E02"/>
    <w:rsid w:val="00E64974"/>
    <w:rsid w:val="00E64A1A"/>
    <w:rsid w:val="00E65097"/>
    <w:rsid w:val="00E650C8"/>
    <w:rsid w:val="00E651AB"/>
    <w:rsid w:val="00E651C2"/>
    <w:rsid w:val="00E65AB1"/>
    <w:rsid w:val="00E66187"/>
    <w:rsid w:val="00E66659"/>
    <w:rsid w:val="00E66A62"/>
    <w:rsid w:val="00E66D6C"/>
    <w:rsid w:val="00E677D3"/>
    <w:rsid w:val="00E70A56"/>
    <w:rsid w:val="00E70A8C"/>
    <w:rsid w:val="00E713C7"/>
    <w:rsid w:val="00E71B58"/>
    <w:rsid w:val="00E71BE4"/>
    <w:rsid w:val="00E72060"/>
    <w:rsid w:val="00E72181"/>
    <w:rsid w:val="00E7283E"/>
    <w:rsid w:val="00E72E70"/>
    <w:rsid w:val="00E72E74"/>
    <w:rsid w:val="00E7319A"/>
    <w:rsid w:val="00E73858"/>
    <w:rsid w:val="00E73EDD"/>
    <w:rsid w:val="00E741BC"/>
    <w:rsid w:val="00E742F4"/>
    <w:rsid w:val="00E74BA4"/>
    <w:rsid w:val="00E74CF7"/>
    <w:rsid w:val="00E75E98"/>
    <w:rsid w:val="00E75F2B"/>
    <w:rsid w:val="00E76038"/>
    <w:rsid w:val="00E76107"/>
    <w:rsid w:val="00E7681E"/>
    <w:rsid w:val="00E771F4"/>
    <w:rsid w:val="00E77804"/>
    <w:rsid w:val="00E77C87"/>
    <w:rsid w:val="00E77D52"/>
    <w:rsid w:val="00E8044B"/>
    <w:rsid w:val="00E807D6"/>
    <w:rsid w:val="00E807EF"/>
    <w:rsid w:val="00E8081C"/>
    <w:rsid w:val="00E812FB"/>
    <w:rsid w:val="00E81377"/>
    <w:rsid w:val="00E823B4"/>
    <w:rsid w:val="00E82880"/>
    <w:rsid w:val="00E82C14"/>
    <w:rsid w:val="00E82C75"/>
    <w:rsid w:val="00E82FB7"/>
    <w:rsid w:val="00E83248"/>
    <w:rsid w:val="00E835DD"/>
    <w:rsid w:val="00E83993"/>
    <w:rsid w:val="00E8419A"/>
    <w:rsid w:val="00E845CA"/>
    <w:rsid w:val="00E84AEE"/>
    <w:rsid w:val="00E84B1E"/>
    <w:rsid w:val="00E85080"/>
    <w:rsid w:val="00E85161"/>
    <w:rsid w:val="00E85546"/>
    <w:rsid w:val="00E85936"/>
    <w:rsid w:val="00E863A0"/>
    <w:rsid w:val="00E86F47"/>
    <w:rsid w:val="00E87C40"/>
    <w:rsid w:val="00E90217"/>
    <w:rsid w:val="00E902C4"/>
    <w:rsid w:val="00E90457"/>
    <w:rsid w:val="00E90B67"/>
    <w:rsid w:val="00E91850"/>
    <w:rsid w:val="00E91A5C"/>
    <w:rsid w:val="00E91A67"/>
    <w:rsid w:val="00E91FE6"/>
    <w:rsid w:val="00E92000"/>
    <w:rsid w:val="00E9203A"/>
    <w:rsid w:val="00E9231F"/>
    <w:rsid w:val="00E925D2"/>
    <w:rsid w:val="00E925E8"/>
    <w:rsid w:val="00E92C2E"/>
    <w:rsid w:val="00E92FA4"/>
    <w:rsid w:val="00E931BC"/>
    <w:rsid w:val="00E93C6F"/>
    <w:rsid w:val="00E93DF7"/>
    <w:rsid w:val="00E9424E"/>
    <w:rsid w:val="00E9434F"/>
    <w:rsid w:val="00E9442D"/>
    <w:rsid w:val="00E94468"/>
    <w:rsid w:val="00E945BF"/>
    <w:rsid w:val="00E9509B"/>
    <w:rsid w:val="00E9517A"/>
    <w:rsid w:val="00E95745"/>
    <w:rsid w:val="00E9581E"/>
    <w:rsid w:val="00E95850"/>
    <w:rsid w:val="00E95A1A"/>
    <w:rsid w:val="00E95B68"/>
    <w:rsid w:val="00E95D12"/>
    <w:rsid w:val="00E95DAA"/>
    <w:rsid w:val="00E9653A"/>
    <w:rsid w:val="00E96A6D"/>
    <w:rsid w:val="00E97106"/>
    <w:rsid w:val="00E97B60"/>
    <w:rsid w:val="00E97FAF"/>
    <w:rsid w:val="00EA02D4"/>
    <w:rsid w:val="00EA087A"/>
    <w:rsid w:val="00EA0B88"/>
    <w:rsid w:val="00EA20C2"/>
    <w:rsid w:val="00EA232F"/>
    <w:rsid w:val="00EA2353"/>
    <w:rsid w:val="00EA2836"/>
    <w:rsid w:val="00EA2953"/>
    <w:rsid w:val="00EA297F"/>
    <w:rsid w:val="00EA2A79"/>
    <w:rsid w:val="00EA2C3C"/>
    <w:rsid w:val="00EA2C9F"/>
    <w:rsid w:val="00EA32D3"/>
    <w:rsid w:val="00EA3536"/>
    <w:rsid w:val="00EA4253"/>
    <w:rsid w:val="00EA442B"/>
    <w:rsid w:val="00EA44CC"/>
    <w:rsid w:val="00EA54D6"/>
    <w:rsid w:val="00EA5FBE"/>
    <w:rsid w:val="00EA637E"/>
    <w:rsid w:val="00EA663F"/>
    <w:rsid w:val="00EA66AD"/>
    <w:rsid w:val="00EA6ADD"/>
    <w:rsid w:val="00EA6C56"/>
    <w:rsid w:val="00EA780E"/>
    <w:rsid w:val="00EA7E7E"/>
    <w:rsid w:val="00EA7E86"/>
    <w:rsid w:val="00EB00E5"/>
    <w:rsid w:val="00EB0285"/>
    <w:rsid w:val="00EB0920"/>
    <w:rsid w:val="00EB0E78"/>
    <w:rsid w:val="00EB1AD0"/>
    <w:rsid w:val="00EB1E53"/>
    <w:rsid w:val="00EB28FD"/>
    <w:rsid w:val="00EB2E58"/>
    <w:rsid w:val="00EB302B"/>
    <w:rsid w:val="00EB3533"/>
    <w:rsid w:val="00EB38A9"/>
    <w:rsid w:val="00EB4B15"/>
    <w:rsid w:val="00EB4C1F"/>
    <w:rsid w:val="00EB4CA8"/>
    <w:rsid w:val="00EB4E58"/>
    <w:rsid w:val="00EB58BE"/>
    <w:rsid w:val="00EB5A64"/>
    <w:rsid w:val="00EB5CA9"/>
    <w:rsid w:val="00EB5D2F"/>
    <w:rsid w:val="00EB67EF"/>
    <w:rsid w:val="00EB68E4"/>
    <w:rsid w:val="00EB6EF1"/>
    <w:rsid w:val="00EB729B"/>
    <w:rsid w:val="00EB7901"/>
    <w:rsid w:val="00EC0661"/>
    <w:rsid w:val="00EC0E53"/>
    <w:rsid w:val="00EC0E55"/>
    <w:rsid w:val="00EC0FFD"/>
    <w:rsid w:val="00EC1274"/>
    <w:rsid w:val="00EC133B"/>
    <w:rsid w:val="00EC150A"/>
    <w:rsid w:val="00EC1970"/>
    <w:rsid w:val="00EC1A25"/>
    <w:rsid w:val="00EC1A2E"/>
    <w:rsid w:val="00EC1B84"/>
    <w:rsid w:val="00EC1D22"/>
    <w:rsid w:val="00EC1E27"/>
    <w:rsid w:val="00EC270B"/>
    <w:rsid w:val="00EC27C3"/>
    <w:rsid w:val="00EC2A7E"/>
    <w:rsid w:val="00EC373C"/>
    <w:rsid w:val="00EC3914"/>
    <w:rsid w:val="00EC42D0"/>
    <w:rsid w:val="00EC4485"/>
    <w:rsid w:val="00EC47FB"/>
    <w:rsid w:val="00EC4991"/>
    <w:rsid w:val="00EC4CEE"/>
    <w:rsid w:val="00EC4E50"/>
    <w:rsid w:val="00EC52E2"/>
    <w:rsid w:val="00EC5621"/>
    <w:rsid w:val="00EC5B84"/>
    <w:rsid w:val="00EC5C6A"/>
    <w:rsid w:val="00EC6240"/>
    <w:rsid w:val="00EC653F"/>
    <w:rsid w:val="00EC6AAB"/>
    <w:rsid w:val="00EC6EE9"/>
    <w:rsid w:val="00EC746A"/>
    <w:rsid w:val="00EC7827"/>
    <w:rsid w:val="00EC7997"/>
    <w:rsid w:val="00ED02D0"/>
    <w:rsid w:val="00ED0390"/>
    <w:rsid w:val="00ED057C"/>
    <w:rsid w:val="00ED0993"/>
    <w:rsid w:val="00ED0F54"/>
    <w:rsid w:val="00ED1200"/>
    <w:rsid w:val="00ED126A"/>
    <w:rsid w:val="00ED1B36"/>
    <w:rsid w:val="00ED1C24"/>
    <w:rsid w:val="00ED2CBA"/>
    <w:rsid w:val="00ED3045"/>
    <w:rsid w:val="00ED3493"/>
    <w:rsid w:val="00ED3524"/>
    <w:rsid w:val="00ED3557"/>
    <w:rsid w:val="00ED3970"/>
    <w:rsid w:val="00ED3AC6"/>
    <w:rsid w:val="00ED3C26"/>
    <w:rsid w:val="00ED4584"/>
    <w:rsid w:val="00ED4602"/>
    <w:rsid w:val="00ED50A7"/>
    <w:rsid w:val="00ED551B"/>
    <w:rsid w:val="00ED5769"/>
    <w:rsid w:val="00ED589B"/>
    <w:rsid w:val="00ED5F7B"/>
    <w:rsid w:val="00ED6092"/>
    <w:rsid w:val="00ED616B"/>
    <w:rsid w:val="00ED635A"/>
    <w:rsid w:val="00ED64C9"/>
    <w:rsid w:val="00ED65B0"/>
    <w:rsid w:val="00ED6965"/>
    <w:rsid w:val="00ED6E66"/>
    <w:rsid w:val="00ED732A"/>
    <w:rsid w:val="00ED7379"/>
    <w:rsid w:val="00ED7726"/>
    <w:rsid w:val="00ED7948"/>
    <w:rsid w:val="00ED7D73"/>
    <w:rsid w:val="00EE0113"/>
    <w:rsid w:val="00EE028E"/>
    <w:rsid w:val="00EE062E"/>
    <w:rsid w:val="00EE1294"/>
    <w:rsid w:val="00EE1706"/>
    <w:rsid w:val="00EE2565"/>
    <w:rsid w:val="00EE2A17"/>
    <w:rsid w:val="00EE2CFA"/>
    <w:rsid w:val="00EE3370"/>
    <w:rsid w:val="00EE41B4"/>
    <w:rsid w:val="00EE4F0B"/>
    <w:rsid w:val="00EE5922"/>
    <w:rsid w:val="00EE5D4C"/>
    <w:rsid w:val="00EE6071"/>
    <w:rsid w:val="00EE60A2"/>
    <w:rsid w:val="00EE62F6"/>
    <w:rsid w:val="00EE65A7"/>
    <w:rsid w:val="00EE664A"/>
    <w:rsid w:val="00EE7095"/>
    <w:rsid w:val="00EE7316"/>
    <w:rsid w:val="00EE7A86"/>
    <w:rsid w:val="00EF03E6"/>
    <w:rsid w:val="00EF03EC"/>
    <w:rsid w:val="00EF06E9"/>
    <w:rsid w:val="00EF1DB6"/>
    <w:rsid w:val="00EF25F2"/>
    <w:rsid w:val="00EF279E"/>
    <w:rsid w:val="00EF2875"/>
    <w:rsid w:val="00EF2E5D"/>
    <w:rsid w:val="00EF3995"/>
    <w:rsid w:val="00EF447B"/>
    <w:rsid w:val="00EF484E"/>
    <w:rsid w:val="00EF54C6"/>
    <w:rsid w:val="00EF585A"/>
    <w:rsid w:val="00EF5973"/>
    <w:rsid w:val="00EF6300"/>
    <w:rsid w:val="00EF662A"/>
    <w:rsid w:val="00EF68A0"/>
    <w:rsid w:val="00EF68B6"/>
    <w:rsid w:val="00EF74F0"/>
    <w:rsid w:val="00EF769D"/>
    <w:rsid w:val="00EF7A6E"/>
    <w:rsid w:val="00F00603"/>
    <w:rsid w:val="00F00E38"/>
    <w:rsid w:val="00F01036"/>
    <w:rsid w:val="00F0104F"/>
    <w:rsid w:val="00F01052"/>
    <w:rsid w:val="00F012B8"/>
    <w:rsid w:val="00F01653"/>
    <w:rsid w:val="00F016E4"/>
    <w:rsid w:val="00F01B25"/>
    <w:rsid w:val="00F01CE6"/>
    <w:rsid w:val="00F01E8D"/>
    <w:rsid w:val="00F01FA0"/>
    <w:rsid w:val="00F022BF"/>
    <w:rsid w:val="00F026BF"/>
    <w:rsid w:val="00F02D6B"/>
    <w:rsid w:val="00F0325A"/>
    <w:rsid w:val="00F03552"/>
    <w:rsid w:val="00F04905"/>
    <w:rsid w:val="00F04D95"/>
    <w:rsid w:val="00F060C7"/>
    <w:rsid w:val="00F06172"/>
    <w:rsid w:val="00F066DD"/>
    <w:rsid w:val="00F06AB9"/>
    <w:rsid w:val="00F07007"/>
    <w:rsid w:val="00F071D5"/>
    <w:rsid w:val="00F071EF"/>
    <w:rsid w:val="00F07DD9"/>
    <w:rsid w:val="00F10660"/>
    <w:rsid w:val="00F1076B"/>
    <w:rsid w:val="00F10F7E"/>
    <w:rsid w:val="00F114A3"/>
    <w:rsid w:val="00F12072"/>
    <w:rsid w:val="00F125ED"/>
    <w:rsid w:val="00F13452"/>
    <w:rsid w:val="00F13496"/>
    <w:rsid w:val="00F13798"/>
    <w:rsid w:val="00F14DC1"/>
    <w:rsid w:val="00F1582C"/>
    <w:rsid w:val="00F16153"/>
    <w:rsid w:val="00F16337"/>
    <w:rsid w:val="00F16961"/>
    <w:rsid w:val="00F16CE1"/>
    <w:rsid w:val="00F16E5F"/>
    <w:rsid w:val="00F1716B"/>
    <w:rsid w:val="00F17F70"/>
    <w:rsid w:val="00F202B3"/>
    <w:rsid w:val="00F20E46"/>
    <w:rsid w:val="00F2126C"/>
    <w:rsid w:val="00F212C4"/>
    <w:rsid w:val="00F21611"/>
    <w:rsid w:val="00F21D69"/>
    <w:rsid w:val="00F21D78"/>
    <w:rsid w:val="00F23008"/>
    <w:rsid w:val="00F231F0"/>
    <w:rsid w:val="00F235FC"/>
    <w:rsid w:val="00F237D6"/>
    <w:rsid w:val="00F2477B"/>
    <w:rsid w:val="00F24D0B"/>
    <w:rsid w:val="00F24D26"/>
    <w:rsid w:val="00F2567B"/>
    <w:rsid w:val="00F25687"/>
    <w:rsid w:val="00F257FC"/>
    <w:rsid w:val="00F275B2"/>
    <w:rsid w:val="00F27825"/>
    <w:rsid w:val="00F27D61"/>
    <w:rsid w:val="00F27FCD"/>
    <w:rsid w:val="00F3004C"/>
    <w:rsid w:val="00F30C9E"/>
    <w:rsid w:val="00F317A9"/>
    <w:rsid w:val="00F319ED"/>
    <w:rsid w:val="00F31A8B"/>
    <w:rsid w:val="00F328A9"/>
    <w:rsid w:val="00F32C1B"/>
    <w:rsid w:val="00F33322"/>
    <w:rsid w:val="00F33DB2"/>
    <w:rsid w:val="00F350C1"/>
    <w:rsid w:val="00F35493"/>
    <w:rsid w:val="00F35BB5"/>
    <w:rsid w:val="00F36725"/>
    <w:rsid w:val="00F36F22"/>
    <w:rsid w:val="00F375B9"/>
    <w:rsid w:val="00F37A06"/>
    <w:rsid w:val="00F40564"/>
    <w:rsid w:val="00F40B54"/>
    <w:rsid w:val="00F40D08"/>
    <w:rsid w:val="00F41365"/>
    <w:rsid w:val="00F41B71"/>
    <w:rsid w:val="00F42976"/>
    <w:rsid w:val="00F42C05"/>
    <w:rsid w:val="00F42EBD"/>
    <w:rsid w:val="00F4316B"/>
    <w:rsid w:val="00F43748"/>
    <w:rsid w:val="00F4399B"/>
    <w:rsid w:val="00F43B17"/>
    <w:rsid w:val="00F43E71"/>
    <w:rsid w:val="00F4449B"/>
    <w:rsid w:val="00F44998"/>
    <w:rsid w:val="00F44AD7"/>
    <w:rsid w:val="00F44B2E"/>
    <w:rsid w:val="00F44EEE"/>
    <w:rsid w:val="00F451F8"/>
    <w:rsid w:val="00F4631F"/>
    <w:rsid w:val="00F465E3"/>
    <w:rsid w:val="00F46799"/>
    <w:rsid w:val="00F46952"/>
    <w:rsid w:val="00F46AAE"/>
    <w:rsid w:val="00F46E64"/>
    <w:rsid w:val="00F47385"/>
    <w:rsid w:val="00F473F4"/>
    <w:rsid w:val="00F47502"/>
    <w:rsid w:val="00F47B06"/>
    <w:rsid w:val="00F50433"/>
    <w:rsid w:val="00F50536"/>
    <w:rsid w:val="00F5087E"/>
    <w:rsid w:val="00F50BEA"/>
    <w:rsid w:val="00F51226"/>
    <w:rsid w:val="00F51252"/>
    <w:rsid w:val="00F51A05"/>
    <w:rsid w:val="00F51AEE"/>
    <w:rsid w:val="00F527AF"/>
    <w:rsid w:val="00F52CF5"/>
    <w:rsid w:val="00F53127"/>
    <w:rsid w:val="00F535B0"/>
    <w:rsid w:val="00F5399F"/>
    <w:rsid w:val="00F53B78"/>
    <w:rsid w:val="00F5508D"/>
    <w:rsid w:val="00F55794"/>
    <w:rsid w:val="00F557F0"/>
    <w:rsid w:val="00F55E9E"/>
    <w:rsid w:val="00F56DCD"/>
    <w:rsid w:val="00F573B9"/>
    <w:rsid w:val="00F57666"/>
    <w:rsid w:val="00F577BF"/>
    <w:rsid w:val="00F57872"/>
    <w:rsid w:val="00F60007"/>
    <w:rsid w:val="00F6049B"/>
    <w:rsid w:val="00F60609"/>
    <w:rsid w:val="00F60ECF"/>
    <w:rsid w:val="00F60FE7"/>
    <w:rsid w:val="00F610DC"/>
    <w:rsid w:val="00F6118C"/>
    <w:rsid w:val="00F618FB"/>
    <w:rsid w:val="00F61CA2"/>
    <w:rsid w:val="00F61CE2"/>
    <w:rsid w:val="00F622CC"/>
    <w:rsid w:val="00F62FEF"/>
    <w:rsid w:val="00F6312C"/>
    <w:rsid w:val="00F63639"/>
    <w:rsid w:val="00F63EEF"/>
    <w:rsid w:val="00F6429A"/>
    <w:rsid w:val="00F6514E"/>
    <w:rsid w:val="00F653D4"/>
    <w:rsid w:val="00F65439"/>
    <w:rsid w:val="00F655C1"/>
    <w:rsid w:val="00F66994"/>
    <w:rsid w:val="00F66B2F"/>
    <w:rsid w:val="00F67038"/>
    <w:rsid w:val="00F674EE"/>
    <w:rsid w:val="00F676B3"/>
    <w:rsid w:val="00F67946"/>
    <w:rsid w:val="00F67C14"/>
    <w:rsid w:val="00F705FC"/>
    <w:rsid w:val="00F70A35"/>
    <w:rsid w:val="00F70BA6"/>
    <w:rsid w:val="00F70DDF"/>
    <w:rsid w:val="00F7107F"/>
    <w:rsid w:val="00F710E2"/>
    <w:rsid w:val="00F719F8"/>
    <w:rsid w:val="00F71D1B"/>
    <w:rsid w:val="00F71E7C"/>
    <w:rsid w:val="00F71EBB"/>
    <w:rsid w:val="00F733D5"/>
    <w:rsid w:val="00F734AB"/>
    <w:rsid w:val="00F73917"/>
    <w:rsid w:val="00F73AE5"/>
    <w:rsid w:val="00F742AB"/>
    <w:rsid w:val="00F742F4"/>
    <w:rsid w:val="00F74374"/>
    <w:rsid w:val="00F744F2"/>
    <w:rsid w:val="00F7486C"/>
    <w:rsid w:val="00F749C2"/>
    <w:rsid w:val="00F751F6"/>
    <w:rsid w:val="00F75ADE"/>
    <w:rsid w:val="00F75C65"/>
    <w:rsid w:val="00F75F25"/>
    <w:rsid w:val="00F76A1E"/>
    <w:rsid w:val="00F76AD8"/>
    <w:rsid w:val="00F7733E"/>
    <w:rsid w:val="00F77A18"/>
    <w:rsid w:val="00F802ED"/>
    <w:rsid w:val="00F805C9"/>
    <w:rsid w:val="00F8076D"/>
    <w:rsid w:val="00F80F2D"/>
    <w:rsid w:val="00F818EB"/>
    <w:rsid w:val="00F81A08"/>
    <w:rsid w:val="00F81A33"/>
    <w:rsid w:val="00F8245E"/>
    <w:rsid w:val="00F8271B"/>
    <w:rsid w:val="00F8291F"/>
    <w:rsid w:val="00F82C29"/>
    <w:rsid w:val="00F82E06"/>
    <w:rsid w:val="00F8389A"/>
    <w:rsid w:val="00F83908"/>
    <w:rsid w:val="00F8458B"/>
    <w:rsid w:val="00F84C90"/>
    <w:rsid w:val="00F84E04"/>
    <w:rsid w:val="00F85211"/>
    <w:rsid w:val="00F8548F"/>
    <w:rsid w:val="00F855AD"/>
    <w:rsid w:val="00F85BCB"/>
    <w:rsid w:val="00F86431"/>
    <w:rsid w:val="00F8647A"/>
    <w:rsid w:val="00F86685"/>
    <w:rsid w:val="00F87051"/>
    <w:rsid w:val="00F87343"/>
    <w:rsid w:val="00F8784B"/>
    <w:rsid w:val="00F87ADA"/>
    <w:rsid w:val="00F87D40"/>
    <w:rsid w:val="00F907F6"/>
    <w:rsid w:val="00F90D21"/>
    <w:rsid w:val="00F90DCE"/>
    <w:rsid w:val="00F91AC5"/>
    <w:rsid w:val="00F92597"/>
    <w:rsid w:val="00F92A73"/>
    <w:rsid w:val="00F92DAD"/>
    <w:rsid w:val="00F92EF8"/>
    <w:rsid w:val="00F931DC"/>
    <w:rsid w:val="00F9467E"/>
    <w:rsid w:val="00F9538F"/>
    <w:rsid w:val="00F9546C"/>
    <w:rsid w:val="00F95ED8"/>
    <w:rsid w:val="00F95EFD"/>
    <w:rsid w:val="00F965B6"/>
    <w:rsid w:val="00F966DE"/>
    <w:rsid w:val="00F96C9A"/>
    <w:rsid w:val="00F97B74"/>
    <w:rsid w:val="00F97E32"/>
    <w:rsid w:val="00FA10D6"/>
    <w:rsid w:val="00FA172B"/>
    <w:rsid w:val="00FA1813"/>
    <w:rsid w:val="00FA1846"/>
    <w:rsid w:val="00FA1DDF"/>
    <w:rsid w:val="00FA2198"/>
    <w:rsid w:val="00FA2490"/>
    <w:rsid w:val="00FA2561"/>
    <w:rsid w:val="00FA3309"/>
    <w:rsid w:val="00FA387E"/>
    <w:rsid w:val="00FA3937"/>
    <w:rsid w:val="00FA39EB"/>
    <w:rsid w:val="00FA3C65"/>
    <w:rsid w:val="00FA4364"/>
    <w:rsid w:val="00FA4EC6"/>
    <w:rsid w:val="00FA547E"/>
    <w:rsid w:val="00FA6141"/>
    <w:rsid w:val="00FA620C"/>
    <w:rsid w:val="00FA6626"/>
    <w:rsid w:val="00FA6DF2"/>
    <w:rsid w:val="00FA72D0"/>
    <w:rsid w:val="00FA7860"/>
    <w:rsid w:val="00FA78BB"/>
    <w:rsid w:val="00FB0A6C"/>
    <w:rsid w:val="00FB0ADA"/>
    <w:rsid w:val="00FB0C7D"/>
    <w:rsid w:val="00FB1A7D"/>
    <w:rsid w:val="00FB1C69"/>
    <w:rsid w:val="00FB1E8B"/>
    <w:rsid w:val="00FB2941"/>
    <w:rsid w:val="00FB3442"/>
    <w:rsid w:val="00FB3807"/>
    <w:rsid w:val="00FB3A1A"/>
    <w:rsid w:val="00FB3A29"/>
    <w:rsid w:val="00FB3C7A"/>
    <w:rsid w:val="00FB3DB1"/>
    <w:rsid w:val="00FB4286"/>
    <w:rsid w:val="00FB4BB0"/>
    <w:rsid w:val="00FB54CE"/>
    <w:rsid w:val="00FB550E"/>
    <w:rsid w:val="00FB5571"/>
    <w:rsid w:val="00FB580B"/>
    <w:rsid w:val="00FB5E53"/>
    <w:rsid w:val="00FB5E71"/>
    <w:rsid w:val="00FB60C3"/>
    <w:rsid w:val="00FB6204"/>
    <w:rsid w:val="00FB62CC"/>
    <w:rsid w:val="00FB6E3F"/>
    <w:rsid w:val="00FB714C"/>
    <w:rsid w:val="00FB7853"/>
    <w:rsid w:val="00FB7AE1"/>
    <w:rsid w:val="00FC047C"/>
    <w:rsid w:val="00FC097A"/>
    <w:rsid w:val="00FC17D8"/>
    <w:rsid w:val="00FC26B2"/>
    <w:rsid w:val="00FC2DA8"/>
    <w:rsid w:val="00FC2EE0"/>
    <w:rsid w:val="00FC3187"/>
    <w:rsid w:val="00FC3CF7"/>
    <w:rsid w:val="00FC3EAC"/>
    <w:rsid w:val="00FC4C24"/>
    <w:rsid w:val="00FC4FAF"/>
    <w:rsid w:val="00FC54FE"/>
    <w:rsid w:val="00FC5B22"/>
    <w:rsid w:val="00FC5DFC"/>
    <w:rsid w:val="00FC5F59"/>
    <w:rsid w:val="00FC6BF2"/>
    <w:rsid w:val="00FC6BFA"/>
    <w:rsid w:val="00FC6CAC"/>
    <w:rsid w:val="00FC6EC2"/>
    <w:rsid w:val="00FC7581"/>
    <w:rsid w:val="00FC77D1"/>
    <w:rsid w:val="00FC79FF"/>
    <w:rsid w:val="00FC7D4A"/>
    <w:rsid w:val="00FD0BBE"/>
    <w:rsid w:val="00FD0D3D"/>
    <w:rsid w:val="00FD113B"/>
    <w:rsid w:val="00FD1207"/>
    <w:rsid w:val="00FD132D"/>
    <w:rsid w:val="00FD1579"/>
    <w:rsid w:val="00FD158E"/>
    <w:rsid w:val="00FD166C"/>
    <w:rsid w:val="00FD1FAB"/>
    <w:rsid w:val="00FD22E7"/>
    <w:rsid w:val="00FD24C8"/>
    <w:rsid w:val="00FD3050"/>
    <w:rsid w:val="00FD470C"/>
    <w:rsid w:val="00FD4FB0"/>
    <w:rsid w:val="00FD5489"/>
    <w:rsid w:val="00FD5BDC"/>
    <w:rsid w:val="00FD5CA9"/>
    <w:rsid w:val="00FD6009"/>
    <w:rsid w:val="00FD6A6A"/>
    <w:rsid w:val="00FD6D69"/>
    <w:rsid w:val="00FD7281"/>
    <w:rsid w:val="00FD75E3"/>
    <w:rsid w:val="00FD7652"/>
    <w:rsid w:val="00FE0B63"/>
    <w:rsid w:val="00FE145A"/>
    <w:rsid w:val="00FE1534"/>
    <w:rsid w:val="00FE1539"/>
    <w:rsid w:val="00FE1BB7"/>
    <w:rsid w:val="00FE2A4C"/>
    <w:rsid w:val="00FE2F28"/>
    <w:rsid w:val="00FE377D"/>
    <w:rsid w:val="00FE37B4"/>
    <w:rsid w:val="00FE46E1"/>
    <w:rsid w:val="00FE4938"/>
    <w:rsid w:val="00FE4E8B"/>
    <w:rsid w:val="00FE51B5"/>
    <w:rsid w:val="00FE54C3"/>
    <w:rsid w:val="00FE5AA7"/>
    <w:rsid w:val="00FE5EDF"/>
    <w:rsid w:val="00FE6384"/>
    <w:rsid w:val="00FE68F0"/>
    <w:rsid w:val="00FF051C"/>
    <w:rsid w:val="00FF078E"/>
    <w:rsid w:val="00FF0890"/>
    <w:rsid w:val="00FF0E07"/>
    <w:rsid w:val="00FF0F05"/>
    <w:rsid w:val="00FF0FFB"/>
    <w:rsid w:val="00FF19A7"/>
    <w:rsid w:val="00FF19C0"/>
    <w:rsid w:val="00FF216B"/>
    <w:rsid w:val="00FF27B3"/>
    <w:rsid w:val="00FF2BDE"/>
    <w:rsid w:val="00FF2CD6"/>
    <w:rsid w:val="00FF2DF1"/>
    <w:rsid w:val="00FF3510"/>
    <w:rsid w:val="00FF413A"/>
    <w:rsid w:val="00FF4AD2"/>
    <w:rsid w:val="00FF59CD"/>
    <w:rsid w:val="00FF5A24"/>
    <w:rsid w:val="00FF5AF1"/>
    <w:rsid w:val="00FF5D1F"/>
    <w:rsid w:val="00FF5E60"/>
    <w:rsid w:val="00FF6E92"/>
    <w:rsid w:val="00FF725D"/>
    <w:rsid w:val="00FF7445"/>
    <w:rsid w:val="00FF75BF"/>
    <w:rsid w:val="00FF7DAD"/>
    <w:rsid w:val="00FF7E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A48"/>
    <w:pPr>
      <w:spacing w:before="200" w:after="200" w:line="276" w:lineRule="auto"/>
    </w:pPr>
    <w:rPr>
      <w:lang w:val="fr-FR" w:eastAsia="fr-FR"/>
    </w:rPr>
  </w:style>
  <w:style w:type="paragraph" w:styleId="Heading1">
    <w:name w:val="heading 1"/>
    <w:basedOn w:val="Normal"/>
    <w:next w:val="Normal"/>
    <w:link w:val="Heading1Char"/>
    <w:uiPriority w:val="9"/>
    <w:qFormat/>
    <w:rsid w:val="00812371"/>
    <w:pPr>
      <w:pBdr>
        <w:top w:val="single" w:sz="24" w:space="0" w:color="4F81BD"/>
        <w:left w:val="single" w:sz="24" w:space="0" w:color="4F81BD"/>
        <w:bottom w:val="single" w:sz="24" w:space="0" w:color="4F81BD"/>
        <w:right w:val="single" w:sz="24" w:space="0" w:color="4F81BD"/>
      </w:pBdr>
      <w:shd w:val="clear" w:color="auto" w:fill="4F81BD"/>
      <w:spacing w:after="0"/>
      <w:outlineLvl w:val="0"/>
    </w:pPr>
    <w:rPr>
      <w:b/>
      <w:bCs/>
      <w:caps/>
      <w:color w:val="FFFFFF"/>
      <w:spacing w:val="15"/>
      <w:sz w:val="22"/>
      <w:szCs w:val="22"/>
    </w:rPr>
  </w:style>
  <w:style w:type="paragraph" w:styleId="Heading2">
    <w:name w:val="heading 2"/>
    <w:basedOn w:val="Normal"/>
    <w:next w:val="Normal"/>
    <w:link w:val="Heading2Char"/>
    <w:uiPriority w:val="9"/>
    <w:semiHidden/>
    <w:unhideWhenUsed/>
    <w:qFormat/>
    <w:rsid w:val="00812371"/>
    <w:pPr>
      <w:pBdr>
        <w:top w:val="single" w:sz="24" w:space="0" w:color="DBE5F1"/>
        <w:left w:val="single" w:sz="24" w:space="0" w:color="DBE5F1"/>
        <w:bottom w:val="single" w:sz="24" w:space="0" w:color="DBE5F1"/>
        <w:right w:val="single" w:sz="24" w:space="0" w:color="DBE5F1"/>
      </w:pBdr>
      <w:shd w:val="clear" w:color="auto" w:fill="DBE5F1"/>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812371"/>
    <w:pPr>
      <w:pBdr>
        <w:top w:val="single" w:sz="6" w:space="2" w:color="4F81BD"/>
        <w:left w:val="single" w:sz="6" w:space="2" w:color="4F81BD"/>
      </w:pBdr>
      <w:spacing w:before="300" w:after="0"/>
      <w:outlineLvl w:val="2"/>
    </w:pPr>
    <w:rPr>
      <w:caps/>
      <w:color w:val="243F60"/>
      <w:spacing w:val="15"/>
      <w:sz w:val="22"/>
      <w:szCs w:val="22"/>
    </w:rPr>
  </w:style>
  <w:style w:type="paragraph" w:styleId="Heading4">
    <w:name w:val="heading 4"/>
    <w:basedOn w:val="Normal"/>
    <w:next w:val="Normal"/>
    <w:link w:val="Heading4Char"/>
    <w:uiPriority w:val="9"/>
    <w:semiHidden/>
    <w:unhideWhenUsed/>
    <w:qFormat/>
    <w:rsid w:val="00812371"/>
    <w:pPr>
      <w:pBdr>
        <w:top w:val="dotted" w:sz="6" w:space="2" w:color="4F81BD"/>
        <w:left w:val="dotted" w:sz="6" w:space="2" w:color="4F81BD"/>
      </w:pBdr>
      <w:spacing w:before="300" w:after="0"/>
      <w:outlineLvl w:val="3"/>
    </w:pPr>
    <w:rPr>
      <w:caps/>
      <w:color w:val="365F91"/>
      <w:spacing w:val="10"/>
      <w:sz w:val="22"/>
      <w:szCs w:val="22"/>
    </w:rPr>
  </w:style>
  <w:style w:type="paragraph" w:styleId="Heading5">
    <w:name w:val="heading 5"/>
    <w:basedOn w:val="Normal"/>
    <w:next w:val="Normal"/>
    <w:link w:val="Heading5Char"/>
    <w:uiPriority w:val="9"/>
    <w:semiHidden/>
    <w:unhideWhenUsed/>
    <w:qFormat/>
    <w:rsid w:val="00812371"/>
    <w:pPr>
      <w:pBdr>
        <w:bottom w:val="single" w:sz="6" w:space="1" w:color="4F81BD"/>
      </w:pBdr>
      <w:spacing w:before="300" w:after="0"/>
      <w:outlineLvl w:val="4"/>
    </w:pPr>
    <w:rPr>
      <w:caps/>
      <w:color w:val="365F91"/>
      <w:spacing w:val="10"/>
      <w:sz w:val="22"/>
      <w:szCs w:val="22"/>
    </w:rPr>
  </w:style>
  <w:style w:type="paragraph" w:styleId="Heading6">
    <w:name w:val="heading 6"/>
    <w:basedOn w:val="Normal"/>
    <w:next w:val="Normal"/>
    <w:link w:val="Heading6Char"/>
    <w:uiPriority w:val="9"/>
    <w:semiHidden/>
    <w:unhideWhenUsed/>
    <w:qFormat/>
    <w:rsid w:val="00812371"/>
    <w:pPr>
      <w:pBdr>
        <w:bottom w:val="dotted" w:sz="6" w:space="1" w:color="4F81BD"/>
      </w:pBdr>
      <w:spacing w:before="300" w:after="0"/>
      <w:outlineLvl w:val="5"/>
    </w:pPr>
    <w:rPr>
      <w:caps/>
      <w:color w:val="365F91"/>
      <w:spacing w:val="10"/>
      <w:sz w:val="22"/>
      <w:szCs w:val="22"/>
    </w:rPr>
  </w:style>
  <w:style w:type="paragraph" w:styleId="Heading7">
    <w:name w:val="heading 7"/>
    <w:basedOn w:val="Normal"/>
    <w:next w:val="Normal"/>
    <w:link w:val="Heading7Char"/>
    <w:uiPriority w:val="9"/>
    <w:semiHidden/>
    <w:unhideWhenUsed/>
    <w:qFormat/>
    <w:rsid w:val="00812371"/>
    <w:pPr>
      <w:spacing w:before="300" w:after="0"/>
      <w:outlineLvl w:val="6"/>
    </w:pPr>
    <w:rPr>
      <w:caps/>
      <w:color w:val="365F91"/>
      <w:spacing w:val="10"/>
      <w:sz w:val="22"/>
      <w:szCs w:val="22"/>
    </w:rPr>
  </w:style>
  <w:style w:type="paragraph" w:styleId="Heading8">
    <w:name w:val="heading 8"/>
    <w:basedOn w:val="Normal"/>
    <w:next w:val="Normal"/>
    <w:link w:val="Heading8Char"/>
    <w:uiPriority w:val="9"/>
    <w:semiHidden/>
    <w:unhideWhenUsed/>
    <w:qFormat/>
    <w:rsid w:val="00812371"/>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12371"/>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12371"/>
    <w:rPr>
      <w:b/>
      <w:bCs/>
      <w:caps/>
      <w:color w:val="FFFFFF"/>
      <w:spacing w:val="15"/>
      <w:shd w:val="clear" w:color="auto" w:fill="4F81BD"/>
    </w:rPr>
  </w:style>
  <w:style w:type="character" w:customStyle="1" w:styleId="Heading2Char">
    <w:name w:val="Heading 2 Char"/>
    <w:link w:val="Heading2"/>
    <w:uiPriority w:val="9"/>
    <w:semiHidden/>
    <w:rsid w:val="00812371"/>
    <w:rPr>
      <w:caps/>
      <w:spacing w:val="15"/>
      <w:shd w:val="clear" w:color="auto" w:fill="DBE5F1"/>
    </w:rPr>
  </w:style>
  <w:style w:type="character" w:customStyle="1" w:styleId="Heading3Char">
    <w:name w:val="Heading 3 Char"/>
    <w:link w:val="Heading3"/>
    <w:uiPriority w:val="9"/>
    <w:semiHidden/>
    <w:rsid w:val="00812371"/>
    <w:rPr>
      <w:caps/>
      <w:color w:val="243F60"/>
      <w:spacing w:val="15"/>
    </w:rPr>
  </w:style>
  <w:style w:type="character" w:customStyle="1" w:styleId="Heading4Char">
    <w:name w:val="Heading 4 Char"/>
    <w:link w:val="Heading4"/>
    <w:uiPriority w:val="9"/>
    <w:semiHidden/>
    <w:rsid w:val="00812371"/>
    <w:rPr>
      <w:caps/>
      <w:color w:val="365F91"/>
      <w:spacing w:val="10"/>
    </w:rPr>
  </w:style>
  <w:style w:type="character" w:customStyle="1" w:styleId="Heading5Char">
    <w:name w:val="Heading 5 Char"/>
    <w:link w:val="Heading5"/>
    <w:uiPriority w:val="9"/>
    <w:semiHidden/>
    <w:rsid w:val="00812371"/>
    <w:rPr>
      <w:caps/>
      <w:color w:val="365F91"/>
      <w:spacing w:val="10"/>
    </w:rPr>
  </w:style>
  <w:style w:type="character" w:customStyle="1" w:styleId="Heading6Char">
    <w:name w:val="Heading 6 Char"/>
    <w:link w:val="Heading6"/>
    <w:uiPriority w:val="9"/>
    <w:semiHidden/>
    <w:rsid w:val="00812371"/>
    <w:rPr>
      <w:caps/>
      <w:color w:val="365F91"/>
      <w:spacing w:val="10"/>
    </w:rPr>
  </w:style>
  <w:style w:type="character" w:customStyle="1" w:styleId="Heading7Char">
    <w:name w:val="Heading 7 Char"/>
    <w:link w:val="Heading7"/>
    <w:uiPriority w:val="9"/>
    <w:semiHidden/>
    <w:rsid w:val="00812371"/>
    <w:rPr>
      <w:caps/>
      <w:color w:val="365F91"/>
      <w:spacing w:val="10"/>
    </w:rPr>
  </w:style>
  <w:style w:type="character" w:customStyle="1" w:styleId="Heading8Char">
    <w:name w:val="Heading 8 Char"/>
    <w:link w:val="Heading8"/>
    <w:uiPriority w:val="9"/>
    <w:semiHidden/>
    <w:rsid w:val="00812371"/>
    <w:rPr>
      <w:caps/>
      <w:spacing w:val="10"/>
      <w:sz w:val="18"/>
      <w:szCs w:val="18"/>
    </w:rPr>
  </w:style>
  <w:style w:type="character" w:customStyle="1" w:styleId="Heading9Char">
    <w:name w:val="Heading 9 Char"/>
    <w:link w:val="Heading9"/>
    <w:uiPriority w:val="9"/>
    <w:semiHidden/>
    <w:rsid w:val="00812371"/>
    <w:rPr>
      <w:i/>
      <w:caps/>
      <w:spacing w:val="10"/>
      <w:sz w:val="18"/>
      <w:szCs w:val="18"/>
    </w:rPr>
  </w:style>
  <w:style w:type="paragraph" w:styleId="Caption">
    <w:name w:val="caption"/>
    <w:basedOn w:val="Normal"/>
    <w:next w:val="Normal"/>
    <w:uiPriority w:val="35"/>
    <w:semiHidden/>
    <w:unhideWhenUsed/>
    <w:qFormat/>
    <w:rsid w:val="00812371"/>
    <w:rPr>
      <w:b/>
      <w:bCs/>
      <w:color w:val="365F91"/>
      <w:sz w:val="16"/>
      <w:szCs w:val="16"/>
    </w:rPr>
  </w:style>
  <w:style w:type="paragraph" w:styleId="Title">
    <w:name w:val="Title"/>
    <w:basedOn w:val="Normal"/>
    <w:next w:val="Normal"/>
    <w:link w:val="TitleChar"/>
    <w:uiPriority w:val="10"/>
    <w:qFormat/>
    <w:rsid w:val="00812371"/>
    <w:pPr>
      <w:spacing w:before="720"/>
    </w:pPr>
    <w:rPr>
      <w:caps/>
      <w:color w:val="4F81BD"/>
      <w:spacing w:val="10"/>
      <w:kern w:val="28"/>
      <w:sz w:val="52"/>
      <w:szCs w:val="52"/>
    </w:rPr>
  </w:style>
  <w:style w:type="character" w:customStyle="1" w:styleId="TitleChar">
    <w:name w:val="Title Char"/>
    <w:link w:val="Title"/>
    <w:uiPriority w:val="10"/>
    <w:rsid w:val="00812371"/>
    <w:rPr>
      <w:caps/>
      <w:color w:val="4F81BD"/>
      <w:spacing w:val="10"/>
      <w:kern w:val="28"/>
      <w:sz w:val="52"/>
      <w:szCs w:val="52"/>
    </w:rPr>
  </w:style>
  <w:style w:type="paragraph" w:styleId="Subtitle">
    <w:name w:val="Subtitle"/>
    <w:basedOn w:val="Normal"/>
    <w:next w:val="Normal"/>
    <w:link w:val="SubtitleChar"/>
    <w:uiPriority w:val="11"/>
    <w:qFormat/>
    <w:rsid w:val="00812371"/>
    <w:pPr>
      <w:spacing w:after="1000" w:line="240" w:lineRule="auto"/>
    </w:pPr>
    <w:rPr>
      <w:caps/>
      <w:color w:val="595959"/>
      <w:spacing w:val="10"/>
      <w:sz w:val="24"/>
      <w:szCs w:val="24"/>
    </w:rPr>
  </w:style>
  <w:style w:type="character" w:customStyle="1" w:styleId="SubtitleChar">
    <w:name w:val="Subtitle Char"/>
    <w:link w:val="Subtitle"/>
    <w:uiPriority w:val="11"/>
    <w:rsid w:val="00812371"/>
    <w:rPr>
      <w:caps/>
      <w:color w:val="595959"/>
      <w:spacing w:val="10"/>
      <w:sz w:val="24"/>
      <w:szCs w:val="24"/>
    </w:rPr>
  </w:style>
  <w:style w:type="character" w:styleId="Strong">
    <w:name w:val="Strong"/>
    <w:uiPriority w:val="22"/>
    <w:qFormat/>
    <w:rsid w:val="00812371"/>
    <w:rPr>
      <w:b/>
      <w:bCs/>
    </w:rPr>
  </w:style>
  <w:style w:type="character" w:styleId="Emphasis">
    <w:name w:val="Emphasis"/>
    <w:uiPriority w:val="20"/>
    <w:qFormat/>
    <w:rsid w:val="00812371"/>
    <w:rPr>
      <w:caps/>
      <w:color w:val="243F60"/>
      <w:spacing w:val="5"/>
    </w:rPr>
  </w:style>
  <w:style w:type="paragraph" w:styleId="NoSpacing">
    <w:name w:val="No Spacing"/>
    <w:basedOn w:val="Normal"/>
    <w:link w:val="NoSpacingChar"/>
    <w:uiPriority w:val="1"/>
    <w:qFormat/>
    <w:rsid w:val="00812371"/>
    <w:pPr>
      <w:spacing w:before="0" w:after="0" w:line="240" w:lineRule="auto"/>
    </w:pPr>
  </w:style>
  <w:style w:type="character" w:customStyle="1" w:styleId="NoSpacingChar">
    <w:name w:val="No Spacing Char"/>
    <w:link w:val="NoSpacing"/>
    <w:uiPriority w:val="1"/>
    <w:rsid w:val="00812371"/>
    <w:rPr>
      <w:sz w:val="20"/>
      <w:szCs w:val="20"/>
    </w:rPr>
  </w:style>
  <w:style w:type="paragraph" w:styleId="ListParagraph">
    <w:name w:val="List Paragraph"/>
    <w:basedOn w:val="Normal"/>
    <w:uiPriority w:val="34"/>
    <w:qFormat/>
    <w:rsid w:val="00812371"/>
    <w:pPr>
      <w:ind w:left="720"/>
      <w:contextualSpacing/>
    </w:pPr>
  </w:style>
  <w:style w:type="paragraph" w:styleId="Quote">
    <w:name w:val="Quote"/>
    <w:basedOn w:val="Normal"/>
    <w:next w:val="Normal"/>
    <w:link w:val="QuoteChar"/>
    <w:uiPriority w:val="29"/>
    <w:qFormat/>
    <w:rsid w:val="00812371"/>
    <w:rPr>
      <w:i/>
      <w:iCs/>
    </w:rPr>
  </w:style>
  <w:style w:type="character" w:customStyle="1" w:styleId="QuoteChar">
    <w:name w:val="Quote Char"/>
    <w:link w:val="Quote"/>
    <w:uiPriority w:val="29"/>
    <w:rsid w:val="00812371"/>
    <w:rPr>
      <w:i/>
      <w:iCs/>
      <w:sz w:val="20"/>
      <w:szCs w:val="20"/>
    </w:rPr>
  </w:style>
  <w:style w:type="paragraph" w:styleId="IntenseQuote">
    <w:name w:val="Intense Quote"/>
    <w:basedOn w:val="Normal"/>
    <w:next w:val="Normal"/>
    <w:link w:val="IntenseQuoteChar"/>
    <w:uiPriority w:val="30"/>
    <w:qFormat/>
    <w:rsid w:val="00812371"/>
    <w:pPr>
      <w:pBdr>
        <w:top w:val="single" w:sz="4" w:space="10" w:color="4F81BD"/>
        <w:left w:val="single" w:sz="4" w:space="10" w:color="4F81BD"/>
      </w:pBdr>
      <w:spacing w:after="0"/>
      <w:ind w:left="1296" w:right="1152"/>
      <w:jc w:val="both"/>
    </w:pPr>
    <w:rPr>
      <w:i/>
      <w:iCs/>
      <w:color w:val="4F81BD"/>
    </w:rPr>
  </w:style>
  <w:style w:type="character" w:customStyle="1" w:styleId="IntenseQuoteChar">
    <w:name w:val="Intense Quote Char"/>
    <w:link w:val="IntenseQuote"/>
    <w:uiPriority w:val="30"/>
    <w:rsid w:val="00812371"/>
    <w:rPr>
      <w:i/>
      <w:iCs/>
      <w:color w:val="4F81BD"/>
      <w:sz w:val="20"/>
      <w:szCs w:val="20"/>
    </w:rPr>
  </w:style>
  <w:style w:type="character" w:styleId="SubtleEmphasis">
    <w:name w:val="Subtle Emphasis"/>
    <w:uiPriority w:val="19"/>
    <w:qFormat/>
    <w:rsid w:val="00812371"/>
    <w:rPr>
      <w:i/>
      <w:iCs/>
      <w:color w:val="243F60"/>
    </w:rPr>
  </w:style>
  <w:style w:type="character" w:styleId="IntenseEmphasis">
    <w:name w:val="Intense Emphasis"/>
    <w:uiPriority w:val="21"/>
    <w:qFormat/>
    <w:rsid w:val="00812371"/>
    <w:rPr>
      <w:b/>
      <w:bCs/>
      <w:caps/>
      <w:color w:val="243F60"/>
      <w:spacing w:val="10"/>
    </w:rPr>
  </w:style>
  <w:style w:type="character" w:styleId="SubtleReference">
    <w:name w:val="Subtle Reference"/>
    <w:uiPriority w:val="31"/>
    <w:qFormat/>
    <w:rsid w:val="00812371"/>
    <w:rPr>
      <w:b/>
      <w:bCs/>
      <w:color w:val="4F81BD"/>
    </w:rPr>
  </w:style>
  <w:style w:type="character" w:styleId="IntenseReference">
    <w:name w:val="Intense Reference"/>
    <w:uiPriority w:val="32"/>
    <w:qFormat/>
    <w:rsid w:val="00812371"/>
    <w:rPr>
      <w:b/>
      <w:bCs/>
      <w:i/>
      <w:iCs/>
      <w:caps/>
      <w:color w:val="4F81BD"/>
    </w:rPr>
  </w:style>
  <w:style w:type="character" w:styleId="BookTitle">
    <w:name w:val="Book Title"/>
    <w:uiPriority w:val="33"/>
    <w:qFormat/>
    <w:rsid w:val="00812371"/>
    <w:rPr>
      <w:b/>
      <w:bCs/>
      <w:i/>
      <w:iCs/>
      <w:spacing w:val="9"/>
    </w:rPr>
  </w:style>
  <w:style w:type="paragraph" w:styleId="TOCHeading">
    <w:name w:val="TOC Heading"/>
    <w:basedOn w:val="Heading1"/>
    <w:next w:val="Normal"/>
    <w:uiPriority w:val="39"/>
    <w:semiHidden/>
    <w:unhideWhenUsed/>
    <w:qFormat/>
    <w:rsid w:val="00812371"/>
    <w:pPr>
      <w:outlineLvl w:val="9"/>
    </w:pPr>
    <w:rPr>
      <w:lang w:bidi="en-US"/>
    </w:rPr>
  </w:style>
  <w:style w:type="table" w:styleId="TableGrid">
    <w:name w:val="Table Grid"/>
    <w:basedOn w:val="TableNormal"/>
    <w:rsid w:val="00AE7170"/>
    <w:rPr>
      <w:rFonts w:ascii="Times New Roman" w:hAnsi="Times New Roman" w:cs="Times New Roman"/>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3C70"/>
    <w:rPr>
      <w:rFonts w:ascii="Tahoma" w:hAnsi="Tahoma" w:cs="Tahoma"/>
      <w:sz w:val="16"/>
      <w:szCs w:val="16"/>
    </w:rPr>
  </w:style>
  <w:style w:type="character" w:customStyle="1" w:styleId="BalloonTextChar">
    <w:name w:val="Balloon Text Char"/>
    <w:link w:val="BalloonText"/>
    <w:uiPriority w:val="99"/>
    <w:semiHidden/>
    <w:rsid w:val="006F3C70"/>
    <w:rPr>
      <w:rFonts w:ascii="Tahoma" w:hAnsi="Tahoma" w:cs="Tahoma"/>
      <w:sz w:val="16"/>
      <w:szCs w:val="16"/>
      <w:lang w:val="fr-FR"/>
    </w:rPr>
  </w:style>
  <w:style w:type="paragraph" w:styleId="Header">
    <w:name w:val="header"/>
    <w:basedOn w:val="Normal"/>
    <w:link w:val="HeaderChar"/>
    <w:uiPriority w:val="99"/>
    <w:unhideWhenUsed/>
    <w:rsid w:val="00053CCB"/>
    <w:pPr>
      <w:tabs>
        <w:tab w:val="center" w:pos="4536"/>
        <w:tab w:val="right" w:pos="9072"/>
      </w:tabs>
    </w:pPr>
  </w:style>
  <w:style w:type="character" w:customStyle="1" w:styleId="HeaderChar">
    <w:name w:val="Header Char"/>
    <w:link w:val="Header"/>
    <w:uiPriority w:val="99"/>
    <w:rsid w:val="00053CCB"/>
    <w:rPr>
      <w:lang w:val="fr-FR"/>
    </w:rPr>
  </w:style>
  <w:style w:type="paragraph" w:styleId="Footer">
    <w:name w:val="footer"/>
    <w:basedOn w:val="Normal"/>
    <w:link w:val="FooterChar"/>
    <w:uiPriority w:val="99"/>
    <w:unhideWhenUsed/>
    <w:rsid w:val="00053CCB"/>
    <w:pPr>
      <w:tabs>
        <w:tab w:val="center" w:pos="4536"/>
        <w:tab w:val="right" w:pos="9072"/>
      </w:tabs>
    </w:pPr>
  </w:style>
  <w:style w:type="character" w:customStyle="1" w:styleId="FooterChar">
    <w:name w:val="Footer Char"/>
    <w:link w:val="Footer"/>
    <w:uiPriority w:val="99"/>
    <w:rsid w:val="00053CCB"/>
    <w:rPr>
      <w:lang w:val="fr-FR"/>
    </w:rPr>
  </w:style>
  <w:style w:type="table" w:styleId="MediumList2-Accent6">
    <w:name w:val="Medium List 2 Accent 6"/>
    <w:basedOn w:val="TableNormal"/>
    <w:uiPriority w:val="66"/>
    <w:rsid w:val="00FA1DDF"/>
    <w:rPr>
      <w:rFonts w:ascii="Cambria" w:hAnsi="Cambria" w:cs="Times New Roman"/>
      <w:color w:val="000000"/>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2-Accent2">
    <w:name w:val="Medium Shading 2 Accent 2"/>
    <w:basedOn w:val="TableNormal"/>
    <w:uiPriority w:val="64"/>
    <w:rsid w:val="00136F3C"/>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C431043DFE544670AB1A898D97E0805D">
    <w:name w:val="C431043DFE544670AB1A898D97E0805D"/>
    <w:rsid w:val="00316951"/>
    <w:pPr>
      <w:spacing w:before="200" w:after="200" w:line="276" w:lineRule="auto"/>
    </w:pPr>
    <w:rPr>
      <w:sz w:val="22"/>
      <w:szCs w:val="22"/>
    </w:rPr>
  </w:style>
  <w:style w:type="table" w:customStyle="1" w:styleId="Grilledutableau1">
    <w:name w:val="Grille du tableau1"/>
    <w:basedOn w:val="TableNormal"/>
    <w:next w:val="TableGrid"/>
    <w:uiPriority w:val="59"/>
    <w:rsid w:val="00812371"/>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812371"/>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lledutableau2">
    <w:name w:val="Grille du tableau2"/>
    <w:basedOn w:val="TableNormal"/>
    <w:next w:val="TableGrid"/>
    <w:uiPriority w:val="59"/>
    <w:rsid w:val="00D7518B"/>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225C4E"/>
    <w:pPr>
      <w:spacing w:before="100" w:beforeAutospacing="1" w:after="100" w:afterAutospacing="1" w:line="240" w:lineRule="auto"/>
    </w:pPr>
    <w:rPr>
      <w:rFonts w:ascii="Times New Roman" w:hAnsi="Times New Roman" w:cs="Times New Roman"/>
      <w:sz w:val="24"/>
      <w:szCs w:val="24"/>
      <w:lang w:val="en-US" w:eastAsia="en-US"/>
    </w:rPr>
  </w:style>
  <w:style w:type="table" w:styleId="LightList-Accent1">
    <w:name w:val="Light List Accent 1"/>
    <w:basedOn w:val="TableNormal"/>
    <w:uiPriority w:val="61"/>
    <w:rsid w:val="00DB11E0"/>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Grid-Accent5">
    <w:name w:val="Light Grid Accent 5"/>
    <w:basedOn w:val="TableNormal"/>
    <w:uiPriority w:val="62"/>
    <w:rsid w:val="007A50C2"/>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1">
    <w:name w:val="Light Grid Accent 1"/>
    <w:basedOn w:val="TableNormal"/>
    <w:uiPriority w:val="62"/>
    <w:rsid w:val="002557E2"/>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Hyperlink">
    <w:name w:val="Hyperlink"/>
    <w:uiPriority w:val="99"/>
    <w:semiHidden/>
    <w:unhideWhenUsed/>
    <w:rsid w:val="00D63BEE"/>
    <w:rPr>
      <w:color w:val="0000FF"/>
      <w:u w:val="single"/>
    </w:rPr>
  </w:style>
  <w:style w:type="character" w:customStyle="1" w:styleId="shorttext">
    <w:name w:val="short_text"/>
    <w:rsid w:val="00287516"/>
  </w:style>
  <w:style w:type="paragraph" w:customStyle="1" w:styleId="C289308D74E2492DA70DEFAE9D5EDFC8">
    <w:name w:val="C289308D74E2492DA70DEFAE9D5EDFC8"/>
    <w:rsid w:val="005C625A"/>
    <w:pPr>
      <w:spacing w:after="200" w:line="276" w:lineRule="auto"/>
    </w:pPr>
    <w:rPr>
      <w:rFonts w:eastAsia="MS Mincho"/>
      <w:sz w:val="22"/>
      <w:szCs w:val="22"/>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A48"/>
    <w:pPr>
      <w:spacing w:before="200" w:after="200" w:line="276" w:lineRule="auto"/>
    </w:pPr>
    <w:rPr>
      <w:lang w:val="fr-FR" w:eastAsia="fr-FR"/>
    </w:rPr>
  </w:style>
  <w:style w:type="paragraph" w:styleId="Heading1">
    <w:name w:val="heading 1"/>
    <w:basedOn w:val="Normal"/>
    <w:next w:val="Normal"/>
    <w:link w:val="Heading1Char"/>
    <w:uiPriority w:val="9"/>
    <w:qFormat/>
    <w:rsid w:val="00812371"/>
    <w:pPr>
      <w:pBdr>
        <w:top w:val="single" w:sz="24" w:space="0" w:color="4F81BD"/>
        <w:left w:val="single" w:sz="24" w:space="0" w:color="4F81BD"/>
        <w:bottom w:val="single" w:sz="24" w:space="0" w:color="4F81BD"/>
        <w:right w:val="single" w:sz="24" w:space="0" w:color="4F81BD"/>
      </w:pBdr>
      <w:shd w:val="clear" w:color="auto" w:fill="4F81BD"/>
      <w:spacing w:after="0"/>
      <w:outlineLvl w:val="0"/>
    </w:pPr>
    <w:rPr>
      <w:b/>
      <w:bCs/>
      <w:caps/>
      <w:color w:val="FFFFFF"/>
      <w:spacing w:val="15"/>
      <w:sz w:val="22"/>
      <w:szCs w:val="22"/>
    </w:rPr>
  </w:style>
  <w:style w:type="paragraph" w:styleId="Heading2">
    <w:name w:val="heading 2"/>
    <w:basedOn w:val="Normal"/>
    <w:next w:val="Normal"/>
    <w:link w:val="Heading2Char"/>
    <w:uiPriority w:val="9"/>
    <w:semiHidden/>
    <w:unhideWhenUsed/>
    <w:qFormat/>
    <w:rsid w:val="00812371"/>
    <w:pPr>
      <w:pBdr>
        <w:top w:val="single" w:sz="24" w:space="0" w:color="DBE5F1"/>
        <w:left w:val="single" w:sz="24" w:space="0" w:color="DBE5F1"/>
        <w:bottom w:val="single" w:sz="24" w:space="0" w:color="DBE5F1"/>
        <w:right w:val="single" w:sz="24" w:space="0" w:color="DBE5F1"/>
      </w:pBdr>
      <w:shd w:val="clear" w:color="auto" w:fill="DBE5F1"/>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812371"/>
    <w:pPr>
      <w:pBdr>
        <w:top w:val="single" w:sz="6" w:space="2" w:color="4F81BD"/>
        <w:left w:val="single" w:sz="6" w:space="2" w:color="4F81BD"/>
      </w:pBdr>
      <w:spacing w:before="300" w:after="0"/>
      <w:outlineLvl w:val="2"/>
    </w:pPr>
    <w:rPr>
      <w:caps/>
      <w:color w:val="243F60"/>
      <w:spacing w:val="15"/>
      <w:sz w:val="22"/>
      <w:szCs w:val="22"/>
    </w:rPr>
  </w:style>
  <w:style w:type="paragraph" w:styleId="Heading4">
    <w:name w:val="heading 4"/>
    <w:basedOn w:val="Normal"/>
    <w:next w:val="Normal"/>
    <w:link w:val="Heading4Char"/>
    <w:uiPriority w:val="9"/>
    <w:semiHidden/>
    <w:unhideWhenUsed/>
    <w:qFormat/>
    <w:rsid w:val="00812371"/>
    <w:pPr>
      <w:pBdr>
        <w:top w:val="dotted" w:sz="6" w:space="2" w:color="4F81BD"/>
        <w:left w:val="dotted" w:sz="6" w:space="2" w:color="4F81BD"/>
      </w:pBdr>
      <w:spacing w:before="300" w:after="0"/>
      <w:outlineLvl w:val="3"/>
    </w:pPr>
    <w:rPr>
      <w:caps/>
      <w:color w:val="365F91"/>
      <w:spacing w:val="10"/>
      <w:sz w:val="22"/>
      <w:szCs w:val="22"/>
    </w:rPr>
  </w:style>
  <w:style w:type="paragraph" w:styleId="Heading5">
    <w:name w:val="heading 5"/>
    <w:basedOn w:val="Normal"/>
    <w:next w:val="Normal"/>
    <w:link w:val="Heading5Char"/>
    <w:uiPriority w:val="9"/>
    <w:semiHidden/>
    <w:unhideWhenUsed/>
    <w:qFormat/>
    <w:rsid w:val="00812371"/>
    <w:pPr>
      <w:pBdr>
        <w:bottom w:val="single" w:sz="6" w:space="1" w:color="4F81BD"/>
      </w:pBdr>
      <w:spacing w:before="300" w:after="0"/>
      <w:outlineLvl w:val="4"/>
    </w:pPr>
    <w:rPr>
      <w:caps/>
      <w:color w:val="365F91"/>
      <w:spacing w:val="10"/>
      <w:sz w:val="22"/>
      <w:szCs w:val="22"/>
    </w:rPr>
  </w:style>
  <w:style w:type="paragraph" w:styleId="Heading6">
    <w:name w:val="heading 6"/>
    <w:basedOn w:val="Normal"/>
    <w:next w:val="Normal"/>
    <w:link w:val="Heading6Char"/>
    <w:uiPriority w:val="9"/>
    <w:semiHidden/>
    <w:unhideWhenUsed/>
    <w:qFormat/>
    <w:rsid w:val="00812371"/>
    <w:pPr>
      <w:pBdr>
        <w:bottom w:val="dotted" w:sz="6" w:space="1" w:color="4F81BD"/>
      </w:pBdr>
      <w:spacing w:before="300" w:after="0"/>
      <w:outlineLvl w:val="5"/>
    </w:pPr>
    <w:rPr>
      <w:caps/>
      <w:color w:val="365F91"/>
      <w:spacing w:val="10"/>
      <w:sz w:val="22"/>
      <w:szCs w:val="22"/>
    </w:rPr>
  </w:style>
  <w:style w:type="paragraph" w:styleId="Heading7">
    <w:name w:val="heading 7"/>
    <w:basedOn w:val="Normal"/>
    <w:next w:val="Normal"/>
    <w:link w:val="Heading7Char"/>
    <w:uiPriority w:val="9"/>
    <w:semiHidden/>
    <w:unhideWhenUsed/>
    <w:qFormat/>
    <w:rsid w:val="00812371"/>
    <w:pPr>
      <w:spacing w:before="300" w:after="0"/>
      <w:outlineLvl w:val="6"/>
    </w:pPr>
    <w:rPr>
      <w:caps/>
      <w:color w:val="365F91"/>
      <w:spacing w:val="10"/>
      <w:sz w:val="22"/>
      <w:szCs w:val="22"/>
    </w:rPr>
  </w:style>
  <w:style w:type="paragraph" w:styleId="Heading8">
    <w:name w:val="heading 8"/>
    <w:basedOn w:val="Normal"/>
    <w:next w:val="Normal"/>
    <w:link w:val="Heading8Char"/>
    <w:uiPriority w:val="9"/>
    <w:semiHidden/>
    <w:unhideWhenUsed/>
    <w:qFormat/>
    <w:rsid w:val="00812371"/>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12371"/>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12371"/>
    <w:rPr>
      <w:b/>
      <w:bCs/>
      <w:caps/>
      <w:color w:val="FFFFFF"/>
      <w:spacing w:val="15"/>
      <w:shd w:val="clear" w:color="auto" w:fill="4F81BD"/>
    </w:rPr>
  </w:style>
  <w:style w:type="character" w:customStyle="1" w:styleId="Heading2Char">
    <w:name w:val="Heading 2 Char"/>
    <w:link w:val="Heading2"/>
    <w:uiPriority w:val="9"/>
    <w:semiHidden/>
    <w:rsid w:val="00812371"/>
    <w:rPr>
      <w:caps/>
      <w:spacing w:val="15"/>
      <w:shd w:val="clear" w:color="auto" w:fill="DBE5F1"/>
    </w:rPr>
  </w:style>
  <w:style w:type="character" w:customStyle="1" w:styleId="Heading3Char">
    <w:name w:val="Heading 3 Char"/>
    <w:link w:val="Heading3"/>
    <w:uiPriority w:val="9"/>
    <w:semiHidden/>
    <w:rsid w:val="00812371"/>
    <w:rPr>
      <w:caps/>
      <w:color w:val="243F60"/>
      <w:spacing w:val="15"/>
    </w:rPr>
  </w:style>
  <w:style w:type="character" w:customStyle="1" w:styleId="Heading4Char">
    <w:name w:val="Heading 4 Char"/>
    <w:link w:val="Heading4"/>
    <w:uiPriority w:val="9"/>
    <w:semiHidden/>
    <w:rsid w:val="00812371"/>
    <w:rPr>
      <w:caps/>
      <w:color w:val="365F91"/>
      <w:spacing w:val="10"/>
    </w:rPr>
  </w:style>
  <w:style w:type="character" w:customStyle="1" w:styleId="Heading5Char">
    <w:name w:val="Heading 5 Char"/>
    <w:link w:val="Heading5"/>
    <w:uiPriority w:val="9"/>
    <w:semiHidden/>
    <w:rsid w:val="00812371"/>
    <w:rPr>
      <w:caps/>
      <w:color w:val="365F91"/>
      <w:spacing w:val="10"/>
    </w:rPr>
  </w:style>
  <w:style w:type="character" w:customStyle="1" w:styleId="Heading6Char">
    <w:name w:val="Heading 6 Char"/>
    <w:link w:val="Heading6"/>
    <w:uiPriority w:val="9"/>
    <w:semiHidden/>
    <w:rsid w:val="00812371"/>
    <w:rPr>
      <w:caps/>
      <w:color w:val="365F91"/>
      <w:spacing w:val="10"/>
    </w:rPr>
  </w:style>
  <w:style w:type="character" w:customStyle="1" w:styleId="Heading7Char">
    <w:name w:val="Heading 7 Char"/>
    <w:link w:val="Heading7"/>
    <w:uiPriority w:val="9"/>
    <w:semiHidden/>
    <w:rsid w:val="00812371"/>
    <w:rPr>
      <w:caps/>
      <w:color w:val="365F91"/>
      <w:spacing w:val="10"/>
    </w:rPr>
  </w:style>
  <w:style w:type="character" w:customStyle="1" w:styleId="Heading8Char">
    <w:name w:val="Heading 8 Char"/>
    <w:link w:val="Heading8"/>
    <w:uiPriority w:val="9"/>
    <w:semiHidden/>
    <w:rsid w:val="00812371"/>
    <w:rPr>
      <w:caps/>
      <w:spacing w:val="10"/>
      <w:sz w:val="18"/>
      <w:szCs w:val="18"/>
    </w:rPr>
  </w:style>
  <w:style w:type="character" w:customStyle="1" w:styleId="Heading9Char">
    <w:name w:val="Heading 9 Char"/>
    <w:link w:val="Heading9"/>
    <w:uiPriority w:val="9"/>
    <w:semiHidden/>
    <w:rsid w:val="00812371"/>
    <w:rPr>
      <w:i/>
      <w:caps/>
      <w:spacing w:val="10"/>
      <w:sz w:val="18"/>
      <w:szCs w:val="18"/>
    </w:rPr>
  </w:style>
  <w:style w:type="paragraph" w:styleId="Caption">
    <w:name w:val="caption"/>
    <w:basedOn w:val="Normal"/>
    <w:next w:val="Normal"/>
    <w:uiPriority w:val="35"/>
    <w:semiHidden/>
    <w:unhideWhenUsed/>
    <w:qFormat/>
    <w:rsid w:val="00812371"/>
    <w:rPr>
      <w:b/>
      <w:bCs/>
      <w:color w:val="365F91"/>
      <w:sz w:val="16"/>
      <w:szCs w:val="16"/>
    </w:rPr>
  </w:style>
  <w:style w:type="paragraph" w:styleId="Title">
    <w:name w:val="Title"/>
    <w:basedOn w:val="Normal"/>
    <w:next w:val="Normal"/>
    <w:link w:val="TitleChar"/>
    <w:uiPriority w:val="10"/>
    <w:qFormat/>
    <w:rsid w:val="00812371"/>
    <w:pPr>
      <w:spacing w:before="720"/>
    </w:pPr>
    <w:rPr>
      <w:caps/>
      <w:color w:val="4F81BD"/>
      <w:spacing w:val="10"/>
      <w:kern w:val="28"/>
      <w:sz w:val="52"/>
      <w:szCs w:val="52"/>
    </w:rPr>
  </w:style>
  <w:style w:type="character" w:customStyle="1" w:styleId="TitleChar">
    <w:name w:val="Title Char"/>
    <w:link w:val="Title"/>
    <w:uiPriority w:val="10"/>
    <w:rsid w:val="00812371"/>
    <w:rPr>
      <w:caps/>
      <w:color w:val="4F81BD"/>
      <w:spacing w:val="10"/>
      <w:kern w:val="28"/>
      <w:sz w:val="52"/>
      <w:szCs w:val="52"/>
    </w:rPr>
  </w:style>
  <w:style w:type="paragraph" w:styleId="Subtitle">
    <w:name w:val="Subtitle"/>
    <w:basedOn w:val="Normal"/>
    <w:next w:val="Normal"/>
    <w:link w:val="SubtitleChar"/>
    <w:uiPriority w:val="11"/>
    <w:qFormat/>
    <w:rsid w:val="00812371"/>
    <w:pPr>
      <w:spacing w:after="1000" w:line="240" w:lineRule="auto"/>
    </w:pPr>
    <w:rPr>
      <w:caps/>
      <w:color w:val="595959"/>
      <w:spacing w:val="10"/>
      <w:sz w:val="24"/>
      <w:szCs w:val="24"/>
    </w:rPr>
  </w:style>
  <w:style w:type="character" w:customStyle="1" w:styleId="SubtitleChar">
    <w:name w:val="Subtitle Char"/>
    <w:link w:val="Subtitle"/>
    <w:uiPriority w:val="11"/>
    <w:rsid w:val="00812371"/>
    <w:rPr>
      <w:caps/>
      <w:color w:val="595959"/>
      <w:spacing w:val="10"/>
      <w:sz w:val="24"/>
      <w:szCs w:val="24"/>
    </w:rPr>
  </w:style>
  <w:style w:type="character" w:styleId="Strong">
    <w:name w:val="Strong"/>
    <w:uiPriority w:val="22"/>
    <w:qFormat/>
    <w:rsid w:val="00812371"/>
    <w:rPr>
      <w:b/>
      <w:bCs/>
    </w:rPr>
  </w:style>
  <w:style w:type="character" w:styleId="Emphasis">
    <w:name w:val="Emphasis"/>
    <w:uiPriority w:val="20"/>
    <w:qFormat/>
    <w:rsid w:val="00812371"/>
    <w:rPr>
      <w:caps/>
      <w:color w:val="243F60"/>
      <w:spacing w:val="5"/>
    </w:rPr>
  </w:style>
  <w:style w:type="paragraph" w:styleId="NoSpacing">
    <w:name w:val="No Spacing"/>
    <w:basedOn w:val="Normal"/>
    <w:link w:val="NoSpacingChar"/>
    <w:uiPriority w:val="1"/>
    <w:qFormat/>
    <w:rsid w:val="00812371"/>
    <w:pPr>
      <w:spacing w:before="0" w:after="0" w:line="240" w:lineRule="auto"/>
    </w:pPr>
  </w:style>
  <w:style w:type="character" w:customStyle="1" w:styleId="NoSpacingChar">
    <w:name w:val="No Spacing Char"/>
    <w:link w:val="NoSpacing"/>
    <w:uiPriority w:val="1"/>
    <w:rsid w:val="00812371"/>
    <w:rPr>
      <w:sz w:val="20"/>
      <w:szCs w:val="20"/>
    </w:rPr>
  </w:style>
  <w:style w:type="paragraph" w:styleId="ListParagraph">
    <w:name w:val="List Paragraph"/>
    <w:basedOn w:val="Normal"/>
    <w:uiPriority w:val="34"/>
    <w:qFormat/>
    <w:rsid w:val="00812371"/>
    <w:pPr>
      <w:ind w:left="720"/>
      <w:contextualSpacing/>
    </w:pPr>
  </w:style>
  <w:style w:type="paragraph" w:styleId="Quote">
    <w:name w:val="Quote"/>
    <w:basedOn w:val="Normal"/>
    <w:next w:val="Normal"/>
    <w:link w:val="QuoteChar"/>
    <w:uiPriority w:val="29"/>
    <w:qFormat/>
    <w:rsid w:val="00812371"/>
    <w:rPr>
      <w:i/>
      <w:iCs/>
    </w:rPr>
  </w:style>
  <w:style w:type="character" w:customStyle="1" w:styleId="QuoteChar">
    <w:name w:val="Quote Char"/>
    <w:link w:val="Quote"/>
    <w:uiPriority w:val="29"/>
    <w:rsid w:val="00812371"/>
    <w:rPr>
      <w:i/>
      <w:iCs/>
      <w:sz w:val="20"/>
      <w:szCs w:val="20"/>
    </w:rPr>
  </w:style>
  <w:style w:type="paragraph" w:styleId="IntenseQuote">
    <w:name w:val="Intense Quote"/>
    <w:basedOn w:val="Normal"/>
    <w:next w:val="Normal"/>
    <w:link w:val="IntenseQuoteChar"/>
    <w:uiPriority w:val="30"/>
    <w:qFormat/>
    <w:rsid w:val="00812371"/>
    <w:pPr>
      <w:pBdr>
        <w:top w:val="single" w:sz="4" w:space="10" w:color="4F81BD"/>
        <w:left w:val="single" w:sz="4" w:space="10" w:color="4F81BD"/>
      </w:pBdr>
      <w:spacing w:after="0"/>
      <w:ind w:left="1296" w:right="1152"/>
      <w:jc w:val="both"/>
    </w:pPr>
    <w:rPr>
      <w:i/>
      <w:iCs/>
      <w:color w:val="4F81BD"/>
    </w:rPr>
  </w:style>
  <w:style w:type="character" w:customStyle="1" w:styleId="IntenseQuoteChar">
    <w:name w:val="Intense Quote Char"/>
    <w:link w:val="IntenseQuote"/>
    <w:uiPriority w:val="30"/>
    <w:rsid w:val="00812371"/>
    <w:rPr>
      <w:i/>
      <w:iCs/>
      <w:color w:val="4F81BD"/>
      <w:sz w:val="20"/>
      <w:szCs w:val="20"/>
    </w:rPr>
  </w:style>
  <w:style w:type="character" w:styleId="SubtleEmphasis">
    <w:name w:val="Subtle Emphasis"/>
    <w:uiPriority w:val="19"/>
    <w:qFormat/>
    <w:rsid w:val="00812371"/>
    <w:rPr>
      <w:i/>
      <w:iCs/>
      <w:color w:val="243F60"/>
    </w:rPr>
  </w:style>
  <w:style w:type="character" w:styleId="IntenseEmphasis">
    <w:name w:val="Intense Emphasis"/>
    <w:uiPriority w:val="21"/>
    <w:qFormat/>
    <w:rsid w:val="00812371"/>
    <w:rPr>
      <w:b/>
      <w:bCs/>
      <w:caps/>
      <w:color w:val="243F60"/>
      <w:spacing w:val="10"/>
    </w:rPr>
  </w:style>
  <w:style w:type="character" w:styleId="SubtleReference">
    <w:name w:val="Subtle Reference"/>
    <w:uiPriority w:val="31"/>
    <w:qFormat/>
    <w:rsid w:val="00812371"/>
    <w:rPr>
      <w:b/>
      <w:bCs/>
      <w:color w:val="4F81BD"/>
    </w:rPr>
  </w:style>
  <w:style w:type="character" w:styleId="IntenseReference">
    <w:name w:val="Intense Reference"/>
    <w:uiPriority w:val="32"/>
    <w:qFormat/>
    <w:rsid w:val="00812371"/>
    <w:rPr>
      <w:b/>
      <w:bCs/>
      <w:i/>
      <w:iCs/>
      <w:caps/>
      <w:color w:val="4F81BD"/>
    </w:rPr>
  </w:style>
  <w:style w:type="character" w:styleId="BookTitle">
    <w:name w:val="Book Title"/>
    <w:uiPriority w:val="33"/>
    <w:qFormat/>
    <w:rsid w:val="00812371"/>
    <w:rPr>
      <w:b/>
      <w:bCs/>
      <w:i/>
      <w:iCs/>
      <w:spacing w:val="9"/>
    </w:rPr>
  </w:style>
  <w:style w:type="paragraph" w:styleId="TOCHeading">
    <w:name w:val="TOC Heading"/>
    <w:basedOn w:val="Heading1"/>
    <w:next w:val="Normal"/>
    <w:uiPriority w:val="39"/>
    <w:semiHidden/>
    <w:unhideWhenUsed/>
    <w:qFormat/>
    <w:rsid w:val="00812371"/>
    <w:pPr>
      <w:outlineLvl w:val="9"/>
    </w:pPr>
    <w:rPr>
      <w:lang w:bidi="en-US"/>
    </w:rPr>
  </w:style>
  <w:style w:type="table" w:styleId="TableGrid">
    <w:name w:val="Table Grid"/>
    <w:basedOn w:val="TableNormal"/>
    <w:rsid w:val="00AE7170"/>
    <w:rPr>
      <w:rFonts w:ascii="Times New Roman" w:hAnsi="Times New Roman" w:cs="Times New Roman"/>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3C70"/>
    <w:rPr>
      <w:rFonts w:ascii="Tahoma" w:hAnsi="Tahoma" w:cs="Tahoma"/>
      <w:sz w:val="16"/>
      <w:szCs w:val="16"/>
    </w:rPr>
  </w:style>
  <w:style w:type="character" w:customStyle="1" w:styleId="BalloonTextChar">
    <w:name w:val="Balloon Text Char"/>
    <w:link w:val="BalloonText"/>
    <w:uiPriority w:val="99"/>
    <w:semiHidden/>
    <w:rsid w:val="006F3C70"/>
    <w:rPr>
      <w:rFonts w:ascii="Tahoma" w:hAnsi="Tahoma" w:cs="Tahoma"/>
      <w:sz w:val="16"/>
      <w:szCs w:val="16"/>
      <w:lang w:val="fr-FR"/>
    </w:rPr>
  </w:style>
  <w:style w:type="paragraph" w:styleId="Header">
    <w:name w:val="header"/>
    <w:basedOn w:val="Normal"/>
    <w:link w:val="HeaderChar"/>
    <w:uiPriority w:val="99"/>
    <w:unhideWhenUsed/>
    <w:rsid w:val="00053CCB"/>
    <w:pPr>
      <w:tabs>
        <w:tab w:val="center" w:pos="4536"/>
        <w:tab w:val="right" w:pos="9072"/>
      </w:tabs>
    </w:pPr>
  </w:style>
  <w:style w:type="character" w:customStyle="1" w:styleId="HeaderChar">
    <w:name w:val="Header Char"/>
    <w:link w:val="Header"/>
    <w:uiPriority w:val="99"/>
    <w:rsid w:val="00053CCB"/>
    <w:rPr>
      <w:lang w:val="fr-FR"/>
    </w:rPr>
  </w:style>
  <w:style w:type="paragraph" w:styleId="Footer">
    <w:name w:val="footer"/>
    <w:basedOn w:val="Normal"/>
    <w:link w:val="FooterChar"/>
    <w:uiPriority w:val="99"/>
    <w:unhideWhenUsed/>
    <w:rsid w:val="00053CCB"/>
    <w:pPr>
      <w:tabs>
        <w:tab w:val="center" w:pos="4536"/>
        <w:tab w:val="right" w:pos="9072"/>
      </w:tabs>
    </w:pPr>
  </w:style>
  <w:style w:type="character" w:customStyle="1" w:styleId="FooterChar">
    <w:name w:val="Footer Char"/>
    <w:link w:val="Footer"/>
    <w:uiPriority w:val="99"/>
    <w:rsid w:val="00053CCB"/>
    <w:rPr>
      <w:lang w:val="fr-FR"/>
    </w:rPr>
  </w:style>
  <w:style w:type="table" w:styleId="MediumList2-Accent6">
    <w:name w:val="Medium List 2 Accent 6"/>
    <w:basedOn w:val="TableNormal"/>
    <w:uiPriority w:val="66"/>
    <w:rsid w:val="00FA1DDF"/>
    <w:rPr>
      <w:rFonts w:ascii="Cambria" w:hAnsi="Cambria" w:cs="Times New Roman"/>
      <w:color w:val="000000"/>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2-Accent2">
    <w:name w:val="Medium Shading 2 Accent 2"/>
    <w:basedOn w:val="TableNormal"/>
    <w:uiPriority w:val="64"/>
    <w:rsid w:val="00136F3C"/>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C431043DFE544670AB1A898D97E0805D">
    <w:name w:val="C431043DFE544670AB1A898D97E0805D"/>
    <w:rsid w:val="00316951"/>
    <w:pPr>
      <w:spacing w:before="200" w:after="200" w:line="276" w:lineRule="auto"/>
    </w:pPr>
    <w:rPr>
      <w:sz w:val="22"/>
      <w:szCs w:val="22"/>
    </w:rPr>
  </w:style>
  <w:style w:type="table" w:customStyle="1" w:styleId="Grilledutableau1">
    <w:name w:val="Grille du tableau1"/>
    <w:basedOn w:val="TableNormal"/>
    <w:next w:val="TableGrid"/>
    <w:uiPriority w:val="59"/>
    <w:rsid w:val="00812371"/>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812371"/>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lledutableau2">
    <w:name w:val="Grille du tableau2"/>
    <w:basedOn w:val="TableNormal"/>
    <w:next w:val="TableGrid"/>
    <w:uiPriority w:val="59"/>
    <w:rsid w:val="00D7518B"/>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225C4E"/>
    <w:pPr>
      <w:spacing w:before="100" w:beforeAutospacing="1" w:after="100" w:afterAutospacing="1" w:line="240" w:lineRule="auto"/>
    </w:pPr>
    <w:rPr>
      <w:rFonts w:ascii="Times New Roman" w:hAnsi="Times New Roman" w:cs="Times New Roman"/>
      <w:sz w:val="24"/>
      <w:szCs w:val="24"/>
      <w:lang w:val="en-US" w:eastAsia="en-US"/>
    </w:rPr>
  </w:style>
  <w:style w:type="table" w:styleId="LightList-Accent1">
    <w:name w:val="Light List Accent 1"/>
    <w:basedOn w:val="TableNormal"/>
    <w:uiPriority w:val="61"/>
    <w:rsid w:val="00DB11E0"/>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Grid-Accent5">
    <w:name w:val="Light Grid Accent 5"/>
    <w:basedOn w:val="TableNormal"/>
    <w:uiPriority w:val="62"/>
    <w:rsid w:val="007A50C2"/>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1">
    <w:name w:val="Light Grid Accent 1"/>
    <w:basedOn w:val="TableNormal"/>
    <w:uiPriority w:val="62"/>
    <w:rsid w:val="002557E2"/>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Hyperlink">
    <w:name w:val="Hyperlink"/>
    <w:uiPriority w:val="99"/>
    <w:semiHidden/>
    <w:unhideWhenUsed/>
    <w:rsid w:val="00D63BEE"/>
    <w:rPr>
      <w:color w:val="0000FF"/>
      <w:u w:val="single"/>
    </w:rPr>
  </w:style>
  <w:style w:type="character" w:customStyle="1" w:styleId="shorttext">
    <w:name w:val="short_text"/>
    <w:rsid w:val="00287516"/>
  </w:style>
  <w:style w:type="paragraph" w:customStyle="1" w:styleId="C289308D74E2492DA70DEFAE9D5EDFC8">
    <w:name w:val="C289308D74E2492DA70DEFAE9D5EDFC8"/>
    <w:rsid w:val="005C625A"/>
    <w:pPr>
      <w:spacing w:after="200" w:line="276" w:lineRule="auto"/>
    </w:pPr>
    <w:rPr>
      <w:rFonts w:eastAsia="MS Mincho"/>
      <w:sz w:val="22"/>
      <w:szCs w:val="2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715098">
      <w:bodyDiv w:val="1"/>
      <w:marLeft w:val="0"/>
      <w:marRight w:val="0"/>
      <w:marTop w:val="0"/>
      <w:marBottom w:val="0"/>
      <w:divBdr>
        <w:top w:val="none" w:sz="0" w:space="0" w:color="auto"/>
        <w:left w:val="none" w:sz="0" w:space="0" w:color="auto"/>
        <w:bottom w:val="none" w:sz="0" w:space="0" w:color="auto"/>
        <w:right w:val="none" w:sz="0" w:space="0" w:color="auto"/>
      </w:divBdr>
    </w:div>
    <w:div w:id="1657491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image" Target="media/image2.png"/><Relationship Id="rId26" Type="http://schemas.openxmlformats.org/officeDocument/2006/relationships/chart" Target="charts/chart8.xml"/><Relationship Id="rId3" Type="http://schemas.openxmlformats.org/officeDocument/2006/relationships/numbering" Target="numbering.xml"/><Relationship Id="rId21" Type="http://schemas.openxmlformats.org/officeDocument/2006/relationships/image" Target="media/image3.png"/><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chart" Target="charts/chart2.xml"/><Relationship Id="rId25" Type="http://schemas.openxmlformats.org/officeDocument/2006/relationships/image" Target="media/image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chart" Target="charts/chart4.xml"/><Relationship Id="rId29"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24" Type="http://schemas.openxmlformats.org/officeDocument/2006/relationships/chart" Target="charts/chart7.xml"/><Relationship Id="rId32" Type="http://schemas.openxmlformats.org/officeDocument/2006/relationships/footer" Target="footer1.xml"/><Relationship Id="rId5" Type="http://schemas.microsoft.com/office/2007/relationships/stylesWithEffects" Target="stylesWithEffects.xml"/><Relationship Id="rId15" Type="http://schemas.microsoft.com/office/2007/relationships/diagramDrawing" Target="diagrams/drawing1.xml"/><Relationship Id="rId23" Type="http://schemas.openxmlformats.org/officeDocument/2006/relationships/chart" Target="charts/chart6.xml"/><Relationship Id="rId28" Type="http://schemas.openxmlformats.org/officeDocument/2006/relationships/chart" Target="charts/chart9.xml"/><Relationship Id="rId10" Type="http://schemas.openxmlformats.org/officeDocument/2006/relationships/image" Target="media/image1.jpeg"/><Relationship Id="rId19" Type="http://schemas.openxmlformats.org/officeDocument/2006/relationships/chart" Target="charts/chart3.xm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diagramColors" Target="diagrams/colors1.xml"/><Relationship Id="rId22" Type="http://schemas.openxmlformats.org/officeDocument/2006/relationships/chart" Target="charts/chart5.xml"/><Relationship Id="rId27" Type="http://schemas.openxmlformats.org/officeDocument/2006/relationships/image" Target="media/image5.png"/><Relationship Id="rId30" Type="http://schemas.openxmlformats.org/officeDocument/2006/relationships/chart" Target="charts/chart11.xml"/></Relationships>
</file>

<file path=word/charts/_rels/chart1.xml.rels><?xml version="1.0" encoding="UTF-8" standalone="yes"?>
<Relationships xmlns="http://schemas.openxmlformats.org/package/2006/relationships"><Relationship Id="rId1" Type="http://schemas.openxmlformats.org/officeDocument/2006/relationships/oleObject" Target="file:///G:\&#1578;&#1602;&#1585;&#1610;&#1585;.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G:\&#1578;&#1602;&#1585;&#1610;&#1585;.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G:\&#1578;&#1602;&#1585;&#1610;&#1585;.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G:\&#1578;&#1602;&#1585;&#1610;&#1585;.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1575;&#1582;&#1585;%20&#1578;&#1593;&#1583;&#1610;&#1604;%20&#1575;&#1604;&#1578;&#1602;&#1585;&#1610;&#1585;%202019\koko.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G:\&#1578;&#1602;&#1585;&#1610;&#1585;.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G:\&#1578;&#1602;&#1585;&#1610;&#1585;.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G:\&#1578;&#1602;&#1585;&#1610;&#1585;.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G:\&#1578;&#1602;&#1585;&#1610;&#1585;.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G:\&#1578;&#1602;&#1585;&#1610;&#158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G:\&#1578;&#1602;&#1585;&#1610;&#158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ar-IQ"/>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340"/>
      <c:rAngAx val="1"/>
    </c:view3D>
    <c:floor>
      <c:thickness val="0"/>
    </c:floor>
    <c:sideWall>
      <c:thickness val="0"/>
    </c:sideWall>
    <c:backWall>
      <c:thickness val="0"/>
    </c:backWall>
    <c:plotArea>
      <c:layout>
        <c:manualLayout>
          <c:layoutTarget val="inner"/>
          <c:xMode val="edge"/>
          <c:yMode val="edge"/>
          <c:x val="1.7012227538543329E-2"/>
          <c:y val="0.11216438888307852"/>
          <c:w val="0.90950382398372454"/>
          <c:h val="0.72643091624316181"/>
        </c:manualLayout>
      </c:layout>
      <c:bar3DChart>
        <c:barDir val="col"/>
        <c:grouping val="clustered"/>
        <c:varyColors val="0"/>
        <c:ser>
          <c:idx val="1"/>
          <c:order val="0"/>
          <c:tx>
            <c:strRef>
              <c:f>'جدول رقم 1'!$C$7</c:f>
              <c:strCache>
                <c:ptCount val="1"/>
                <c:pt idx="0">
                  <c:v>عدد الموظفين الإجمالي</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'جدول رقم 1'!$B$8:$B$12</c:f>
              <c:numCache>
                <c:formatCode>General</c:formatCode>
                <c:ptCount val="5"/>
                <c:pt idx="0">
                  <c:v>2015</c:v>
                </c:pt>
                <c:pt idx="1">
                  <c:v>2016</c:v>
                </c:pt>
                <c:pt idx="2">
                  <c:v>2017</c:v>
                </c:pt>
                <c:pt idx="3">
                  <c:v>2018</c:v>
                </c:pt>
                <c:pt idx="4">
                  <c:v>2019</c:v>
                </c:pt>
              </c:numCache>
            </c:numRef>
          </c:cat>
          <c:val>
            <c:numRef>
              <c:f>'جدول رقم 1'!$C$8:$C$12</c:f>
              <c:numCache>
                <c:formatCode>General</c:formatCode>
                <c:ptCount val="5"/>
                <c:pt idx="0">
                  <c:v>411</c:v>
                </c:pt>
                <c:pt idx="1">
                  <c:v>401</c:v>
                </c:pt>
                <c:pt idx="2">
                  <c:v>396</c:v>
                </c:pt>
                <c:pt idx="3">
                  <c:v>398</c:v>
                </c:pt>
                <c:pt idx="4">
                  <c:v>380</c:v>
                </c:pt>
              </c:numCache>
            </c:numRef>
          </c:val>
        </c:ser>
        <c:ser>
          <c:idx val="2"/>
          <c:order val="1"/>
          <c:tx>
            <c:strRef>
              <c:f>'جدول رقم 1'!$D$7</c:f>
              <c:strCache>
                <c:ptCount val="1"/>
                <c:pt idx="0">
                  <c:v>عدد الموظفين خارج قوة العمل العمل</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'جدول رقم 1'!$B$8:$B$12</c:f>
              <c:numCache>
                <c:formatCode>General</c:formatCode>
                <c:ptCount val="5"/>
                <c:pt idx="0">
                  <c:v>2015</c:v>
                </c:pt>
                <c:pt idx="1">
                  <c:v>2016</c:v>
                </c:pt>
                <c:pt idx="2">
                  <c:v>2017</c:v>
                </c:pt>
                <c:pt idx="3">
                  <c:v>2018</c:v>
                </c:pt>
                <c:pt idx="4">
                  <c:v>2019</c:v>
                </c:pt>
              </c:numCache>
            </c:numRef>
          </c:cat>
          <c:val>
            <c:numRef>
              <c:f>'جدول رقم 1'!$D$8:$D$12</c:f>
              <c:numCache>
                <c:formatCode>General</c:formatCode>
                <c:ptCount val="5"/>
                <c:pt idx="0">
                  <c:v>15</c:v>
                </c:pt>
                <c:pt idx="1">
                  <c:v>13</c:v>
                </c:pt>
                <c:pt idx="2">
                  <c:v>18</c:v>
                </c:pt>
                <c:pt idx="3">
                  <c:v>18</c:v>
                </c:pt>
                <c:pt idx="4">
                  <c:v>32</c:v>
                </c:pt>
              </c:numCache>
            </c:numRef>
          </c:val>
        </c:ser>
        <c:ser>
          <c:idx val="3"/>
          <c:order val="2"/>
          <c:tx>
            <c:strRef>
              <c:f>'جدول رقم 1'!$E$7</c:f>
              <c:strCache>
                <c:ptCount val="1"/>
                <c:pt idx="0">
                  <c:v>عدد الموظفين   الفعلي</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'جدول رقم 1'!$B$8:$B$12</c:f>
              <c:numCache>
                <c:formatCode>General</c:formatCode>
                <c:ptCount val="5"/>
                <c:pt idx="0">
                  <c:v>2015</c:v>
                </c:pt>
                <c:pt idx="1">
                  <c:v>2016</c:v>
                </c:pt>
                <c:pt idx="2">
                  <c:v>2017</c:v>
                </c:pt>
                <c:pt idx="3">
                  <c:v>2018</c:v>
                </c:pt>
                <c:pt idx="4">
                  <c:v>2019</c:v>
                </c:pt>
              </c:numCache>
            </c:numRef>
          </c:cat>
          <c:val>
            <c:numRef>
              <c:f>'جدول رقم 1'!$E$8:$E$12</c:f>
              <c:numCache>
                <c:formatCode>General</c:formatCode>
                <c:ptCount val="5"/>
                <c:pt idx="0">
                  <c:v>396</c:v>
                </c:pt>
                <c:pt idx="1">
                  <c:v>388</c:v>
                </c:pt>
                <c:pt idx="2">
                  <c:v>378</c:v>
                </c:pt>
                <c:pt idx="3">
                  <c:v>380</c:v>
                </c:pt>
                <c:pt idx="4">
                  <c:v>348</c:v>
                </c:pt>
              </c:numCache>
            </c:numRef>
          </c:val>
        </c:ser>
        <c:dLbls>
          <c:showLegendKey val="0"/>
          <c:showVal val="1"/>
          <c:showCatName val="0"/>
          <c:showSerName val="0"/>
          <c:showPercent val="0"/>
          <c:showBubbleSize val="0"/>
        </c:dLbls>
        <c:gapWidth val="150"/>
        <c:shape val="cylinder"/>
        <c:axId val="131026944"/>
        <c:axId val="131028864"/>
        <c:axId val="0"/>
      </c:bar3DChart>
      <c:catAx>
        <c:axId val="131026944"/>
        <c:scaling>
          <c:orientation val="maxMin"/>
        </c:scaling>
        <c:delete val="0"/>
        <c:axPos val="b"/>
        <c:majorGridlines/>
        <c:title>
          <c:tx>
            <c:rich>
              <a:bodyPr/>
              <a:lstStyle/>
              <a:p>
                <a:pPr rtl="0">
                  <a:defRPr sz="1200"/>
                </a:pPr>
                <a:r>
                  <a:rPr lang="ar-IQ" sz="1200"/>
                  <a:t>تطور القوة العاملة الاجمالية والفعلية والقوة خارج العمل للاعوام 2015-2019</a:t>
                </a:r>
                <a:endParaRPr lang="en-US" sz="1200"/>
              </a:p>
            </c:rich>
          </c:tx>
          <c:layout>
            <c:manualLayout>
              <c:xMode val="edge"/>
              <c:yMode val="edge"/>
              <c:x val="0.16741187255899231"/>
              <c:y val="2.6299542593450319E-2"/>
            </c:manualLayout>
          </c:layout>
          <c:overlay val="0"/>
        </c:title>
        <c:numFmt formatCode="General" sourceLinked="1"/>
        <c:majorTickMark val="out"/>
        <c:minorTickMark val="none"/>
        <c:tickLblPos val="nextTo"/>
        <c:txPr>
          <a:bodyPr/>
          <a:lstStyle/>
          <a:p>
            <a:pPr rtl="0">
              <a:defRPr/>
            </a:pPr>
            <a:endParaRPr lang="ar-IQ"/>
          </a:p>
        </c:txPr>
        <c:crossAx val="131028864"/>
        <c:crosses val="autoZero"/>
        <c:auto val="1"/>
        <c:lblAlgn val="ctr"/>
        <c:lblOffset val="100"/>
        <c:noMultiLvlLbl val="0"/>
      </c:catAx>
      <c:valAx>
        <c:axId val="131028864"/>
        <c:scaling>
          <c:orientation val="minMax"/>
        </c:scaling>
        <c:delete val="0"/>
        <c:axPos val="r"/>
        <c:majorGridlines/>
        <c:numFmt formatCode="General" sourceLinked="1"/>
        <c:majorTickMark val="out"/>
        <c:minorTickMark val="none"/>
        <c:tickLblPos val="nextTo"/>
        <c:txPr>
          <a:bodyPr/>
          <a:lstStyle/>
          <a:p>
            <a:pPr rtl="1">
              <a:defRPr b="1"/>
            </a:pPr>
            <a:endParaRPr lang="ar-IQ"/>
          </a:p>
        </c:txPr>
        <c:crossAx val="131026944"/>
        <c:crosses val="autoZero"/>
        <c:crossBetween val="between"/>
      </c:valAx>
    </c:plotArea>
    <c:legend>
      <c:legendPos val="b"/>
      <c:overlay val="0"/>
      <c:txPr>
        <a:bodyPr/>
        <a:lstStyle/>
        <a:p>
          <a:pPr>
            <a:defRPr b="1"/>
          </a:pPr>
          <a:endParaRPr lang="ar-IQ"/>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ar-IQ"/>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ar-SA" sz="1400" b="0" i="0" u="none" strike="noStrike" baseline="0">
                <a:solidFill>
                  <a:schemeClr val="tx1"/>
                </a:solidFill>
                <a:effectLst/>
              </a:rPr>
              <a:t>مقارنة المتدربين بالقوى العاملة </a:t>
            </a:r>
            <a:r>
              <a:rPr lang="ar-IQ" sz="1400" b="0" i="0" u="none" strike="noStrike" baseline="0">
                <a:solidFill>
                  <a:schemeClr val="tx1"/>
                </a:solidFill>
                <a:effectLst/>
              </a:rPr>
              <a:t>للاعوام 2015 - 2019  </a:t>
            </a:r>
            <a:endParaRPr lang="en-US">
              <a:solidFill>
                <a:schemeClr val="tx1"/>
              </a:solidFill>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'رقم 2'!$B$1</c:f>
              <c:strCache>
                <c:ptCount val="1"/>
                <c:pt idx="0">
                  <c:v>عدد الموظفين الإجمالي</c:v>
                </c:pt>
              </c:strCache>
            </c:strRef>
          </c:tx>
          <c:spPr>
            <a:solidFill>
              <a:schemeClr val="accent1"/>
            </a:solidFill>
            <a:ln>
              <a:noFill/>
            </a:ln>
            <a:effectLst/>
            <a:sp3d/>
          </c:spPr>
          <c:invertIfNegative val="0"/>
          <c:cat>
            <c:strRef>
              <c:f>'رقم 2'!$A$2:$A$7</c:f>
              <c:strCache>
                <c:ptCount val="6"/>
                <c:pt idx="0">
                  <c:v>السنة</c:v>
                </c:pt>
                <c:pt idx="1">
                  <c:v>2015</c:v>
                </c:pt>
                <c:pt idx="2">
                  <c:v>2016</c:v>
                </c:pt>
                <c:pt idx="3">
                  <c:v>2017</c:v>
                </c:pt>
                <c:pt idx="4">
                  <c:v>2018</c:v>
                </c:pt>
                <c:pt idx="5">
                  <c:v>2019</c:v>
                </c:pt>
              </c:strCache>
            </c:strRef>
          </c:cat>
          <c:val>
            <c:numRef>
              <c:f>'رقم 2'!$B$2:$B$7</c:f>
              <c:numCache>
                <c:formatCode>General</c:formatCode>
                <c:ptCount val="6"/>
                <c:pt idx="1">
                  <c:v>411</c:v>
                </c:pt>
                <c:pt idx="2">
                  <c:v>401</c:v>
                </c:pt>
                <c:pt idx="3">
                  <c:v>396</c:v>
                </c:pt>
                <c:pt idx="4">
                  <c:v>398</c:v>
                </c:pt>
                <c:pt idx="5">
                  <c:v>380</c:v>
                </c:pt>
              </c:numCache>
            </c:numRef>
          </c:val>
        </c:ser>
        <c:ser>
          <c:idx val="1"/>
          <c:order val="1"/>
          <c:tx>
            <c:strRef>
              <c:f>'رقم 2'!$C$1</c:f>
              <c:strCache>
                <c:ptCount val="1"/>
                <c:pt idx="0">
                  <c:v>عدد المتدربين</c:v>
                </c:pt>
              </c:strCache>
            </c:strRef>
          </c:tx>
          <c:spPr>
            <a:solidFill>
              <a:schemeClr val="accent2"/>
            </a:solidFill>
            <a:ln>
              <a:noFill/>
            </a:ln>
            <a:effectLst/>
            <a:sp3d/>
          </c:spPr>
          <c:invertIfNegative val="0"/>
          <c:cat>
            <c:strRef>
              <c:f>'رقم 2'!$A$2:$A$7</c:f>
              <c:strCache>
                <c:ptCount val="6"/>
                <c:pt idx="0">
                  <c:v>السنة</c:v>
                </c:pt>
                <c:pt idx="1">
                  <c:v>2015</c:v>
                </c:pt>
                <c:pt idx="2">
                  <c:v>2016</c:v>
                </c:pt>
                <c:pt idx="3">
                  <c:v>2017</c:v>
                </c:pt>
                <c:pt idx="4">
                  <c:v>2018</c:v>
                </c:pt>
                <c:pt idx="5">
                  <c:v>2019</c:v>
                </c:pt>
              </c:strCache>
            </c:strRef>
          </c:cat>
          <c:val>
            <c:numRef>
              <c:f>'رقم 2'!$C$2:$C$7</c:f>
              <c:numCache>
                <c:formatCode>General</c:formatCode>
                <c:ptCount val="6"/>
                <c:pt idx="1">
                  <c:v>120</c:v>
                </c:pt>
                <c:pt idx="2">
                  <c:v>115</c:v>
                </c:pt>
                <c:pt idx="3">
                  <c:v>155</c:v>
                </c:pt>
                <c:pt idx="4">
                  <c:v>127</c:v>
                </c:pt>
                <c:pt idx="5">
                  <c:v>113</c:v>
                </c:pt>
              </c:numCache>
            </c:numRef>
          </c:val>
        </c:ser>
        <c:dLbls>
          <c:showLegendKey val="0"/>
          <c:showVal val="0"/>
          <c:showCatName val="0"/>
          <c:showSerName val="0"/>
          <c:showPercent val="0"/>
          <c:showBubbleSize val="0"/>
        </c:dLbls>
        <c:gapWidth val="150"/>
        <c:shape val="box"/>
        <c:axId val="131046016"/>
        <c:axId val="131064192"/>
        <c:axId val="0"/>
      </c:bar3DChart>
      <c:catAx>
        <c:axId val="131046016"/>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IQ"/>
          </a:p>
        </c:txPr>
        <c:crossAx val="131064192"/>
        <c:crosses val="autoZero"/>
        <c:auto val="1"/>
        <c:lblAlgn val="ctr"/>
        <c:lblOffset val="100"/>
        <c:noMultiLvlLbl val="0"/>
      </c:catAx>
      <c:valAx>
        <c:axId val="131064192"/>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1" i="0" u="none" strike="noStrike" kern="1200" baseline="0">
                <a:solidFill>
                  <a:schemeClr val="tx1"/>
                </a:solidFill>
                <a:latin typeface="+mn-lt"/>
                <a:ea typeface="+mn-ea"/>
                <a:cs typeface="+mn-cs"/>
              </a:defRPr>
            </a:pPr>
            <a:endParaRPr lang="ar-IQ"/>
          </a:p>
        </c:txPr>
        <c:crossAx val="131046016"/>
        <c:crosses val="autoZero"/>
        <c:crossBetween val="between"/>
      </c:valAx>
      <c:spPr>
        <a:noFill/>
        <a:ln>
          <a:noFill/>
        </a:ln>
        <a:effectLst/>
      </c:spPr>
    </c:plotArea>
    <c:legend>
      <c:legendPos val="b"/>
      <c:layout>
        <c:manualLayout>
          <c:xMode val="edge"/>
          <c:yMode val="edge"/>
          <c:x val="0.10094298079904529"/>
          <c:y val="0.92313258818420729"/>
          <c:w val="0.70078733728869358"/>
          <c:h val="5.7649555528109721E-2"/>
        </c:manualLayout>
      </c:layout>
      <c:overlay val="0"/>
      <c:spPr>
        <a:noFill/>
        <a:ln>
          <a:noFill/>
        </a:ln>
        <a:effectLst/>
      </c:spPr>
      <c:txPr>
        <a:bodyPr rot="0" spcFirstLastPara="1" vertOverflow="ellipsis" vert="horz" wrap="square" anchor="ctr" anchorCtr="1"/>
        <a:lstStyle/>
        <a:p>
          <a:pPr>
            <a:defRPr sz="1000" b="1" i="0" u="none" strike="noStrike" kern="1200" baseline="0">
              <a:solidFill>
                <a:schemeClr val="tx1"/>
              </a:solidFill>
              <a:latin typeface="+mn-lt"/>
              <a:ea typeface="+mn-ea"/>
              <a:cs typeface="+mn-cs"/>
            </a:defRPr>
          </a:pPr>
          <a:endParaRPr lang="ar-IQ"/>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IQ"/>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ar-IQ"/>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rtl="0">
              <a:defRPr sz="1200"/>
            </a:pPr>
            <a:r>
              <a:rPr lang="ar-SA" sz="1200" b="1" i="0" u="none" strike="noStrike" baseline="0">
                <a:effectLst/>
              </a:rPr>
              <a:t>تطور إيرادات الاستثمار المخططة والمتحققة للاعوام 2015 - 2019 (بالدينار</a:t>
            </a:r>
            <a:r>
              <a:rPr lang="ar-IQ" sz="1200" b="1" i="0" u="none" strike="noStrike" baseline="0">
                <a:effectLst/>
              </a:rPr>
              <a:t>)</a:t>
            </a:r>
            <a:endParaRPr lang="en-US" sz="1200" b="1"/>
          </a:p>
        </c:rich>
      </c:tx>
      <c:layout>
        <c:manualLayout>
          <c:xMode val="edge"/>
          <c:yMode val="edge"/>
          <c:x val="0.19575718035245596"/>
          <c:y val="5.4919908466819219E-2"/>
        </c:manualLayout>
      </c:layout>
      <c:overlay val="1"/>
    </c:title>
    <c:autoTitleDeleted val="0"/>
    <c:view3D>
      <c:rotX val="15"/>
      <c:rotY val="340"/>
      <c:rAngAx val="1"/>
    </c:view3D>
    <c:floor>
      <c:thickness val="0"/>
    </c:floor>
    <c:sideWall>
      <c:thickness val="0"/>
    </c:sideWall>
    <c:backWall>
      <c:thickness val="0"/>
    </c:backWall>
    <c:plotArea>
      <c:layout>
        <c:manualLayout>
          <c:layoutTarget val="inner"/>
          <c:xMode val="edge"/>
          <c:yMode val="edge"/>
          <c:x val="1.3981402324709411E-2"/>
          <c:y val="0.13342895067178387"/>
          <c:w val="0.83316456576948505"/>
          <c:h val="0.7084809135700143"/>
        </c:manualLayout>
      </c:layout>
      <c:bar3DChart>
        <c:barDir val="col"/>
        <c:grouping val="clustered"/>
        <c:varyColors val="0"/>
        <c:ser>
          <c:idx val="1"/>
          <c:order val="0"/>
          <c:tx>
            <c:strRef>
              <c:f>'جدول رقم 4'!$D$22</c:f>
              <c:strCache>
                <c:ptCount val="1"/>
                <c:pt idx="0">
                  <c:v>إيرادات الاستثمار المخططة</c:v>
                </c:pt>
              </c:strCache>
            </c:strRef>
          </c:tx>
          <c:invertIfNegative val="0"/>
          <c:cat>
            <c:numRef>
              <c:f>'جدول رقم 4'!$C$23:$C$27</c:f>
              <c:numCache>
                <c:formatCode>General</c:formatCode>
                <c:ptCount val="5"/>
                <c:pt idx="0">
                  <c:v>2015</c:v>
                </c:pt>
                <c:pt idx="1">
                  <c:v>2016</c:v>
                </c:pt>
                <c:pt idx="2">
                  <c:v>2017</c:v>
                </c:pt>
                <c:pt idx="3">
                  <c:v>2018</c:v>
                </c:pt>
                <c:pt idx="4">
                  <c:v>2019</c:v>
                </c:pt>
              </c:numCache>
            </c:numRef>
          </c:cat>
          <c:val>
            <c:numRef>
              <c:f>'جدول رقم 4'!$D$23:$D$27</c:f>
              <c:numCache>
                <c:formatCode>General</c:formatCode>
                <c:ptCount val="5"/>
                <c:pt idx="0">
                  <c:v>2650000000</c:v>
                </c:pt>
                <c:pt idx="1">
                  <c:v>2725000000</c:v>
                </c:pt>
                <c:pt idx="2">
                  <c:v>2725000000</c:v>
                </c:pt>
                <c:pt idx="3">
                  <c:v>2795000000</c:v>
                </c:pt>
                <c:pt idx="4">
                  <c:v>3000000000</c:v>
                </c:pt>
              </c:numCache>
            </c:numRef>
          </c:val>
          <c:shape val="box"/>
        </c:ser>
        <c:ser>
          <c:idx val="2"/>
          <c:order val="1"/>
          <c:tx>
            <c:strRef>
              <c:f>'جدول رقم 4'!$E$22</c:f>
              <c:strCache>
                <c:ptCount val="1"/>
                <c:pt idx="0">
                  <c:v>إيرادات الاستثمارالمتحققة</c:v>
                </c:pt>
              </c:strCache>
            </c:strRef>
          </c:tx>
          <c:invertIfNegative val="0"/>
          <c:cat>
            <c:numRef>
              <c:f>'جدول رقم 4'!$C$23:$C$27</c:f>
              <c:numCache>
                <c:formatCode>General</c:formatCode>
                <c:ptCount val="5"/>
                <c:pt idx="0">
                  <c:v>2015</c:v>
                </c:pt>
                <c:pt idx="1">
                  <c:v>2016</c:v>
                </c:pt>
                <c:pt idx="2">
                  <c:v>2017</c:v>
                </c:pt>
                <c:pt idx="3">
                  <c:v>2018</c:v>
                </c:pt>
                <c:pt idx="4">
                  <c:v>2019</c:v>
                </c:pt>
              </c:numCache>
            </c:numRef>
          </c:cat>
          <c:val>
            <c:numRef>
              <c:f>'جدول رقم 4'!$E$23:$E$27</c:f>
              <c:numCache>
                <c:formatCode>General</c:formatCode>
                <c:ptCount val="5"/>
                <c:pt idx="0">
                  <c:v>2771112000</c:v>
                </c:pt>
                <c:pt idx="1">
                  <c:v>2796636000</c:v>
                </c:pt>
                <c:pt idx="2">
                  <c:v>2923242000</c:v>
                </c:pt>
                <c:pt idx="3">
                  <c:v>2993785000</c:v>
                </c:pt>
                <c:pt idx="4">
                  <c:v>3320460000</c:v>
                </c:pt>
              </c:numCache>
            </c:numRef>
          </c:val>
          <c:shape val="cone"/>
        </c:ser>
        <c:dLbls>
          <c:showLegendKey val="0"/>
          <c:showVal val="0"/>
          <c:showCatName val="0"/>
          <c:showSerName val="0"/>
          <c:showPercent val="0"/>
          <c:showBubbleSize val="0"/>
        </c:dLbls>
        <c:gapWidth val="150"/>
        <c:shape val="cylinder"/>
        <c:axId val="133310336"/>
        <c:axId val="133311872"/>
        <c:axId val="0"/>
      </c:bar3DChart>
      <c:catAx>
        <c:axId val="133310336"/>
        <c:scaling>
          <c:orientation val="maxMin"/>
        </c:scaling>
        <c:delete val="0"/>
        <c:axPos val="b"/>
        <c:numFmt formatCode="General" sourceLinked="1"/>
        <c:majorTickMark val="out"/>
        <c:minorTickMark val="none"/>
        <c:tickLblPos val="nextTo"/>
        <c:txPr>
          <a:bodyPr/>
          <a:lstStyle/>
          <a:p>
            <a:pPr rtl="0">
              <a:defRPr b="1"/>
            </a:pPr>
            <a:endParaRPr lang="ar-IQ"/>
          </a:p>
        </c:txPr>
        <c:crossAx val="133311872"/>
        <c:crosses val="autoZero"/>
        <c:auto val="1"/>
        <c:lblAlgn val="ctr"/>
        <c:lblOffset val="100"/>
        <c:noMultiLvlLbl val="0"/>
      </c:catAx>
      <c:valAx>
        <c:axId val="133311872"/>
        <c:scaling>
          <c:orientation val="minMax"/>
          <c:max val="4000000000"/>
        </c:scaling>
        <c:delete val="0"/>
        <c:axPos val="r"/>
        <c:majorGridlines/>
        <c:numFmt formatCode="#,##0" sourceLinked="0"/>
        <c:majorTickMark val="out"/>
        <c:minorTickMark val="none"/>
        <c:tickLblPos val="nextTo"/>
        <c:txPr>
          <a:bodyPr rot="0" anchor="ctr" anchorCtr="1"/>
          <a:lstStyle/>
          <a:p>
            <a:pPr rtl="0">
              <a:defRPr b="1"/>
            </a:pPr>
            <a:endParaRPr lang="ar-IQ"/>
          </a:p>
        </c:txPr>
        <c:crossAx val="133310336"/>
        <c:crosses val="autoZero"/>
        <c:crossBetween val="between"/>
        <c:majorUnit val="500000000"/>
      </c:valAx>
    </c:plotArea>
    <c:legend>
      <c:legendPos val="b"/>
      <c:layout>
        <c:manualLayout>
          <c:xMode val="edge"/>
          <c:yMode val="edge"/>
          <c:x val="4.882497460695031E-2"/>
          <c:y val="0.91061327382658275"/>
          <c:w val="0.789919176310238"/>
          <c:h val="6.8184663841579965E-2"/>
        </c:manualLayout>
      </c:layout>
      <c:overlay val="0"/>
      <c:txPr>
        <a:bodyPr/>
        <a:lstStyle/>
        <a:p>
          <a:pPr>
            <a:defRPr sz="1100" b="1"/>
          </a:pPr>
          <a:endParaRPr lang="ar-IQ"/>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ar-IQ"/>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ar-IQ" sz="1400"/>
              <a:t>تطور الاحتياطيات الفنية للاعوام 2015 - 2019 </a:t>
            </a:r>
            <a:endParaRPr lang="en-US" sz="1400"/>
          </a:p>
        </c:rich>
      </c:tx>
      <c:overlay val="1"/>
    </c:title>
    <c:autoTitleDeleted val="0"/>
    <c:plotArea>
      <c:layout>
        <c:manualLayout>
          <c:layoutTarget val="inner"/>
          <c:xMode val="edge"/>
          <c:yMode val="edge"/>
          <c:x val="2.1505373033555309E-2"/>
          <c:y val="0.11870946160768933"/>
          <c:w val="0.89862979831900947"/>
          <c:h val="0.72204838043200215"/>
        </c:manualLayout>
      </c:layout>
      <c:lineChart>
        <c:grouping val="standard"/>
        <c:varyColors val="0"/>
        <c:ser>
          <c:idx val="1"/>
          <c:order val="0"/>
          <c:tx>
            <c:strRef>
              <c:f>'جدول رقم 5'!$C$6</c:f>
              <c:strCache>
                <c:ptCount val="1"/>
                <c:pt idx="0">
                  <c:v>مبلغ الاحتياطيات المخطط</c:v>
                </c:pt>
              </c:strCache>
            </c:strRef>
          </c:tx>
          <c:cat>
            <c:numRef>
              <c:f>'جدول رقم 5'!$B$7:$B$11</c:f>
              <c:numCache>
                <c:formatCode>General</c:formatCode>
                <c:ptCount val="5"/>
                <c:pt idx="0">
                  <c:v>2015</c:v>
                </c:pt>
                <c:pt idx="1">
                  <c:v>2016</c:v>
                </c:pt>
                <c:pt idx="2">
                  <c:v>2017</c:v>
                </c:pt>
                <c:pt idx="3">
                  <c:v>2018</c:v>
                </c:pt>
                <c:pt idx="4">
                  <c:v>2019</c:v>
                </c:pt>
              </c:numCache>
            </c:numRef>
          </c:cat>
          <c:val>
            <c:numRef>
              <c:f>'جدول رقم 5'!$C$7:$C$11</c:f>
              <c:numCache>
                <c:formatCode>General</c:formatCode>
                <c:ptCount val="5"/>
                <c:pt idx="0">
                  <c:v>31000000000</c:v>
                </c:pt>
                <c:pt idx="1">
                  <c:v>37000000000</c:v>
                </c:pt>
                <c:pt idx="2">
                  <c:v>42000000000</c:v>
                </c:pt>
                <c:pt idx="3">
                  <c:v>45000000000</c:v>
                </c:pt>
                <c:pt idx="4">
                  <c:v>51000000000</c:v>
                </c:pt>
              </c:numCache>
            </c:numRef>
          </c:val>
          <c:smooth val="0"/>
        </c:ser>
        <c:ser>
          <c:idx val="2"/>
          <c:order val="1"/>
          <c:tx>
            <c:strRef>
              <c:f>'جدول رقم 5'!$D$6</c:f>
              <c:strCache>
                <c:ptCount val="1"/>
                <c:pt idx="0">
                  <c:v>الاحتياطيات المحتجزة</c:v>
                </c:pt>
              </c:strCache>
            </c:strRef>
          </c:tx>
          <c:cat>
            <c:numRef>
              <c:f>'جدول رقم 5'!$B$7:$B$11</c:f>
              <c:numCache>
                <c:formatCode>General</c:formatCode>
                <c:ptCount val="5"/>
                <c:pt idx="0">
                  <c:v>2015</c:v>
                </c:pt>
                <c:pt idx="1">
                  <c:v>2016</c:v>
                </c:pt>
                <c:pt idx="2">
                  <c:v>2017</c:v>
                </c:pt>
                <c:pt idx="3">
                  <c:v>2018</c:v>
                </c:pt>
                <c:pt idx="4">
                  <c:v>2019</c:v>
                </c:pt>
              </c:numCache>
            </c:numRef>
          </c:cat>
          <c:val>
            <c:numRef>
              <c:f>'جدول رقم 5'!$D$7:$D$11</c:f>
              <c:numCache>
                <c:formatCode>General</c:formatCode>
                <c:ptCount val="5"/>
                <c:pt idx="0">
                  <c:v>30174355000</c:v>
                </c:pt>
                <c:pt idx="1">
                  <c:v>28319934000</c:v>
                </c:pt>
                <c:pt idx="2">
                  <c:v>31321205000</c:v>
                </c:pt>
                <c:pt idx="3">
                  <c:v>41404960000</c:v>
                </c:pt>
                <c:pt idx="4">
                  <c:v>44407298000</c:v>
                </c:pt>
              </c:numCache>
            </c:numRef>
          </c:val>
          <c:smooth val="0"/>
        </c:ser>
        <c:dLbls>
          <c:showLegendKey val="0"/>
          <c:showVal val="0"/>
          <c:showCatName val="0"/>
          <c:showSerName val="0"/>
          <c:showPercent val="0"/>
          <c:showBubbleSize val="0"/>
        </c:dLbls>
        <c:marker val="1"/>
        <c:smooth val="0"/>
        <c:axId val="133321088"/>
        <c:axId val="133322624"/>
      </c:lineChart>
      <c:catAx>
        <c:axId val="133321088"/>
        <c:scaling>
          <c:orientation val="maxMin"/>
        </c:scaling>
        <c:delete val="0"/>
        <c:axPos val="b"/>
        <c:majorGridlines/>
        <c:numFmt formatCode="General" sourceLinked="1"/>
        <c:majorTickMark val="out"/>
        <c:minorTickMark val="none"/>
        <c:tickLblPos val="nextTo"/>
        <c:txPr>
          <a:bodyPr/>
          <a:lstStyle/>
          <a:p>
            <a:pPr rtl="0">
              <a:defRPr/>
            </a:pPr>
            <a:endParaRPr lang="ar-IQ"/>
          </a:p>
        </c:txPr>
        <c:crossAx val="133322624"/>
        <c:crosses val="autoZero"/>
        <c:auto val="1"/>
        <c:lblAlgn val="ctr"/>
        <c:lblOffset val="100"/>
        <c:noMultiLvlLbl val="0"/>
      </c:catAx>
      <c:valAx>
        <c:axId val="133322624"/>
        <c:scaling>
          <c:orientation val="minMax"/>
          <c:max val="60000000000"/>
        </c:scaling>
        <c:delete val="0"/>
        <c:axPos val="r"/>
        <c:majorGridlines/>
        <c:numFmt formatCode="#,##0" sourceLinked="0"/>
        <c:majorTickMark val="out"/>
        <c:minorTickMark val="none"/>
        <c:tickLblPos val="nextTo"/>
        <c:crossAx val="133321088"/>
        <c:crosses val="autoZero"/>
        <c:crossBetween val="between"/>
        <c:majorUnit val="10000000000"/>
        <c:minorUnit val="2000000000"/>
      </c:valAx>
    </c:plotArea>
    <c:legend>
      <c:legendPos val="b"/>
      <c:overlay val="0"/>
      <c:txPr>
        <a:bodyPr/>
        <a:lstStyle/>
        <a:p>
          <a:pPr>
            <a:defRPr sz="1100" b="1"/>
          </a:pPr>
          <a:endParaRPr lang="ar-IQ"/>
        </a:p>
      </c:txPr>
    </c:legend>
    <c:plotVisOnly val="1"/>
    <c:dispBlanksAs val="gap"/>
    <c:showDLblsOverMax val="0"/>
  </c:chart>
  <c:txPr>
    <a:bodyPr/>
    <a:lstStyle/>
    <a:p>
      <a:pPr rtl="1">
        <a:defRPr b="1"/>
      </a:pPr>
      <a:endParaRPr lang="ar-IQ"/>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ar-IQ"/>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340"/>
      <c:rAngAx val="1"/>
    </c:view3D>
    <c:floor>
      <c:thickness val="0"/>
    </c:floor>
    <c:sideWall>
      <c:thickness val="0"/>
    </c:sideWall>
    <c:backWall>
      <c:thickness val="0"/>
    </c:backWall>
    <c:plotArea>
      <c:layout>
        <c:manualLayout>
          <c:layoutTarget val="inner"/>
          <c:xMode val="edge"/>
          <c:yMode val="edge"/>
          <c:x val="2.6153259558771371E-2"/>
          <c:y val="0.14270235278886104"/>
          <c:w val="0.7723726679435341"/>
          <c:h val="0.72443298847733717"/>
        </c:manualLayout>
      </c:layout>
      <c:bar3DChart>
        <c:barDir val="col"/>
        <c:grouping val="clustered"/>
        <c:varyColors val="0"/>
        <c:ser>
          <c:idx val="0"/>
          <c:order val="0"/>
          <c:tx>
            <c:v>مبالغ الأستثمار المخططة</c:v>
          </c:tx>
          <c:invertIfNegative val="0"/>
          <c:val>
            <c:numRef>
              <c:f>Sheet2!$C$251:$C$255</c:f>
              <c:numCache>
                <c:formatCode>General</c:formatCode>
                <c:ptCount val="5"/>
                <c:pt idx="0">
                  <c:v>43000000000</c:v>
                </c:pt>
                <c:pt idx="1">
                  <c:v>43500000000</c:v>
                </c:pt>
                <c:pt idx="2">
                  <c:v>43500000000</c:v>
                </c:pt>
                <c:pt idx="3">
                  <c:v>44500000000</c:v>
                </c:pt>
                <c:pt idx="4">
                  <c:v>66100000000</c:v>
                </c:pt>
              </c:numCache>
            </c:numRef>
          </c:val>
        </c:ser>
        <c:ser>
          <c:idx val="1"/>
          <c:order val="1"/>
          <c:tx>
            <c:v>مبالغ الأستثمار المتحققة</c:v>
          </c:tx>
          <c:invertIfNegative val="0"/>
          <c:val>
            <c:numRef>
              <c:f>Sheet2!$D$251:$D$255</c:f>
              <c:numCache>
                <c:formatCode>General</c:formatCode>
                <c:ptCount val="5"/>
                <c:pt idx="0">
                  <c:v>34426935000</c:v>
                </c:pt>
                <c:pt idx="1">
                  <c:v>36513979000</c:v>
                </c:pt>
                <c:pt idx="2">
                  <c:v>39408445000</c:v>
                </c:pt>
                <c:pt idx="3">
                  <c:v>54330705000</c:v>
                </c:pt>
                <c:pt idx="4">
                  <c:v>63100834000</c:v>
                </c:pt>
              </c:numCache>
            </c:numRef>
          </c:val>
        </c:ser>
        <c:ser>
          <c:idx val="2"/>
          <c:order val="2"/>
          <c:tx>
            <c:v>عوائد الأستثمار المتحققة</c:v>
          </c:tx>
          <c:invertIfNegative val="0"/>
          <c:val>
            <c:numRef>
              <c:f>Sheet2!$E$251:$E$255</c:f>
              <c:numCache>
                <c:formatCode>General</c:formatCode>
                <c:ptCount val="5"/>
                <c:pt idx="0">
                  <c:v>2771112000</c:v>
                </c:pt>
                <c:pt idx="1">
                  <c:v>2796636000</c:v>
                </c:pt>
                <c:pt idx="2">
                  <c:v>2923242000</c:v>
                </c:pt>
                <c:pt idx="3">
                  <c:v>2993785000</c:v>
                </c:pt>
                <c:pt idx="4">
                  <c:v>3320460000</c:v>
                </c:pt>
              </c:numCache>
            </c:numRef>
          </c:val>
        </c:ser>
        <c:dLbls>
          <c:showLegendKey val="0"/>
          <c:showVal val="0"/>
          <c:showCatName val="0"/>
          <c:showSerName val="0"/>
          <c:showPercent val="0"/>
          <c:showBubbleSize val="0"/>
        </c:dLbls>
        <c:gapWidth val="150"/>
        <c:shape val="box"/>
        <c:axId val="133497216"/>
        <c:axId val="133498752"/>
        <c:axId val="0"/>
      </c:bar3DChart>
      <c:catAx>
        <c:axId val="133497216"/>
        <c:scaling>
          <c:orientation val="maxMin"/>
        </c:scaling>
        <c:delete val="1"/>
        <c:axPos val="b"/>
        <c:majorTickMark val="out"/>
        <c:minorTickMark val="none"/>
        <c:tickLblPos val="nextTo"/>
        <c:crossAx val="133498752"/>
        <c:crosses val="autoZero"/>
        <c:auto val="1"/>
        <c:lblAlgn val="ctr"/>
        <c:lblOffset val="100"/>
        <c:noMultiLvlLbl val="0"/>
      </c:catAx>
      <c:valAx>
        <c:axId val="133498752"/>
        <c:scaling>
          <c:orientation val="minMax"/>
        </c:scaling>
        <c:delete val="0"/>
        <c:axPos val="r"/>
        <c:majorGridlines/>
        <c:numFmt formatCode="#,##0" sourceLinked="0"/>
        <c:majorTickMark val="out"/>
        <c:minorTickMark val="none"/>
        <c:tickLblPos val="nextTo"/>
        <c:crossAx val="133497216"/>
        <c:crosses val="autoZero"/>
        <c:crossBetween val="between"/>
      </c:valAx>
    </c:plotArea>
    <c:legend>
      <c:legendPos val="l"/>
      <c:layout>
        <c:manualLayout>
          <c:xMode val="edge"/>
          <c:yMode val="edge"/>
          <c:x val="0.11374831524437824"/>
          <c:y val="0.91924360441601527"/>
          <c:w val="0.73974622260055334"/>
          <c:h val="8.035934178331039E-2"/>
        </c:manualLayout>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ar-IQ"/>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a:pPr>
            <a:r>
              <a:rPr lang="ar-SA" sz="1400" b="0" i="0" u="none" strike="noStrike" baseline="0">
                <a:effectLst/>
              </a:rPr>
              <a:t>تطور صافي الربح المخطط والمتحقق للأعوام 2015-2019(بالدينار</a:t>
            </a:r>
            <a:r>
              <a:rPr lang="en-US" sz="1400" b="0" i="0" u="none" strike="noStrike" baseline="0">
                <a:effectLst/>
              </a:rPr>
              <a:t>(</a:t>
            </a:r>
            <a:r>
              <a:rPr lang="ar-SA" sz="1400" b="0" i="0" u="none" strike="noStrike" baseline="0"/>
              <a:t> </a:t>
            </a:r>
            <a:endParaRPr lang="en-US" sz="1400" b="0"/>
          </a:p>
        </c:rich>
      </c:tx>
      <c:overlay val="1"/>
    </c:title>
    <c:autoTitleDeleted val="0"/>
    <c:view3D>
      <c:rotX val="15"/>
      <c:rotY val="340"/>
      <c:rAngAx val="1"/>
    </c:view3D>
    <c:floor>
      <c:thickness val="0"/>
    </c:floor>
    <c:sideWall>
      <c:thickness val="0"/>
    </c:sideWall>
    <c:backWall>
      <c:thickness val="0"/>
    </c:backWall>
    <c:plotArea>
      <c:layout>
        <c:manualLayout>
          <c:layoutTarget val="inner"/>
          <c:xMode val="edge"/>
          <c:yMode val="edge"/>
          <c:x val="1.6368405800869529E-3"/>
          <c:y val="0.14558746611590082"/>
          <c:w val="0.78982815559974073"/>
          <c:h val="0.69052957231707146"/>
        </c:manualLayout>
      </c:layout>
      <c:bar3DChart>
        <c:barDir val="col"/>
        <c:grouping val="clustered"/>
        <c:varyColors val="0"/>
        <c:ser>
          <c:idx val="1"/>
          <c:order val="0"/>
          <c:tx>
            <c:strRef>
              <c:f>'جدول رقم 15'!$B$3</c:f>
              <c:strCache>
                <c:ptCount val="1"/>
                <c:pt idx="0">
                  <c:v>صافي الربح المخطط</c:v>
                </c:pt>
              </c:strCache>
            </c:strRef>
          </c:tx>
          <c:invertIfNegative val="0"/>
          <c:cat>
            <c:numRef>
              <c:f>'جدول رقم 15'!$A$4:$A$8</c:f>
              <c:numCache>
                <c:formatCode>General</c:formatCode>
                <c:ptCount val="5"/>
                <c:pt idx="0">
                  <c:v>2015</c:v>
                </c:pt>
                <c:pt idx="1">
                  <c:v>2016</c:v>
                </c:pt>
                <c:pt idx="2">
                  <c:v>2017</c:v>
                </c:pt>
                <c:pt idx="3">
                  <c:v>2018</c:v>
                </c:pt>
                <c:pt idx="4">
                  <c:v>2019</c:v>
                </c:pt>
              </c:numCache>
            </c:numRef>
          </c:cat>
          <c:val>
            <c:numRef>
              <c:f>'جدول رقم 15'!$B$4:$B$8</c:f>
              <c:numCache>
                <c:formatCode>General</c:formatCode>
                <c:ptCount val="5"/>
                <c:pt idx="0">
                  <c:v>2222500000</c:v>
                </c:pt>
                <c:pt idx="1">
                  <c:v>1801270000</c:v>
                </c:pt>
                <c:pt idx="2">
                  <c:v>4234000000</c:v>
                </c:pt>
                <c:pt idx="3">
                  <c:v>4139990000</c:v>
                </c:pt>
                <c:pt idx="4">
                  <c:v>7828643000</c:v>
                </c:pt>
              </c:numCache>
            </c:numRef>
          </c:val>
          <c:shape val="coneToMax"/>
        </c:ser>
        <c:ser>
          <c:idx val="2"/>
          <c:order val="1"/>
          <c:tx>
            <c:strRef>
              <c:f>'جدول رقم 15'!$C$3</c:f>
              <c:strCache>
                <c:ptCount val="1"/>
                <c:pt idx="0">
                  <c:v>صافي الربح المتحقق</c:v>
                </c:pt>
              </c:strCache>
            </c:strRef>
          </c:tx>
          <c:invertIfNegative val="0"/>
          <c:cat>
            <c:numRef>
              <c:f>'جدول رقم 15'!$A$4:$A$8</c:f>
              <c:numCache>
                <c:formatCode>General</c:formatCode>
                <c:ptCount val="5"/>
                <c:pt idx="0">
                  <c:v>2015</c:v>
                </c:pt>
                <c:pt idx="1">
                  <c:v>2016</c:v>
                </c:pt>
                <c:pt idx="2">
                  <c:v>2017</c:v>
                </c:pt>
                <c:pt idx="3">
                  <c:v>2018</c:v>
                </c:pt>
                <c:pt idx="4">
                  <c:v>2019</c:v>
                </c:pt>
              </c:numCache>
            </c:numRef>
          </c:cat>
          <c:val>
            <c:numRef>
              <c:f>'جدول رقم 15'!$C$4:$C$8</c:f>
              <c:numCache>
                <c:formatCode>General</c:formatCode>
                <c:ptCount val="5"/>
                <c:pt idx="0">
                  <c:v>3393680000</c:v>
                </c:pt>
                <c:pt idx="1">
                  <c:v>7499389000</c:v>
                </c:pt>
                <c:pt idx="2">
                  <c:v>5831215000</c:v>
                </c:pt>
                <c:pt idx="3">
                  <c:v>8851569000</c:v>
                </c:pt>
                <c:pt idx="4">
                  <c:v>9946296000</c:v>
                </c:pt>
              </c:numCache>
            </c:numRef>
          </c:val>
        </c:ser>
        <c:dLbls>
          <c:showLegendKey val="0"/>
          <c:showVal val="0"/>
          <c:showCatName val="0"/>
          <c:showSerName val="0"/>
          <c:showPercent val="0"/>
          <c:showBubbleSize val="0"/>
        </c:dLbls>
        <c:gapWidth val="150"/>
        <c:shape val="cylinder"/>
        <c:axId val="133515904"/>
        <c:axId val="133529984"/>
        <c:axId val="0"/>
      </c:bar3DChart>
      <c:catAx>
        <c:axId val="133515904"/>
        <c:scaling>
          <c:orientation val="maxMin"/>
        </c:scaling>
        <c:delete val="0"/>
        <c:axPos val="b"/>
        <c:majorGridlines/>
        <c:numFmt formatCode="General" sourceLinked="1"/>
        <c:majorTickMark val="out"/>
        <c:minorTickMark val="none"/>
        <c:tickLblPos val="nextTo"/>
        <c:txPr>
          <a:bodyPr/>
          <a:lstStyle/>
          <a:p>
            <a:pPr rtl="0">
              <a:defRPr sz="1100" b="1"/>
            </a:pPr>
            <a:endParaRPr lang="ar-IQ"/>
          </a:p>
        </c:txPr>
        <c:crossAx val="133529984"/>
        <c:crosses val="autoZero"/>
        <c:auto val="1"/>
        <c:lblAlgn val="ctr"/>
        <c:lblOffset val="100"/>
        <c:noMultiLvlLbl val="0"/>
      </c:catAx>
      <c:valAx>
        <c:axId val="133529984"/>
        <c:scaling>
          <c:orientation val="minMax"/>
        </c:scaling>
        <c:delete val="0"/>
        <c:axPos val="r"/>
        <c:majorGridlines/>
        <c:numFmt formatCode="#,##0." sourceLinked="0"/>
        <c:majorTickMark val="out"/>
        <c:minorTickMark val="none"/>
        <c:tickLblPos val="nextTo"/>
        <c:txPr>
          <a:bodyPr/>
          <a:lstStyle/>
          <a:p>
            <a:pPr>
              <a:defRPr sz="1050" b="1"/>
            </a:pPr>
            <a:endParaRPr lang="ar-IQ"/>
          </a:p>
        </c:txPr>
        <c:crossAx val="133515904"/>
        <c:crosses val="autoZero"/>
        <c:crossBetween val="between"/>
      </c:valAx>
    </c:plotArea>
    <c:legend>
      <c:legendPos val="b"/>
      <c:overlay val="0"/>
      <c:txPr>
        <a:bodyPr/>
        <a:lstStyle/>
        <a:p>
          <a:pPr>
            <a:defRPr b="1"/>
          </a:pPr>
          <a:endParaRPr lang="ar-IQ"/>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ar-IQ"/>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rtl="1">
              <a:defRPr sz="1200" b="1" i="0" u="none" strike="noStrike" kern="1200" baseline="0">
                <a:solidFill>
                  <a:schemeClr val="tx1"/>
                </a:solidFill>
                <a:latin typeface="+mn-lt"/>
                <a:ea typeface="+mn-ea"/>
                <a:cs typeface="+mn-cs"/>
              </a:defRPr>
            </a:pPr>
            <a:r>
              <a:rPr lang="ar-IQ" sz="1200" b="1" i="0" u="none" strike="noStrike" baseline="0">
                <a:solidFill>
                  <a:schemeClr val="tx1"/>
                </a:solidFill>
                <a:effectLst/>
              </a:rPr>
              <a:t>تطور التعويضات المتوقعة والمدفوعة للأعوام 2015-2019 (بالدينار)</a:t>
            </a:r>
            <a:r>
              <a:rPr lang="ar-IQ" sz="1200" b="1" i="0" u="none" strike="noStrike" baseline="0">
                <a:solidFill>
                  <a:schemeClr val="tx1"/>
                </a:solidFill>
              </a:rPr>
              <a:t> </a:t>
            </a:r>
            <a:endParaRPr lang="en-US" sz="1200" b="1">
              <a:solidFill>
                <a:schemeClr val="tx1"/>
              </a:solidFill>
            </a:endParaRPr>
          </a:p>
        </c:rich>
      </c:tx>
      <c:overlay val="0"/>
      <c:spPr>
        <a:noFill/>
        <a:ln>
          <a:noFill/>
        </a:ln>
        <a:effectLst/>
      </c:spPr>
    </c:title>
    <c:autoTitleDeleted val="0"/>
    <c:plotArea>
      <c:layout/>
      <c:barChart>
        <c:barDir val="col"/>
        <c:grouping val="clustered"/>
        <c:varyColors val="0"/>
        <c:ser>
          <c:idx val="1"/>
          <c:order val="0"/>
          <c:tx>
            <c:strRef>
              <c:f>'جدول رقم 16'!$B$3</c:f>
              <c:strCache>
                <c:ptCount val="1"/>
                <c:pt idx="0">
                  <c:v>التعويضات المخططة</c:v>
                </c:pt>
              </c:strCache>
            </c:strRef>
          </c:tx>
          <c:spPr>
            <a:solidFill>
              <a:srgbClr val="0070C0"/>
            </a:solidFill>
            <a:ln>
              <a:noFill/>
            </a:ln>
            <a:effectLst>
              <a:outerShdw blurRad="40000" dist="23000" dir="5400000" rotWithShape="0">
                <a:srgbClr val="000000">
                  <a:alpha val="35000"/>
                </a:srgbClr>
              </a:outerShdw>
            </a:effectLst>
          </c:spPr>
          <c:invertIfNegative val="0"/>
          <c:cat>
            <c:numRef>
              <c:f>'جدول رقم 16'!$A$4:$A$8</c:f>
              <c:numCache>
                <c:formatCode>General</c:formatCode>
                <c:ptCount val="5"/>
                <c:pt idx="0">
                  <c:v>2015</c:v>
                </c:pt>
                <c:pt idx="1">
                  <c:v>2016</c:v>
                </c:pt>
                <c:pt idx="2">
                  <c:v>2017</c:v>
                </c:pt>
                <c:pt idx="3">
                  <c:v>2018</c:v>
                </c:pt>
                <c:pt idx="4">
                  <c:v>2019</c:v>
                </c:pt>
              </c:numCache>
            </c:numRef>
          </c:cat>
          <c:val>
            <c:numRef>
              <c:f>'جدول رقم 16'!$B$4:$B$8</c:f>
              <c:numCache>
                <c:formatCode>General</c:formatCode>
                <c:ptCount val="5"/>
                <c:pt idx="0">
                  <c:v>27000000000</c:v>
                </c:pt>
                <c:pt idx="1">
                  <c:v>32000000000</c:v>
                </c:pt>
                <c:pt idx="2">
                  <c:v>32000000000</c:v>
                </c:pt>
                <c:pt idx="3">
                  <c:v>32000000000</c:v>
                </c:pt>
                <c:pt idx="4">
                  <c:v>35000000000</c:v>
                </c:pt>
              </c:numCache>
            </c:numRef>
          </c:val>
        </c:ser>
        <c:ser>
          <c:idx val="2"/>
          <c:order val="1"/>
          <c:tx>
            <c:strRef>
              <c:f>'جدول رقم 16'!$C$3</c:f>
              <c:strCache>
                <c:ptCount val="1"/>
                <c:pt idx="0">
                  <c:v>التعويضات المدفوعة</c:v>
                </c:pt>
              </c:strCache>
            </c:strRef>
          </c:tx>
          <c:spPr>
            <a:solidFill>
              <a:srgbClr val="C00000"/>
            </a:solidFill>
            <a:ln w="31750" cap="rnd">
              <a:solidFill>
                <a:schemeClr val="accent3"/>
              </a:solidFill>
              <a:round/>
            </a:ln>
            <a:effectLst>
              <a:outerShdw blurRad="40000" dist="23000" dir="5400000" rotWithShape="0">
                <a:srgbClr val="000000">
                  <a:alpha val="35000"/>
                </a:srgbClr>
              </a:outerShdw>
            </a:effectLst>
          </c:spPr>
          <c:invertIfNegative val="0"/>
          <c:val>
            <c:numRef>
              <c:f>'جدول رقم 16'!$C$4:$C$8</c:f>
              <c:numCache>
                <c:formatCode>General</c:formatCode>
                <c:ptCount val="5"/>
                <c:pt idx="0">
                  <c:v>35309789000</c:v>
                </c:pt>
                <c:pt idx="1">
                  <c:v>30684224000</c:v>
                </c:pt>
                <c:pt idx="2">
                  <c:v>26526525000</c:v>
                </c:pt>
                <c:pt idx="3">
                  <c:v>34242735000</c:v>
                </c:pt>
                <c:pt idx="4">
                  <c:v>37030649000</c:v>
                </c:pt>
              </c:numCache>
            </c:numRef>
          </c:val>
        </c:ser>
        <c:dLbls>
          <c:showLegendKey val="0"/>
          <c:showVal val="0"/>
          <c:showCatName val="0"/>
          <c:showSerName val="0"/>
          <c:showPercent val="0"/>
          <c:showBubbleSize val="0"/>
        </c:dLbls>
        <c:gapWidth val="150"/>
        <c:axId val="133551232"/>
        <c:axId val="133552768"/>
      </c:barChart>
      <c:catAx>
        <c:axId val="133551232"/>
        <c:scaling>
          <c:orientation val="maxMin"/>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rtl="0">
              <a:defRPr sz="1000" b="1" i="0" u="none" strike="noStrike" kern="1200" baseline="0">
                <a:solidFill>
                  <a:schemeClr val="tx1"/>
                </a:solidFill>
                <a:latin typeface="+mn-lt"/>
                <a:ea typeface="+mn-ea"/>
                <a:cs typeface="+mn-cs"/>
              </a:defRPr>
            </a:pPr>
            <a:endParaRPr lang="ar-IQ"/>
          </a:p>
        </c:txPr>
        <c:crossAx val="133552768"/>
        <c:crosses val="autoZero"/>
        <c:auto val="1"/>
        <c:lblAlgn val="ctr"/>
        <c:lblOffset val="100"/>
        <c:noMultiLvlLbl val="0"/>
      </c:catAx>
      <c:valAx>
        <c:axId val="133552768"/>
        <c:scaling>
          <c:orientation val="minMax"/>
        </c:scaling>
        <c:delete val="0"/>
        <c:axPos val="r"/>
        <c:majorGridlines>
          <c:spPr>
            <a:ln w="9525" cap="flat" cmpd="sng" algn="ctr">
              <a:solidFill>
                <a:schemeClr val="tx2">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ar-IQ"/>
          </a:p>
        </c:txPr>
        <c:crossAx val="133551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1" i="0" u="none" strike="noStrike" kern="1200" baseline="0">
              <a:solidFill>
                <a:schemeClr val="tx1"/>
              </a:solidFill>
              <a:latin typeface="+mn-lt"/>
              <a:ea typeface="+mn-ea"/>
              <a:cs typeface="+mn-cs"/>
            </a:defRPr>
          </a:pPr>
          <a:endParaRPr lang="ar-IQ"/>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ar-IQ"/>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ar-IQ"/>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rtl="1">
              <a:defRPr sz="1100" b="1" i="0" u="none" strike="noStrike" kern="1200" spc="0" baseline="0">
                <a:solidFill>
                  <a:schemeClr val="tx1"/>
                </a:solidFill>
                <a:latin typeface="+mn-lt"/>
                <a:ea typeface="+mn-ea"/>
                <a:cs typeface="+mn-cs"/>
              </a:defRPr>
            </a:pPr>
            <a:r>
              <a:rPr lang="ar-SA" sz="1100" b="1" i="0" u="none" strike="noStrike" baseline="0">
                <a:solidFill>
                  <a:schemeClr val="tx1"/>
                </a:solidFill>
                <a:effectLst/>
              </a:rPr>
              <a:t>  حصة  المعيدين من التعويضات ومقارنتها بالتعويضات المدفوعة للأعوام 2015-2019 </a:t>
            </a:r>
            <a:endParaRPr lang="en-US" sz="1100" b="1">
              <a:solidFill>
                <a:schemeClr val="tx1"/>
              </a:solidFill>
            </a:endParaRPr>
          </a:p>
        </c:rich>
      </c:tx>
      <c:layout>
        <c:manualLayout>
          <c:xMode val="edge"/>
          <c:yMode val="edge"/>
          <c:x val="0.12844473523173816"/>
          <c:y val="3.2018290403372833E-2"/>
        </c:manualLayout>
      </c:layout>
      <c:overlay val="0"/>
      <c:spPr>
        <a:noFill/>
        <a:ln>
          <a:noFill/>
        </a:ln>
        <a:effectLst/>
      </c:spPr>
    </c:title>
    <c:autoTitleDeleted val="0"/>
    <c:plotArea>
      <c:layout/>
      <c:barChart>
        <c:barDir val="col"/>
        <c:grouping val="clustered"/>
        <c:varyColors val="0"/>
        <c:ser>
          <c:idx val="1"/>
          <c:order val="0"/>
          <c:tx>
            <c:strRef>
              <c:f>'جدول رقم 19'!$B$5</c:f>
              <c:strCache>
                <c:ptCount val="1"/>
                <c:pt idx="0">
                  <c:v>التعويضات المدفوعة</c:v>
                </c:pt>
              </c:strCache>
            </c:strRef>
          </c:tx>
          <c:spPr>
            <a:solidFill>
              <a:srgbClr val="0070C0"/>
            </a:solidFill>
            <a:ln>
              <a:noFill/>
            </a:ln>
            <a:effectLst/>
          </c:spPr>
          <c:invertIfNegative val="0"/>
          <c:cat>
            <c:numRef>
              <c:f>'جدول رقم 19'!$A$6:$A$10</c:f>
              <c:numCache>
                <c:formatCode>General</c:formatCode>
                <c:ptCount val="5"/>
                <c:pt idx="0">
                  <c:v>2015</c:v>
                </c:pt>
                <c:pt idx="1">
                  <c:v>2016</c:v>
                </c:pt>
                <c:pt idx="2">
                  <c:v>2017</c:v>
                </c:pt>
                <c:pt idx="3">
                  <c:v>2018</c:v>
                </c:pt>
                <c:pt idx="4">
                  <c:v>2019</c:v>
                </c:pt>
              </c:numCache>
            </c:numRef>
          </c:cat>
          <c:val>
            <c:numRef>
              <c:f>'جدول رقم 19'!$B$6:$B$10</c:f>
              <c:numCache>
                <c:formatCode>General</c:formatCode>
                <c:ptCount val="5"/>
                <c:pt idx="0">
                  <c:v>35309789000</c:v>
                </c:pt>
                <c:pt idx="1">
                  <c:v>30684224000</c:v>
                </c:pt>
                <c:pt idx="2">
                  <c:v>26526525000</c:v>
                </c:pt>
                <c:pt idx="3">
                  <c:v>34242735000</c:v>
                </c:pt>
                <c:pt idx="4">
                  <c:v>37030649000</c:v>
                </c:pt>
              </c:numCache>
            </c:numRef>
          </c:val>
        </c:ser>
        <c:ser>
          <c:idx val="2"/>
          <c:order val="1"/>
          <c:tx>
            <c:strRef>
              <c:f>'جدول رقم 19'!$C$5</c:f>
              <c:strCache>
                <c:ptCount val="1"/>
                <c:pt idx="0">
                  <c:v>حصة المعيدين من التعويضات</c:v>
                </c:pt>
              </c:strCache>
            </c:strRef>
          </c:tx>
          <c:spPr>
            <a:solidFill>
              <a:srgbClr val="C00000"/>
            </a:solidFill>
            <a:ln w="28575" cap="rnd">
              <a:solidFill>
                <a:schemeClr val="accent3"/>
              </a:solidFill>
              <a:round/>
            </a:ln>
            <a:effectLst/>
          </c:spPr>
          <c:invertIfNegative val="0"/>
          <c:val>
            <c:numRef>
              <c:f>'جدول رقم 19'!$C$6:$C$10</c:f>
              <c:numCache>
                <c:formatCode>General</c:formatCode>
                <c:ptCount val="5"/>
                <c:pt idx="0">
                  <c:v>512876000</c:v>
                </c:pt>
                <c:pt idx="1">
                  <c:v>1249206000</c:v>
                </c:pt>
                <c:pt idx="2">
                  <c:v>725463000</c:v>
                </c:pt>
                <c:pt idx="3">
                  <c:v>388525000</c:v>
                </c:pt>
                <c:pt idx="4">
                  <c:v>227115000</c:v>
                </c:pt>
              </c:numCache>
            </c:numRef>
          </c:val>
        </c:ser>
        <c:dLbls>
          <c:showLegendKey val="0"/>
          <c:showVal val="0"/>
          <c:showCatName val="0"/>
          <c:showSerName val="0"/>
          <c:showPercent val="0"/>
          <c:showBubbleSize val="0"/>
        </c:dLbls>
        <c:gapWidth val="150"/>
        <c:axId val="135294976"/>
        <c:axId val="135296512"/>
      </c:barChart>
      <c:catAx>
        <c:axId val="135294976"/>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rtl="0">
              <a:defRPr sz="1000" b="0" i="0" u="none" strike="noStrike" kern="1200" baseline="0">
                <a:solidFill>
                  <a:schemeClr val="tx1"/>
                </a:solidFill>
                <a:latin typeface="+mn-lt"/>
                <a:ea typeface="+mn-ea"/>
                <a:cs typeface="+mn-cs"/>
              </a:defRPr>
            </a:pPr>
            <a:endParaRPr lang="ar-IQ"/>
          </a:p>
        </c:txPr>
        <c:crossAx val="135296512"/>
        <c:crosses val="autoZero"/>
        <c:auto val="1"/>
        <c:lblAlgn val="ctr"/>
        <c:lblOffset val="100"/>
        <c:noMultiLvlLbl val="0"/>
      </c:catAx>
      <c:valAx>
        <c:axId val="135296512"/>
        <c:scaling>
          <c:orientation val="minMax"/>
        </c:scaling>
        <c:delete val="0"/>
        <c:axPos val="r"/>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ar-IQ"/>
          </a:p>
        </c:txPr>
        <c:crossAx val="135294976"/>
        <c:crosses val="autoZero"/>
        <c:crossBetween val="between"/>
      </c:valAx>
      <c:spPr>
        <a:noFill/>
        <a:ln>
          <a:noFill/>
        </a:ln>
        <a:effectLst/>
      </c:spPr>
    </c:plotArea>
    <c:legend>
      <c:legendPos val="b"/>
      <c:layout>
        <c:manualLayout>
          <c:xMode val="edge"/>
          <c:yMode val="edge"/>
          <c:x val="6.1245424451320273E-2"/>
          <c:y val="0.91000827078615831"/>
          <c:w val="0.70944852181370088"/>
          <c:h val="6.63874630989737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ar-IQ"/>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IQ"/>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ar-IQ"/>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a:pPr>
            <a:r>
              <a:rPr lang="ar-IQ" sz="1400" b="0"/>
              <a:t>مقارنة</a:t>
            </a:r>
            <a:r>
              <a:rPr lang="ar-IQ" sz="1400" b="0" baseline="0"/>
              <a:t> الاقساط المتحقة والرواتب والاجور المدفوعة للاعوام 2015-2019</a:t>
            </a:r>
            <a:endParaRPr lang="en-US" sz="1400" b="0"/>
          </a:p>
        </c:rich>
      </c:tx>
      <c:overlay val="1"/>
    </c:title>
    <c:autoTitleDeleted val="0"/>
    <c:plotArea>
      <c:layout>
        <c:manualLayout>
          <c:layoutTarget val="inner"/>
          <c:xMode val="edge"/>
          <c:yMode val="edge"/>
          <c:x val="2.2774327122153208E-2"/>
          <c:y val="0.14426198098864013"/>
          <c:w val="0.79245555762625763"/>
          <c:h val="0.6795986353354182"/>
        </c:manualLayout>
      </c:layout>
      <c:barChart>
        <c:barDir val="col"/>
        <c:grouping val="clustered"/>
        <c:varyColors val="0"/>
        <c:ser>
          <c:idx val="1"/>
          <c:order val="0"/>
          <c:tx>
            <c:strRef>
              <c:f>'جدول رقم 21'!$B$4</c:f>
              <c:strCache>
                <c:ptCount val="1"/>
                <c:pt idx="0">
                  <c:v>الاقساط المتحققة</c:v>
                </c:pt>
              </c:strCache>
            </c:strRef>
          </c:tx>
          <c:invertIfNegative val="0"/>
          <c:cat>
            <c:numRef>
              <c:f>'جدول رقم 21'!$A$5:$A$9</c:f>
              <c:numCache>
                <c:formatCode>General</c:formatCode>
                <c:ptCount val="5"/>
                <c:pt idx="0">
                  <c:v>2015</c:v>
                </c:pt>
                <c:pt idx="1">
                  <c:v>2016</c:v>
                </c:pt>
                <c:pt idx="2">
                  <c:v>2017</c:v>
                </c:pt>
                <c:pt idx="3">
                  <c:v>2018</c:v>
                </c:pt>
                <c:pt idx="4">
                  <c:v>2019</c:v>
                </c:pt>
              </c:numCache>
            </c:numRef>
          </c:cat>
          <c:val>
            <c:numRef>
              <c:f>'جدول رقم 21'!$B$5:$B$9</c:f>
              <c:numCache>
                <c:formatCode>General</c:formatCode>
                <c:ptCount val="5"/>
                <c:pt idx="0">
                  <c:v>63468048000</c:v>
                </c:pt>
                <c:pt idx="1">
                  <c:v>53178322000</c:v>
                </c:pt>
                <c:pt idx="2">
                  <c:v>49459329000</c:v>
                </c:pt>
                <c:pt idx="3">
                  <c:v>81146644000</c:v>
                </c:pt>
                <c:pt idx="4">
                  <c:v>71339704000</c:v>
                </c:pt>
              </c:numCache>
            </c:numRef>
          </c:val>
        </c:ser>
        <c:ser>
          <c:idx val="2"/>
          <c:order val="1"/>
          <c:tx>
            <c:strRef>
              <c:f>'جدول رقم 21'!$C$4</c:f>
              <c:strCache>
                <c:ptCount val="1"/>
                <c:pt idx="0">
                  <c:v>الرواتب والاجور المدفوعة</c:v>
                </c:pt>
              </c:strCache>
            </c:strRef>
          </c:tx>
          <c:spPr>
            <a:solidFill>
              <a:srgbClr val="0070C0"/>
            </a:solidFill>
          </c:spPr>
          <c:invertIfNegative val="0"/>
          <c:cat>
            <c:numRef>
              <c:f>'جدول رقم 21'!$A$5:$A$9</c:f>
              <c:numCache>
                <c:formatCode>General</c:formatCode>
                <c:ptCount val="5"/>
                <c:pt idx="0">
                  <c:v>2015</c:v>
                </c:pt>
                <c:pt idx="1">
                  <c:v>2016</c:v>
                </c:pt>
                <c:pt idx="2">
                  <c:v>2017</c:v>
                </c:pt>
                <c:pt idx="3">
                  <c:v>2018</c:v>
                </c:pt>
                <c:pt idx="4">
                  <c:v>2019</c:v>
                </c:pt>
              </c:numCache>
            </c:numRef>
          </c:cat>
          <c:val>
            <c:numRef>
              <c:f>'جدول رقم 21'!$C$5:$C$9</c:f>
              <c:numCache>
                <c:formatCode>General</c:formatCode>
                <c:ptCount val="5"/>
                <c:pt idx="0">
                  <c:v>4841414000</c:v>
                </c:pt>
                <c:pt idx="1">
                  <c:v>4361336000</c:v>
                </c:pt>
                <c:pt idx="2">
                  <c:v>4256152000</c:v>
                </c:pt>
                <c:pt idx="3">
                  <c:v>4440185000</c:v>
                </c:pt>
                <c:pt idx="4">
                  <c:v>4783104000</c:v>
                </c:pt>
              </c:numCache>
            </c:numRef>
          </c:val>
        </c:ser>
        <c:dLbls>
          <c:showLegendKey val="0"/>
          <c:showVal val="0"/>
          <c:showCatName val="0"/>
          <c:showSerName val="0"/>
          <c:showPercent val="0"/>
          <c:showBubbleSize val="0"/>
        </c:dLbls>
        <c:gapWidth val="150"/>
        <c:axId val="135318528"/>
        <c:axId val="137646848"/>
      </c:barChart>
      <c:catAx>
        <c:axId val="135318528"/>
        <c:scaling>
          <c:orientation val="maxMin"/>
        </c:scaling>
        <c:delete val="0"/>
        <c:axPos val="b"/>
        <c:numFmt formatCode="General" sourceLinked="1"/>
        <c:majorTickMark val="out"/>
        <c:minorTickMark val="none"/>
        <c:tickLblPos val="nextTo"/>
        <c:txPr>
          <a:bodyPr/>
          <a:lstStyle/>
          <a:p>
            <a:pPr rtl="0">
              <a:defRPr sz="1100" b="1"/>
            </a:pPr>
            <a:endParaRPr lang="ar-IQ"/>
          </a:p>
        </c:txPr>
        <c:crossAx val="137646848"/>
        <c:crosses val="autoZero"/>
        <c:auto val="1"/>
        <c:lblAlgn val="ctr"/>
        <c:lblOffset val="100"/>
        <c:noMultiLvlLbl val="0"/>
      </c:catAx>
      <c:valAx>
        <c:axId val="137646848"/>
        <c:scaling>
          <c:orientation val="minMax"/>
          <c:max val="90000000000"/>
          <c:min val="0"/>
        </c:scaling>
        <c:delete val="0"/>
        <c:axPos val="r"/>
        <c:majorGridlines/>
        <c:numFmt formatCode="#,##0" sourceLinked="0"/>
        <c:majorTickMark val="none"/>
        <c:minorTickMark val="cross"/>
        <c:tickLblPos val="nextTo"/>
        <c:txPr>
          <a:bodyPr/>
          <a:lstStyle/>
          <a:p>
            <a:pPr>
              <a:defRPr sz="1100" b="1"/>
            </a:pPr>
            <a:endParaRPr lang="ar-IQ"/>
          </a:p>
        </c:txPr>
        <c:crossAx val="135318528"/>
        <c:crosses val="autoZero"/>
        <c:crossBetween val="between"/>
        <c:majorUnit val="10000000000"/>
        <c:minorUnit val="250000000"/>
      </c:valAx>
    </c:plotArea>
    <c:legend>
      <c:legendPos val="b"/>
      <c:layout>
        <c:manualLayout>
          <c:xMode val="edge"/>
          <c:yMode val="edge"/>
          <c:x val="0.24736665253186466"/>
          <c:y val="0.90548307148419638"/>
          <c:w val="0.41494399202142113"/>
          <c:h val="7.0964223250869859E-2"/>
        </c:manualLayout>
      </c:layout>
      <c:overlay val="0"/>
      <c:txPr>
        <a:bodyPr/>
        <a:lstStyle/>
        <a:p>
          <a:pPr>
            <a:defRPr b="1"/>
          </a:pPr>
          <a:endParaRPr lang="ar-IQ"/>
        </a:p>
      </c:txPr>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ar-IQ"/>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rtl="1">
              <a:defRPr sz="1200" b="1"/>
            </a:pPr>
            <a:r>
              <a:rPr lang="ar-IQ" sz="1200" b="1" i="0" u="none" strike="noStrike" baseline="0">
                <a:effectLst/>
              </a:rPr>
              <a:t>مقارنة</a:t>
            </a:r>
            <a:r>
              <a:rPr lang="ar-SA" sz="1200" b="1" i="0" u="none" strike="noStrike" baseline="0">
                <a:effectLst/>
              </a:rPr>
              <a:t> المصروفات الإدارية المخططة والمدفوعة للأعوام 2015- 2019</a:t>
            </a:r>
            <a:endParaRPr lang="en-US" sz="1200" b="1"/>
          </a:p>
        </c:rich>
      </c:tx>
      <c:layout>
        <c:manualLayout>
          <c:xMode val="edge"/>
          <c:yMode val="edge"/>
          <c:x val="0.19304071033673978"/>
          <c:y val="2.2684382633931174E-2"/>
        </c:manualLayout>
      </c:layout>
      <c:overlay val="1"/>
    </c:title>
    <c:autoTitleDeleted val="0"/>
    <c:view3D>
      <c:rotX val="15"/>
      <c:rotY val="340"/>
      <c:rAngAx val="1"/>
    </c:view3D>
    <c:floor>
      <c:thickness val="0"/>
    </c:floor>
    <c:sideWall>
      <c:thickness val="0"/>
    </c:sideWall>
    <c:backWall>
      <c:thickness val="0"/>
    </c:backWall>
    <c:plotArea>
      <c:layout>
        <c:manualLayout>
          <c:layoutTarget val="inner"/>
          <c:xMode val="edge"/>
          <c:yMode val="edge"/>
          <c:x val="2.8368794326241134E-2"/>
          <c:y val="0.12000012708175804"/>
          <c:w val="0.82179664377059247"/>
          <c:h val="0.71781293449686312"/>
        </c:manualLayout>
      </c:layout>
      <c:bar3DChart>
        <c:barDir val="col"/>
        <c:grouping val="clustered"/>
        <c:varyColors val="0"/>
        <c:ser>
          <c:idx val="1"/>
          <c:order val="0"/>
          <c:tx>
            <c:strRef>
              <c:f>'جدول رقم 22'!$C$7</c:f>
              <c:strCache>
                <c:ptCount val="1"/>
                <c:pt idx="0">
                  <c:v>المصروفات الإدارية المخططة</c:v>
                </c:pt>
              </c:strCache>
            </c:strRef>
          </c:tx>
          <c:invertIfNegative val="0"/>
          <c:cat>
            <c:numRef>
              <c:f>'جدول رقم 22'!$B$8:$B$12</c:f>
              <c:numCache>
                <c:formatCode>General</c:formatCode>
                <c:ptCount val="5"/>
                <c:pt idx="0">
                  <c:v>2015</c:v>
                </c:pt>
                <c:pt idx="1">
                  <c:v>2016</c:v>
                </c:pt>
                <c:pt idx="2">
                  <c:v>2017</c:v>
                </c:pt>
                <c:pt idx="3">
                  <c:v>2018</c:v>
                </c:pt>
                <c:pt idx="4">
                  <c:v>2019</c:v>
                </c:pt>
              </c:numCache>
            </c:numRef>
          </c:cat>
          <c:val>
            <c:numRef>
              <c:f>'جدول رقم 22'!$C$8:$C$12</c:f>
              <c:numCache>
                <c:formatCode>General</c:formatCode>
                <c:ptCount val="5"/>
                <c:pt idx="0">
                  <c:v>8477500000</c:v>
                </c:pt>
                <c:pt idx="1">
                  <c:v>9973730000</c:v>
                </c:pt>
                <c:pt idx="2">
                  <c:v>7680811000</c:v>
                </c:pt>
                <c:pt idx="3">
                  <c:v>7755010000</c:v>
                </c:pt>
                <c:pt idx="4">
                  <c:v>8271357000</c:v>
                </c:pt>
              </c:numCache>
            </c:numRef>
          </c:val>
        </c:ser>
        <c:ser>
          <c:idx val="2"/>
          <c:order val="1"/>
          <c:tx>
            <c:strRef>
              <c:f>'جدول رقم 22'!$D$7</c:f>
              <c:strCache>
                <c:ptCount val="1"/>
                <c:pt idx="0">
                  <c:v>المصروفات الإدارية المدفوعة</c:v>
                </c:pt>
              </c:strCache>
            </c:strRef>
          </c:tx>
          <c:invertIfNegative val="0"/>
          <c:cat>
            <c:numRef>
              <c:f>'جدول رقم 22'!$B$8:$B$12</c:f>
              <c:numCache>
                <c:formatCode>General</c:formatCode>
                <c:ptCount val="5"/>
                <c:pt idx="0">
                  <c:v>2015</c:v>
                </c:pt>
                <c:pt idx="1">
                  <c:v>2016</c:v>
                </c:pt>
                <c:pt idx="2">
                  <c:v>2017</c:v>
                </c:pt>
                <c:pt idx="3">
                  <c:v>2018</c:v>
                </c:pt>
                <c:pt idx="4">
                  <c:v>2019</c:v>
                </c:pt>
              </c:numCache>
            </c:numRef>
          </c:cat>
          <c:val>
            <c:numRef>
              <c:f>'جدول رقم 22'!$D$8:$D$12</c:f>
              <c:numCache>
                <c:formatCode>General</c:formatCode>
                <c:ptCount val="5"/>
                <c:pt idx="0">
                  <c:v>5864049000</c:v>
                </c:pt>
                <c:pt idx="1">
                  <c:v>5841568000</c:v>
                </c:pt>
                <c:pt idx="2">
                  <c:v>5434268000</c:v>
                </c:pt>
                <c:pt idx="3">
                  <c:v>7431384000</c:v>
                </c:pt>
                <c:pt idx="4">
                  <c:v>7063302000</c:v>
                </c:pt>
              </c:numCache>
            </c:numRef>
          </c:val>
        </c:ser>
        <c:dLbls>
          <c:showLegendKey val="0"/>
          <c:showVal val="0"/>
          <c:showCatName val="0"/>
          <c:showSerName val="0"/>
          <c:showPercent val="0"/>
          <c:showBubbleSize val="0"/>
        </c:dLbls>
        <c:gapWidth val="150"/>
        <c:shape val="cylinder"/>
        <c:axId val="137668480"/>
        <c:axId val="137670016"/>
        <c:axId val="0"/>
      </c:bar3DChart>
      <c:catAx>
        <c:axId val="137668480"/>
        <c:scaling>
          <c:orientation val="maxMin"/>
        </c:scaling>
        <c:delete val="0"/>
        <c:axPos val="b"/>
        <c:numFmt formatCode="General" sourceLinked="1"/>
        <c:majorTickMark val="out"/>
        <c:minorTickMark val="none"/>
        <c:tickLblPos val="nextTo"/>
        <c:txPr>
          <a:bodyPr/>
          <a:lstStyle/>
          <a:p>
            <a:pPr rtl="0">
              <a:defRPr sz="1100" b="1"/>
            </a:pPr>
            <a:endParaRPr lang="ar-IQ"/>
          </a:p>
        </c:txPr>
        <c:crossAx val="137670016"/>
        <c:crosses val="autoZero"/>
        <c:auto val="1"/>
        <c:lblAlgn val="ctr"/>
        <c:lblOffset val="100"/>
        <c:noMultiLvlLbl val="0"/>
      </c:catAx>
      <c:valAx>
        <c:axId val="137670016"/>
        <c:scaling>
          <c:orientation val="minMax"/>
        </c:scaling>
        <c:delete val="0"/>
        <c:axPos val="r"/>
        <c:majorGridlines/>
        <c:numFmt formatCode="#,##0" sourceLinked="0"/>
        <c:majorTickMark val="out"/>
        <c:minorTickMark val="none"/>
        <c:tickLblPos val="nextTo"/>
        <c:txPr>
          <a:bodyPr/>
          <a:lstStyle/>
          <a:p>
            <a:pPr>
              <a:defRPr sz="1100" b="0"/>
            </a:pPr>
            <a:endParaRPr lang="ar-IQ"/>
          </a:p>
        </c:txPr>
        <c:crossAx val="137668480"/>
        <c:crosses val="autoZero"/>
        <c:crossBetween val="between"/>
      </c:valAx>
    </c:plotArea>
    <c:legend>
      <c:legendPos val="b"/>
      <c:layout>
        <c:manualLayout>
          <c:xMode val="edge"/>
          <c:yMode val="edge"/>
          <c:x val="3.3316576175699303E-2"/>
          <c:y val="0.90381882579458594"/>
          <c:w val="0.78077819930722547"/>
          <c:h val="8.2495042818552786E-2"/>
        </c:manualLayout>
      </c:layout>
      <c:overlay val="0"/>
      <c:txPr>
        <a:bodyPr/>
        <a:lstStyle/>
        <a:p>
          <a:pPr>
            <a:defRPr b="1"/>
          </a:pPr>
          <a:endParaRPr lang="ar-IQ"/>
        </a:p>
      </c:txPr>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ar-IQ"/>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rtl="1">
              <a:defRPr sz="1400"/>
            </a:pPr>
            <a:r>
              <a:rPr lang="ar-SA" sz="1400" b="0" i="0" u="none" strike="noStrike" baseline="0">
                <a:effectLst/>
              </a:rPr>
              <a:t>تطور الملاءة المإلية المقبولة (بالدينار)</a:t>
            </a:r>
            <a:r>
              <a:rPr lang="ar-IQ" sz="1400" b="0" i="0" u="none" strike="noStrike" baseline="0">
                <a:effectLst/>
              </a:rPr>
              <a:t> للاعوام 2015-2019</a:t>
            </a:r>
            <a:r>
              <a:rPr lang="ar-SA" sz="1400" b="1" i="0" u="none" strike="noStrike" baseline="0"/>
              <a:t> </a:t>
            </a:r>
            <a:endParaRPr lang="en-US" sz="1400"/>
          </a:p>
        </c:rich>
      </c:tx>
      <c:layout>
        <c:manualLayout>
          <c:xMode val="edge"/>
          <c:yMode val="edge"/>
          <c:x val="0.34448125519579764"/>
          <c:y val="3.1662269129287601E-2"/>
        </c:manualLayout>
      </c:layout>
      <c:overlay val="1"/>
    </c:title>
    <c:autoTitleDeleted val="0"/>
    <c:view3D>
      <c:rotX val="15"/>
      <c:rotY val="20"/>
      <c:rAngAx val="0"/>
      <c:perspective val="30"/>
    </c:view3D>
    <c:floor>
      <c:thickness val="0"/>
    </c:floor>
    <c:sideWall>
      <c:thickness val="0"/>
    </c:sideWall>
    <c:backWall>
      <c:thickness val="0"/>
    </c:backWall>
    <c:plotArea>
      <c:layout>
        <c:manualLayout>
          <c:layoutTarget val="inner"/>
          <c:xMode val="edge"/>
          <c:yMode val="edge"/>
          <c:x val="4.5988898690568242E-2"/>
          <c:y val="0.15826009875414646"/>
          <c:w val="0.75119722067936534"/>
          <c:h val="0.65907326228020968"/>
        </c:manualLayout>
      </c:layout>
      <c:bar3DChart>
        <c:barDir val="col"/>
        <c:grouping val="clustered"/>
        <c:varyColors val="0"/>
        <c:ser>
          <c:idx val="0"/>
          <c:order val="0"/>
          <c:tx>
            <c:strRef>
              <c:f>'جدول رقم 28'!$C$7</c:f>
              <c:strCache>
                <c:ptCount val="1"/>
                <c:pt idx="0">
                  <c:v>الملاءة المالية المتوفرة</c:v>
                </c:pt>
              </c:strCache>
            </c:strRef>
          </c:tx>
          <c:invertIfNegative val="0"/>
          <c:cat>
            <c:numRef>
              <c:f>'جدول رقم 28'!$B$8:$B$12</c:f>
              <c:numCache>
                <c:formatCode>General</c:formatCode>
                <c:ptCount val="5"/>
                <c:pt idx="0">
                  <c:v>2015</c:v>
                </c:pt>
                <c:pt idx="1">
                  <c:v>2016</c:v>
                </c:pt>
                <c:pt idx="2">
                  <c:v>2017</c:v>
                </c:pt>
                <c:pt idx="3">
                  <c:v>2018</c:v>
                </c:pt>
                <c:pt idx="4">
                  <c:v>2019</c:v>
                </c:pt>
              </c:numCache>
            </c:numRef>
          </c:cat>
          <c:val>
            <c:numRef>
              <c:f>'جدول رقم 28'!$C$8:$C$12</c:f>
              <c:numCache>
                <c:formatCode>General</c:formatCode>
                <c:ptCount val="5"/>
                <c:pt idx="0">
                  <c:v>18973604000</c:v>
                </c:pt>
                <c:pt idx="1">
                  <c:v>21194051000</c:v>
                </c:pt>
                <c:pt idx="2">
                  <c:v>21776416000</c:v>
                </c:pt>
                <c:pt idx="3">
                  <c:v>30678561000</c:v>
                </c:pt>
                <c:pt idx="4">
                  <c:v>33911754000</c:v>
                </c:pt>
              </c:numCache>
            </c:numRef>
          </c:val>
        </c:ser>
        <c:ser>
          <c:idx val="1"/>
          <c:order val="1"/>
          <c:tx>
            <c:strRef>
              <c:f>'جدول رقم 28'!$D$7</c:f>
              <c:strCache>
                <c:ptCount val="1"/>
                <c:pt idx="0">
                  <c:v>الملاءة المالية المطلوبة</c:v>
                </c:pt>
              </c:strCache>
            </c:strRef>
          </c:tx>
          <c:invertIfNegative val="0"/>
          <c:cat>
            <c:numRef>
              <c:f>'جدول رقم 28'!$B$8:$B$12</c:f>
              <c:numCache>
                <c:formatCode>General</c:formatCode>
                <c:ptCount val="5"/>
                <c:pt idx="0">
                  <c:v>2015</c:v>
                </c:pt>
                <c:pt idx="1">
                  <c:v>2016</c:v>
                </c:pt>
                <c:pt idx="2">
                  <c:v>2017</c:v>
                </c:pt>
                <c:pt idx="3">
                  <c:v>2018</c:v>
                </c:pt>
                <c:pt idx="4">
                  <c:v>2019</c:v>
                </c:pt>
              </c:numCache>
            </c:numRef>
          </c:cat>
          <c:val>
            <c:numRef>
              <c:f>'جدول رقم 28'!$D$8:$D$12</c:f>
              <c:numCache>
                <c:formatCode>General</c:formatCode>
                <c:ptCount val="5"/>
                <c:pt idx="0">
                  <c:v>11265076000</c:v>
                </c:pt>
                <c:pt idx="1">
                  <c:v>9552848000</c:v>
                </c:pt>
                <c:pt idx="2">
                  <c:v>8336529000</c:v>
                </c:pt>
                <c:pt idx="3">
                  <c:v>14921310000</c:v>
                </c:pt>
                <c:pt idx="4">
                  <c:v>13287067000</c:v>
                </c:pt>
              </c:numCache>
            </c:numRef>
          </c:val>
        </c:ser>
        <c:dLbls>
          <c:showLegendKey val="0"/>
          <c:showVal val="0"/>
          <c:showCatName val="0"/>
          <c:showSerName val="0"/>
          <c:showPercent val="0"/>
          <c:showBubbleSize val="0"/>
        </c:dLbls>
        <c:gapWidth val="150"/>
        <c:shape val="box"/>
        <c:axId val="137970816"/>
        <c:axId val="137972352"/>
        <c:axId val="0"/>
      </c:bar3DChart>
      <c:catAx>
        <c:axId val="137970816"/>
        <c:scaling>
          <c:orientation val="maxMin"/>
        </c:scaling>
        <c:delete val="0"/>
        <c:axPos val="b"/>
        <c:numFmt formatCode="General" sourceLinked="1"/>
        <c:majorTickMark val="out"/>
        <c:minorTickMark val="none"/>
        <c:tickLblPos val="nextTo"/>
        <c:txPr>
          <a:bodyPr/>
          <a:lstStyle/>
          <a:p>
            <a:pPr rtl="0">
              <a:defRPr/>
            </a:pPr>
            <a:endParaRPr lang="ar-IQ"/>
          </a:p>
        </c:txPr>
        <c:crossAx val="137972352"/>
        <c:crosses val="autoZero"/>
        <c:auto val="1"/>
        <c:lblAlgn val="ctr"/>
        <c:lblOffset val="100"/>
        <c:tickMarkSkip val="1"/>
        <c:noMultiLvlLbl val="1"/>
      </c:catAx>
      <c:valAx>
        <c:axId val="137972352"/>
        <c:scaling>
          <c:orientation val="minMax"/>
        </c:scaling>
        <c:delete val="0"/>
        <c:axPos val="r"/>
        <c:majorGridlines/>
        <c:numFmt formatCode="#,##0" sourceLinked="0"/>
        <c:majorTickMark val="out"/>
        <c:minorTickMark val="none"/>
        <c:tickLblPos val="nextTo"/>
        <c:crossAx val="137970816"/>
        <c:crosses val="autoZero"/>
        <c:crossBetween val="between"/>
      </c:valAx>
    </c:plotArea>
    <c:legend>
      <c:legendPos val="b"/>
      <c:layout>
        <c:manualLayout>
          <c:xMode val="edge"/>
          <c:yMode val="edge"/>
          <c:x val="5.845858106250975E-2"/>
          <c:y val="0.87642565075066647"/>
          <c:w val="0.733853450313938"/>
          <c:h val="9.4263162146255894E-2"/>
        </c:manualLayout>
      </c:layout>
      <c:overlay val="0"/>
      <c:txPr>
        <a:bodyPr/>
        <a:lstStyle/>
        <a:p>
          <a:pPr>
            <a:defRPr sz="1100"/>
          </a:pPr>
          <a:endParaRPr lang="ar-IQ"/>
        </a:p>
      </c:txPr>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C518DB-8449-4EA7-B6FD-77594B7BB4A5}"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pPr rtl="1"/>
          <a:endParaRPr lang="ar-SA"/>
        </a:p>
      </dgm:t>
    </dgm:pt>
    <dgm:pt modelId="{CEDB05A4-3F85-46DC-8D72-7BCDDCB51F95}">
      <dgm:prSet phldrT="[Text]" custT="1"/>
      <dgm:spPr/>
      <dgm:t>
        <a:bodyPr/>
        <a:lstStyle/>
        <a:p>
          <a:pPr rtl="1"/>
          <a:r>
            <a:rPr lang="ar-IQ" sz="1600">
              <a:latin typeface="Simplified Arabic" pitchFamily="18" charset="-78"/>
              <a:cs typeface="Simplified Arabic" pitchFamily="18" charset="-78"/>
            </a:rPr>
            <a:t>المدير العام</a:t>
          </a:r>
          <a:endParaRPr lang="ar-SA" sz="1600">
            <a:latin typeface="Simplified Arabic" pitchFamily="18" charset="-78"/>
            <a:cs typeface="Simplified Arabic" pitchFamily="18" charset="-78"/>
          </a:endParaRPr>
        </a:p>
      </dgm:t>
    </dgm:pt>
    <dgm:pt modelId="{7AF8E940-DEBE-47B7-867E-46E322B02007}" type="parTrans" cxnId="{FFF96379-E31F-4DA3-BC4D-07A8F1D61E69}">
      <dgm:prSet/>
      <dgm:spPr/>
      <dgm:t>
        <a:bodyPr/>
        <a:lstStyle/>
        <a:p>
          <a:pPr rtl="1"/>
          <a:endParaRPr lang="ar-SA"/>
        </a:p>
      </dgm:t>
    </dgm:pt>
    <dgm:pt modelId="{BD83AD81-97FF-470C-A0DB-0D7601E50B35}" type="sibTrans" cxnId="{FFF96379-E31F-4DA3-BC4D-07A8F1D61E69}">
      <dgm:prSet/>
      <dgm:spPr/>
      <dgm:t>
        <a:bodyPr/>
        <a:lstStyle/>
        <a:p>
          <a:pPr rtl="1"/>
          <a:endParaRPr lang="ar-SA"/>
        </a:p>
      </dgm:t>
    </dgm:pt>
    <dgm:pt modelId="{B4DF00EF-BC08-4AD1-B61E-C08ADBE572B2}">
      <dgm:prSet phldrT="[Text]" custT="1"/>
      <dgm:spPr/>
      <dgm:t>
        <a:bodyPr/>
        <a:lstStyle/>
        <a:p>
          <a:pPr rtl="1"/>
          <a:r>
            <a:rPr lang="ar-IQ" sz="1400"/>
            <a:t>فروع الشركة</a:t>
          </a:r>
          <a:endParaRPr lang="ar-SA" sz="1400"/>
        </a:p>
      </dgm:t>
    </dgm:pt>
    <dgm:pt modelId="{1AA46E29-A3D4-4A9F-A139-62EBE4C11C48}" type="parTrans" cxnId="{F2D0BC06-17EB-4C4E-819A-B3EC33734390}">
      <dgm:prSet/>
      <dgm:spPr/>
      <dgm:t>
        <a:bodyPr/>
        <a:lstStyle/>
        <a:p>
          <a:pPr rtl="1"/>
          <a:endParaRPr lang="ar-SA"/>
        </a:p>
      </dgm:t>
    </dgm:pt>
    <dgm:pt modelId="{086DF500-41B8-44BE-B2D1-B3BC64C2A15E}" type="sibTrans" cxnId="{F2D0BC06-17EB-4C4E-819A-B3EC33734390}">
      <dgm:prSet/>
      <dgm:spPr/>
      <dgm:t>
        <a:bodyPr/>
        <a:lstStyle/>
        <a:p>
          <a:pPr rtl="1"/>
          <a:endParaRPr lang="ar-SA"/>
        </a:p>
      </dgm:t>
    </dgm:pt>
    <dgm:pt modelId="{E4F488F8-9A3A-48D2-A7A5-BF4390663241}">
      <dgm:prSet phldrT="[Text]" custT="1"/>
      <dgm:spPr/>
      <dgm:t>
        <a:bodyPr/>
        <a:lstStyle/>
        <a:p>
          <a:pPr rtl="1"/>
          <a:r>
            <a:rPr lang="ar-IQ" sz="1400">
              <a:latin typeface="Simplified Arabic" pitchFamily="18" charset="-78"/>
              <a:cs typeface="Simplified Arabic" pitchFamily="18" charset="-78"/>
            </a:rPr>
            <a:t>البصرة</a:t>
          </a:r>
          <a:endParaRPr lang="ar-SA" sz="1400">
            <a:latin typeface="Simplified Arabic" pitchFamily="18" charset="-78"/>
            <a:cs typeface="Simplified Arabic" pitchFamily="18" charset="-78"/>
          </a:endParaRPr>
        </a:p>
      </dgm:t>
    </dgm:pt>
    <dgm:pt modelId="{72EFA702-4615-44D3-8B40-34B6C4C2DDD1}" type="parTrans" cxnId="{83958AA4-EC09-4392-867B-01E14460989E}">
      <dgm:prSet/>
      <dgm:spPr/>
      <dgm:t>
        <a:bodyPr/>
        <a:lstStyle/>
        <a:p>
          <a:pPr rtl="1"/>
          <a:endParaRPr lang="ar-SA"/>
        </a:p>
      </dgm:t>
    </dgm:pt>
    <dgm:pt modelId="{2E68E9BA-62B0-4CB8-BA5F-E1E398F2EF76}" type="sibTrans" cxnId="{83958AA4-EC09-4392-867B-01E14460989E}">
      <dgm:prSet/>
      <dgm:spPr/>
      <dgm:t>
        <a:bodyPr/>
        <a:lstStyle/>
        <a:p>
          <a:pPr rtl="1"/>
          <a:endParaRPr lang="ar-SA"/>
        </a:p>
      </dgm:t>
    </dgm:pt>
    <dgm:pt modelId="{164AE826-648C-4181-9645-65872FFBA202}">
      <dgm:prSet phldrT="[Text]" custT="1"/>
      <dgm:spPr/>
      <dgm:t>
        <a:bodyPr/>
        <a:lstStyle/>
        <a:p>
          <a:pPr rtl="1"/>
          <a:r>
            <a:rPr lang="ar-IQ" sz="1400"/>
            <a:t>بغداد الجديدة</a:t>
          </a:r>
          <a:endParaRPr lang="ar-SA" sz="1400"/>
        </a:p>
      </dgm:t>
    </dgm:pt>
    <dgm:pt modelId="{A7032519-6C88-4222-AF89-4117AF1DA805}" type="parTrans" cxnId="{CF85E96B-961F-4B56-962C-128719F4B5D1}">
      <dgm:prSet/>
      <dgm:spPr/>
      <dgm:t>
        <a:bodyPr/>
        <a:lstStyle/>
        <a:p>
          <a:pPr rtl="1"/>
          <a:endParaRPr lang="ar-SA"/>
        </a:p>
      </dgm:t>
    </dgm:pt>
    <dgm:pt modelId="{244D4B8D-9D0D-4EED-B914-40F11A910345}" type="sibTrans" cxnId="{CF85E96B-961F-4B56-962C-128719F4B5D1}">
      <dgm:prSet/>
      <dgm:spPr/>
      <dgm:t>
        <a:bodyPr/>
        <a:lstStyle/>
        <a:p>
          <a:pPr rtl="1"/>
          <a:endParaRPr lang="ar-SA"/>
        </a:p>
      </dgm:t>
    </dgm:pt>
    <dgm:pt modelId="{5AD962C4-B77B-4560-9139-580E4DCB08F4}">
      <dgm:prSet phldrT="[Text]" custT="1"/>
      <dgm:spPr/>
      <dgm:t>
        <a:bodyPr/>
        <a:lstStyle/>
        <a:p>
          <a:pPr rtl="1"/>
          <a:r>
            <a:rPr lang="ar-IQ" sz="1400"/>
            <a:t>اقسام الشركة</a:t>
          </a:r>
          <a:endParaRPr lang="ar-SA" sz="1400"/>
        </a:p>
      </dgm:t>
    </dgm:pt>
    <dgm:pt modelId="{47E56A72-164B-4083-9F9C-828D5C35FC01}" type="parTrans" cxnId="{9CA0A699-4C48-4BD1-B34B-9AC56A0417D5}">
      <dgm:prSet/>
      <dgm:spPr/>
      <dgm:t>
        <a:bodyPr/>
        <a:lstStyle/>
        <a:p>
          <a:pPr rtl="1"/>
          <a:endParaRPr lang="ar-SA"/>
        </a:p>
      </dgm:t>
    </dgm:pt>
    <dgm:pt modelId="{A2AED243-DD47-48C3-AB73-4FB9D1F89F0A}" type="sibTrans" cxnId="{9CA0A699-4C48-4BD1-B34B-9AC56A0417D5}">
      <dgm:prSet/>
      <dgm:spPr/>
      <dgm:t>
        <a:bodyPr/>
        <a:lstStyle/>
        <a:p>
          <a:pPr rtl="1"/>
          <a:endParaRPr lang="ar-SA"/>
        </a:p>
      </dgm:t>
    </dgm:pt>
    <dgm:pt modelId="{A62C42FC-DAE3-4C32-B058-8DC74CA9513F}">
      <dgm:prSet phldrT="[Text]" custT="1"/>
      <dgm:spPr/>
      <dgm:t>
        <a:bodyPr/>
        <a:lstStyle/>
        <a:p>
          <a:pPr rtl="1"/>
          <a:r>
            <a:rPr lang="ar-IQ" sz="1400" b="0">
              <a:latin typeface="Simplified Arabic" pitchFamily="18" charset="-78"/>
              <a:cs typeface="Simplified Arabic" pitchFamily="18" charset="-78"/>
            </a:rPr>
            <a:t>الرقابة الداخلية</a:t>
          </a:r>
          <a:endParaRPr lang="ar-SA" sz="1400" b="0">
            <a:latin typeface="Simplified Arabic" pitchFamily="18" charset="-78"/>
            <a:cs typeface="Simplified Arabic" pitchFamily="18" charset="-78"/>
          </a:endParaRPr>
        </a:p>
      </dgm:t>
    </dgm:pt>
    <dgm:pt modelId="{2360F151-BE74-4B59-B302-8D4EFAB138EA}" type="parTrans" cxnId="{B7C47FF3-8287-4BC0-AC46-5DE5CCBCD532}">
      <dgm:prSet/>
      <dgm:spPr/>
      <dgm:t>
        <a:bodyPr/>
        <a:lstStyle/>
        <a:p>
          <a:pPr rtl="1"/>
          <a:endParaRPr lang="ar-SA"/>
        </a:p>
      </dgm:t>
    </dgm:pt>
    <dgm:pt modelId="{43E3E2C6-8B66-4F62-8AD3-66BB5A9E52B1}" type="sibTrans" cxnId="{B7C47FF3-8287-4BC0-AC46-5DE5CCBCD532}">
      <dgm:prSet/>
      <dgm:spPr/>
      <dgm:t>
        <a:bodyPr/>
        <a:lstStyle/>
        <a:p>
          <a:pPr rtl="1"/>
          <a:endParaRPr lang="ar-SA"/>
        </a:p>
      </dgm:t>
    </dgm:pt>
    <dgm:pt modelId="{0BD86600-90A3-49EF-9D6B-A0C74FF776A8}">
      <dgm:prSet custT="1"/>
      <dgm:spPr/>
      <dgm:t>
        <a:bodyPr/>
        <a:lstStyle/>
        <a:p>
          <a:pPr rtl="1"/>
          <a:r>
            <a:rPr lang="ar-IQ" sz="1600">
              <a:latin typeface="Simplified Arabic" pitchFamily="18" charset="-78"/>
              <a:cs typeface="Simplified Arabic" pitchFamily="18" charset="-78"/>
            </a:rPr>
            <a:t>مجلس الادارة</a:t>
          </a:r>
          <a:endParaRPr lang="ar-SA" sz="1600">
            <a:latin typeface="Simplified Arabic" pitchFamily="18" charset="-78"/>
            <a:cs typeface="Simplified Arabic" pitchFamily="18" charset="-78"/>
          </a:endParaRPr>
        </a:p>
      </dgm:t>
    </dgm:pt>
    <dgm:pt modelId="{8C0EF9C3-BA68-4BB2-B751-0E64DB6FCA7A}" type="parTrans" cxnId="{AA60F3D0-770B-4E35-8847-C5234778FFA8}">
      <dgm:prSet/>
      <dgm:spPr/>
      <dgm:t>
        <a:bodyPr/>
        <a:lstStyle/>
        <a:p>
          <a:pPr rtl="1"/>
          <a:endParaRPr lang="ar-SA"/>
        </a:p>
      </dgm:t>
    </dgm:pt>
    <dgm:pt modelId="{5A3DB867-284D-4B52-81C4-9BA90CCE9775}" type="sibTrans" cxnId="{AA60F3D0-770B-4E35-8847-C5234778FFA8}">
      <dgm:prSet/>
      <dgm:spPr/>
      <dgm:t>
        <a:bodyPr/>
        <a:lstStyle/>
        <a:p>
          <a:pPr rtl="1"/>
          <a:endParaRPr lang="ar-SA"/>
        </a:p>
      </dgm:t>
    </dgm:pt>
    <dgm:pt modelId="{112FA732-34D9-43EC-9E54-724EA4A792C5}">
      <dgm:prSet custT="1"/>
      <dgm:spPr/>
      <dgm:t>
        <a:bodyPr/>
        <a:lstStyle/>
        <a:p>
          <a:pPr rtl="1"/>
          <a:r>
            <a:rPr lang="ar-IQ" sz="1400"/>
            <a:t>الاداري</a:t>
          </a:r>
          <a:endParaRPr lang="ar-SA" sz="1400"/>
        </a:p>
      </dgm:t>
    </dgm:pt>
    <dgm:pt modelId="{F144C58E-6D32-4E37-896D-3AF2CC06361D}" type="parTrans" cxnId="{B96FD01D-3FE8-4B1B-8F89-C7D5A0B08783}">
      <dgm:prSet/>
      <dgm:spPr/>
      <dgm:t>
        <a:bodyPr/>
        <a:lstStyle/>
        <a:p>
          <a:pPr rtl="1"/>
          <a:endParaRPr lang="ar-SA"/>
        </a:p>
      </dgm:t>
    </dgm:pt>
    <dgm:pt modelId="{B2294485-EB8A-4921-8736-ABDAAA64B8B3}" type="sibTrans" cxnId="{B96FD01D-3FE8-4B1B-8F89-C7D5A0B08783}">
      <dgm:prSet/>
      <dgm:spPr/>
      <dgm:t>
        <a:bodyPr/>
        <a:lstStyle/>
        <a:p>
          <a:pPr rtl="1"/>
          <a:endParaRPr lang="ar-SA"/>
        </a:p>
      </dgm:t>
    </dgm:pt>
    <dgm:pt modelId="{24E1486F-0C34-4D13-80AA-2AB5CD489165}">
      <dgm:prSet custT="1"/>
      <dgm:spPr/>
      <dgm:t>
        <a:bodyPr/>
        <a:lstStyle/>
        <a:p>
          <a:pPr rtl="1"/>
          <a:r>
            <a:rPr lang="ar-IQ" sz="1400" b="0">
              <a:latin typeface="Simplified Arabic" pitchFamily="18" charset="-78"/>
              <a:cs typeface="Simplified Arabic" pitchFamily="18" charset="-78"/>
            </a:rPr>
            <a:t>المالي</a:t>
          </a:r>
          <a:endParaRPr lang="ar-SA" sz="1400" b="0">
            <a:latin typeface="Simplified Arabic" pitchFamily="18" charset="-78"/>
            <a:cs typeface="Simplified Arabic" pitchFamily="18" charset="-78"/>
          </a:endParaRPr>
        </a:p>
      </dgm:t>
    </dgm:pt>
    <dgm:pt modelId="{3FDB95DE-67A4-4B34-91A6-96F561727FC2}" type="parTrans" cxnId="{D123988D-DD4F-4ED2-8D72-CB7B7FA4C6A5}">
      <dgm:prSet/>
      <dgm:spPr/>
      <dgm:t>
        <a:bodyPr/>
        <a:lstStyle/>
        <a:p>
          <a:pPr rtl="1"/>
          <a:endParaRPr lang="ar-SA"/>
        </a:p>
      </dgm:t>
    </dgm:pt>
    <dgm:pt modelId="{E95CF316-3CF8-43E0-8E81-CFB6C0F040A0}" type="sibTrans" cxnId="{D123988D-DD4F-4ED2-8D72-CB7B7FA4C6A5}">
      <dgm:prSet/>
      <dgm:spPr/>
      <dgm:t>
        <a:bodyPr/>
        <a:lstStyle/>
        <a:p>
          <a:pPr rtl="1"/>
          <a:endParaRPr lang="ar-SA"/>
        </a:p>
      </dgm:t>
    </dgm:pt>
    <dgm:pt modelId="{B3F51D6F-E305-473C-A864-FBB978FD73A8}">
      <dgm:prSet custT="1"/>
      <dgm:spPr/>
      <dgm:t>
        <a:bodyPr/>
        <a:lstStyle/>
        <a:p>
          <a:pPr rtl="1"/>
          <a:r>
            <a:rPr lang="ar-IQ" sz="1400"/>
            <a:t>الكاظمية</a:t>
          </a:r>
          <a:endParaRPr lang="ar-SA" sz="1400"/>
        </a:p>
      </dgm:t>
    </dgm:pt>
    <dgm:pt modelId="{FD5B09A6-2237-45DE-9314-0D48BA45D73D}" type="parTrans" cxnId="{C15B1D8C-B8F4-4D08-8912-0F026760667C}">
      <dgm:prSet/>
      <dgm:spPr/>
      <dgm:t>
        <a:bodyPr/>
        <a:lstStyle/>
        <a:p>
          <a:pPr rtl="1"/>
          <a:endParaRPr lang="ar-SA"/>
        </a:p>
      </dgm:t>
    </dgm:pt>
    <dgm:pt modelId="{C38D632D-DB3E-4CD3-A5AE-1448577A2754}" type="sibTrans" cxnId="{C15B1D8C-B8F4-4D08-8912-0F026760667C}">
      <dgm:prSet/>
      <dgm:spPr/>
      <dgm:t>
        <a:bodyPr/>
        <a:lstStyle/>
        <a:p>
          <a:pPr rtl="1"/>
          <a:endParaRPr lang="ar-SA"/>
        </a:p>
      </dgm:t>
    </dgm:pt>
    <dgm:pt modelId="{76A7AEB6-29E9-437B-ADA1-37B4282A890E}">
      <dgm:prSet custT="1"/>
      <dgm:spPr/>
      <dgm:t>
        <a:bodyPr/>
        <a:lstStyle/>
        <a:p>
          <a:pPr rtl="1"/>
          <a:r>
            <a:rPr lang="ar-IQ" sz="1400"/>
            <a:t>السعدون</a:t>
          </a:r>
          <a:endParaRPr lang="ar-SA" sz="1400"/>
        </a:p>
      </dgm:t>
    </dgm:pt>
    <dgm:pt modelId="{6E2C1E6F-1449-4EB3-8BA7-9D5E661DD53E}" type="parTrans" cxnId="{98697C1C-BAEA-4E0A-A278-D075C6F75969}">
      <dgm:prSet/>
      <dgm:spPr/>
      <dgm:t>
        <a:bodyPr/>
        <a:lstStyle/>
        <a:p>
          <a:pPr rtl="1"/>
          <a:endParaRPr lang="ar-SA"/>
        </a:p>
      </dgm:t>
    </dgm:pt>
    <dgm:pt modelId="{38555ED1-48C1-4273-A589-C1DBCD14E836}" type="sibTrans" cxnId="{98697C1C-BAEA-4E0A-A278-D075C6F75969}">
      <dgm:prSet/>
      <dgm:spPr/>
      <dgm:t>
        <a:bodyPr/>
        <a:lstStyle/>
        <a:p>
          <a:pPr rtl="1"/>
          <a:endParaRPr lang="ar-SA"/>
        </a:p>
      </dgm:t>
    </dgm:pt>
    <dgm:pt modelId="{275783EA-0469-4E5E-B16E-2CA649789F1E}">
      <dgm:prSet custT="1"/>
      <dgm:spPr/>
      <dgm:t>
        <a:bodyPr/>
        <a:lstStyle/>
        <a:p>
          <a:pPr rtl="1"/>
          <a:r>
            <a:rPr lang="ar-IQ" sz="1400"/>
            <a:t>رصافة</a:t>
          </a:r>
        </a:p>
      </dgm:t>
    </dgm:pt>
    <dgm:pt modelId="{B7182820-D172-47FA-BE9F-D7DCC9D71C7C}" type="parTrans" cxnId="{2B90DF1F-7D6C-4907-8D86-5D0CF23140FC}">
      <dgm:prSet/>
      <dgm:spPr/>
      <dgm:t>
        <a:bodyPr/>
        <a:lstStyle/>
        <a:p>
          <a:pPr rtl="1"/>
          <a:endParaRPr lang="ar-SA"/>
        </a:p>
      </dgm:t>
    </dgm:pt>
    <dgm:pt modelId="{7E00057F-A55B-405A-9E0F-42141A4BD263}" type="sibTrans" cxnId="{2B90DF1F-7D6C-4907-8D86-5D0CF23140FC}">
      <dgm:prSet/>
      <dgm:spPr/>
      <dgm:t>
        <a:bodyPr/>
        <a:lstStyle/>
        <a:p>
          <a:pPr rtl="1"/>
          <a:endParaRPr lang="ar-SA"/>
        </a:p>
      </dgm:t>
    </dgm:pt>
    <dgm:pt modelId="{7A8014B8-705B-49BC-86D2-1602F9F336C6}">
      <dgm:prSet custT="1"/>
      <dgm:spPr/>
      <dgm:t>
        <a:bodyPr/>
        <a:lstStyle/>
        <a:p>
          <a:pPr rtl="1"/>
          <a:r>
            <a:rPr lang="ar-IQ" sz="1400"/>
            <a:t>فروع الشركة داخل بغداد</a:t>
          </a:r>
          <a:endParaRPr lang="ar-SA" sz="1400"/>
        </a:p>
      </dgm:t>
    </dgm:pt>
    <dgm:pt modelId="{F673504B-E134-47CE-B068-E23CABD86EED}" type="parTrans" cxnId="{D31FAA00-9F14-467D-B82F-C73DB09D556F}">
      <dgm:prSet/>
      <dgm:spPr/>
      <dgm:t>
        <a:bodyPr/>
        <a:lstStyle/>
        <a:p>
          <a:pPr rtl="1"/>
          <a:endParaRPr lang="ar-SA"/>
        </a:p>
      </dgm:t>
    </dgm:pt>
    <dgm:pt modelId="{A25392A9-CAA5-4D8E-93CD-FE01763083B2}" type="sibTrans" cxnId="{D31FAA00-9F14-467D-B82F-C73DB09D556F}">
      <dgm:prSet/>
      <dgm:spPr/>
      <dgm:t>
        <a:bodyPr/>
        <a:lstStyle/>
        <a:p>
          <a:pPr rtl="1"/>
          <a:endParaRPr lang="ar-SA"/>
        </a:p>
      </dgm:t>
    </dgm:pt>
    <dgm:pt modelId="{1EA25DD3-D012-4F48-91D8-C1E4A1FE5F9E}">
      <dgm:prSet custT="1"/>
      <dgm:spPr/>
      <dgm:t>
        <a:bodyPr/>
        <a:lstStyle/>
        <a:p>
          <a:pPr rtl="1"/>
          <a:r>
            <a:rPr lang="ar-IQ" sz="1400">
              <a:latin typeface="Simplified Arabic" pitchFamily="18" charset="-78"/>
              <a:cs typeface="Simplified Arabic" pitchFamily="18" charset="-78"/>
            </a:rPr>
            <a:t>كربلاء</a:t>
          </a:r>
          <a:endParaRPr lang="ar-SA" sz="1400">
            <a:latin typeface="Simplified Arabic" pitchFamily="18" charset="-78"/>
            <a:cs typeface="Simplified Arabic" pitchFamily="18" charset="-78"/>
          </a:endParaRPr>
        </a:p>
      </dgm:t>
    </dgm:pt>
    <dgm:pt modelId="{8AA68D2A-AF94-4654-922F-BB4E76DC6D25}" type="parTrans" cxnId="{E118D8ED-E244-4E42-9840-496351C57895}">
      <dgm:prSet/>
      <dgm:spPr/>
      <dgm:t>
        <a:bodyPr/>
        <a:lstStyle/>
        <a:p>
          <a:pPr rtl="1"/>
          <a:endParaRPr lang="ar-SA"/>
        </a:p>
      </dgm:t>
    </dgm:pt>
    <dgm:pt modelId="{C7489B23-FB25-46C4-B135-837659F42796}" type="sibTrans" cxnId="{E118D8ED-E244-4E42-9840-496351C57895}">
      <dgm:prSet/>
      <dgm:spPr/>
      <dgm:t>
        <a:bodyPr/>
        <a:lstStyle/>
        <a:p>
          <a:pPr rtl="1"/>
          <a:endParaRPr lang="ar-SA"/>
        </a:p>
      </dgm:t>
    </dgm:pt>
    <dgm:pt modelId="{A0C78FC6-C55A-4C47-AC63-B3BC255DE479}">
      <dgm:prSet custT="1"/>
      <dgm:spPr/>
      <dgm:t>
        <a:bodyPr/>
        <a:lstStyle/>
        <a:p>
          <a:pPr rtl="1"/>
          <a:r>
            <a:rPr lang="ar-IQ" sz="1400">
              <a:latin typeface="Simplified Arabic" pitchFamily="18" charset="-78"/>
              <a:cs typeface="Simplified Arabic" pitchFamily="18" charset="-78"/>
            </a:rPr>
            <a:t>ميسان</a:t>
          </a:r>
          <a:endParaRPr lang="ar-SA" sz="1400">
            <a:latin typeface="Simplified Arabic" pitchFamily="18" charset="-78"/>
            <a:cs typeface="Simplified Arabic" pitchFamily="18" charset="-78"/>
          </a:endParaRPr>
        </a:p>
      </dgm:t>
    </dgm:pt>
    <dgm:pt modelId="{853A764F-57E9-43BC-8CEE-49E465D0762B}" type="parTrans" cxnId="{C32BE390-6530-4A85-8DDC-9C021DEDAA4C}">
      <dgm:prSet/>
      <dgm:spPr/>
      <dgm:t>
        <a:bodyPr/>
        <a:lstStyle/>
        <a:p>
          <a:pPr rtl="1"/>
          <a:endParaRPr lang="ar-SA"/>
        </a:p>
      </dgm:t>
    </dgm:pt>
    <dgm:pt modelId="{7C91C416-185C-4FEE-A759-B237A1E6D3EB}" type="sibTrans" cxnId="{C32BE390-6530-4A85-8DDC-9C021DEDAA4C}">
      <dgm:prSet/>
      <dgm:spPr/>
      <dgm:t>
        <a:bodyPr/>
        <a:lstStyle/>
        <a:p>
          <a:pPr rtl="1"/>
          <a:endParaRPr lang="ar-SA"/>
        </a:p>
      </dgm:t>
    </dgm:pt>
    <dgm:pt modelId="{78D5C310-6928-442C-B03E-65A266022140}">
      <dgm:prSet custT="1"/>
      <dgm:spPr/>
      <dgm:t>
        <a:bodyPr/>
        <a:lstStyle/>
        <a:p>
          <a:pPr rtl="1"/>
          <a:r>
            <a:rPr lang="ar-IQ" sz="1400">
              <a:latin typeface="Simplified Arabic" pitchFamily="18" charset="-78"/>
              <a:cs typeface="Simplified Arabic" pitchFamily="18" charset="-78"/>
            </a:rPr>
            <a:t>واسط</a:t>
          </a:r>
          <a:endParaRPr lang="ar-SA" sz="1400">
            <a:latin typeface="Simplified Arabic" pitchFamily="18" charset="-78"/>
            <a:cs typeface="Simplified Arabic" pitchFamily="18" charset="-78"/>
          </a:endParaRPr>
        </a:p>
      </dgm:t>
    </dgm:pt>
    <dgm:pt modelId="{717B5DA1-DEC5-4B6B-8BB0-D454CFE60D3A}" type="parTrans" cxnId="{68673449-76B8-44E2-87B3-B7B5916B5EC8}">
      <dgm:prSet/>
      <dgm:spPr/>
      <dgm:t>
        <a:bodyPr/>
        <a:lstStyle/>
        <a:p>
          <a:pPr rtl="1"/>
          <a:endParaRPr lang="ar-SA"/>
        </a:p>
      </dgm:t>
    </dgm:pt>
    <dgm:pt modelId="{3803D31C-D4C4-4728-B4AA-E4B960710F4D}" type="sibTrans" cxnId="{68673449-76B8-44E2-87B3-B7B5916B5EC8}">
      <dgm:prSet/>
      <dgm:spPr/>
      <dgm:t>
        <a:bodyPr/>
        <a:lstStyle/>
        <a:p>
          <a:pPr rtl="1"/>
          <a:endParaRPr lang="ar-SA"/>
        </a:p>
      </dgm:t>
    </dgm:pt>
    <dgm:pt modelId="{2395A942-CE98-41B9-A9D4-BE74EFBD9A73}">
      <dgm:prSet custT="1"/>
      <dgm:spPr/>
      <dgm:t>
        <a:bodyPr/>
        <a:lstStyle/>
        <a:p>
          <a:pPr rtl="1"/>
          <a:r>
            <a:rPr lang="ar-IQ" sz="1400">
              <a:latin typeface="Simplified Arabic" pitchFamily="18" charset="-78"/>
              <a:cs typeface="Simplified Arabic" pitchFamily="18" charset="-78"/>
            </a:rPr>
            <a:t>بابل</a:t>
          </a:r>
          <a:endParaRPr lang="ar-SA" sz="1400">
            <a:latin typeface="Simplified Arabic" pitchFamily="18" charset="-78"/>
            <a:cs typeface="Simplified Arabic" pitchFamily="18" charset="-78"/>
          </a:endParaRPr>
        </a:p>
      </dgm:t>
    </dgm:pt>
    <dgm:pt modelId="{1F762DD1-5376-4974-87CB-75EA8AB7BAC5}" type="parTrans" cxnId="{79DA817B-16D8-4CF3-AFCC-2B75BB39ABFA}">
      <dgm:prSet/>
      <dgm:spPr/>
      <dgm:t>
        <a:bodyPr/>
        <a:lstStyle/>
        <a:p>
          <a:pPr rtl="1"/>
          <a:endParaRPr lang="ar-SA"/>
        </a:p>
      </dgm:t>
    </dgm:pt>
    <dgm:pt modelId="{341B88E5-2A7A-4B28-8C41-C59AC46ADB5C}" type="sibTrans" cxnId="{79DA817B-16D8-4CF3-AFCC-2B75BB39ABFA}">
      <dgm:prSet/>
      <dgm:spPr/>
      <dgm:t>
        <a:bodyPr/>
        <a:lstStyle/>
        <a:p>
          <a:pPr rtl="1"/>
          <a:endParaRPr lang="ar-SA"/>
        </a:p>
      </dgm:t>
    </dgm:pt>
    <dgm:pt modelId="{E2D204FF-BBAA-45E7-960F-D05E06157598}">
      <dgm:prSet custT="1"/>
      <dgm:spPr/>
      <dgm:t>
        <a:bodyPr/>
        <a:lstStyle/>
        <a:p>
          <a:pPr rtl="1"/>
          <a:r>
            <a:rPr lang="ar-IQ" sz="1400">
              <a:latin typeface="Simplified Arabic" pitchFamily="18" charset="-78"/>
              <a:cs typeface="Simplified Arabic" pitchFamily="18" charset="-78"/>
            </a:rPr>
            <a:t>الانبار</a:t>
          </a:r>
          <a:endParaRPr lang="ar-SA" sz="1400">
            <a:latin typeface="Simplified Arabic" pitchFamily="18" charset="-78"/>
            <a:cs typeface="Simplified Arabic" pitchFamily="18" charset="-78"/>
          </a:endParaRPr>
        </a:p>
      </dgm:t>
    </dgm:pt>
    <dgm:pt modelId="{5262E56B-2FBC-401F-A4E2-EDD632DFF12E}" type="parTrans" cxnId="{A77B4F2E-3FE7-49A1-864F-A9514C6416C9}">
      <dgm:prSet/>
      <dgm:spPr/>
      <dgm:t>
        <a:bodyPr/>
        <a:lstStyle/>
        <a:p>
          <a:pPr rtl="1"/>
          <a:endParaRPr lang="ar-SA"/>
        </a:p>
      </dgm:t>
    </dgm:pt>
    <dgm:pt modelId="{B83F06B2-008F-46C5-9910-26652EEDDED7}" type="sibTrans" cxnId="{A77B4F2E-3FE7-49A1-864F-A9514C6416C9}">
      <dgm:prSet/>
      <dgm:spPr/>
      <dgm:t>
        <a:bodyPr/>
        <a:lstStyle/>
        <a:p>
          <a:pPr rtl="1"/>
          <a:endParaRPr lang="ar-SA"/>
        </a:p>
      </dgm:t>
    </dgm:pt>
    <dgm:pt modelId="{4D3D7058-5E7C-491F-95D4-87D2B65BBA2B}">
      <dgm:prSet custT="1"/>
      <dgm:spPr/>
      <dgm:t>
        <a:bodyPr/>
        <a:lstStyle/>
        <a:p>
          <a:pPr rtl="1"/>
          <a:r>
            <a:rPr lang="ar-IQ" sz="1400">
              <a:latin typeface="Simplified Arabic" pitchFamily="18" charset="-78"/>
              <a:cs typeface="Simplified Arabic" pitchFamily="18" charset="-78"/>
            </a:rPr>
            <a:t>ديالى</a:t>
          </a:r>
          <a:endParaRPr lang="ar-SA" sz="1400">
            <a:latin typeface="Simplified Arabic" pitchFamily="18" charset="-78"/>
            <a:cs typeface="Simplified Arabic" pitchFamily="18" charset="-78"/>
          </a:endParaRPr>
        </a:p>
      </dgm:t>
    </dgm:pt>
    <dgm:pt modelId="{BBF2E6D5-D5A4-4CB8-8B6F-325D139DDD79}" type="parTrans" cxnId="{355BA8BC-3BAA-4CF6-A4CF-E6D937AD88BC}">
      <dgm:prSet/>
      <dgm:spPr/>
      <dgm:t>
        <a:bodyPr/>
        <a:lstStyle/>
        <a:p>
          <a:pPr rtl="1"/>
          <a:endParaRPr lang="ar-SA"/>
        </a:p>
      </dgm:t>
    </dgm:pt>
    <dgm:pt modelId="{ED6E3EA1-052E-4BA3-A901-DAF5A769004B}" type="sibTrans" cxnId="{355BA8BC-3BAA-4CF6-A4CF-E6D937AD88BC}">
      <dgm:prSet/>
      <dgm:spPr/>
      <dgm:t>
        <a:bodyPr/>
        <a:lstStyle/>
        <a:p>
          <a:pPr rtl="1"/>
          <a:endParaRPr lang="ar-SA"/>
        </a:p>
      </dgm:t>
    </dgm:pt>
    <dgm:pt modelId="{4B9D01E8-D171-4DF9-BAF6-F42A59129C7E}">
      <dgm:prSet custT="1"/>
      <dgm:spPr/>
      <dgm:t>
        <a:bodyPr/>
        <a:lstStyle/>
        <a:p>
          <a:pPr rtl="1"/>
          <a:r>
            <a:rPr lang="ar-IQ" sz="1400">
              <a:latin typeface="Simplified Arabic" pitchFamily="18" charset="-78"/>
              <a:cs typeface="Simplified Arabic" pitchFamily="18" charset="-78"/>
            </a:rPr>
            <a:t>كركوك</a:t>
          </a:r>
          <a:endParaRPr lang="ar-SA" sz="1400">
            <a:latin typeface="Simplified Arabic" pitchFamily="18" charset="-78"/>
            <a:cs typeface="Simplified Arabic" pitchFamily="18" charset="-78"/>
          </a:endParaRPr>
        </a:p>
      </dgm:t>
    </dgm:pt>
    <dgm:pt modelId="{FB2205A3-E6F6-4F6E-AE2D-74A4359C8EFA}" type="parTrans" cxnId="{57DCABFD-673B-4D76-AE12-BC5CEB4BE2BC}">
      <dgm:prSet/>
      <dgm:spPr/>
      <dgm:t>
        <a:bodyPr/>
        <a:lstStyle/>
        <a:p>
          <a:pPr rtl="1"/>
          <a:endParaRPr lang="ar-SA"/>
        </a:p>
      </dgm:t>
    </dgm:pt>
    <dgm:pt modelId="{9D4021C7-139D-4C0A-A813-9FEA1229D4B0}" type="sibTrans" cxnId="{57DCABFD-673B-4D76-AE12-BC5CEB4BE2BC}">
      <dgm:prSet/>
      <dgm:spPr/>
      <dgm:t>
        <a:bodyPr/>
        <a:lstStyle/>
        <a:p>
          <a:pPr rtl="1"/>
          <a:endParaRPr lang="ar-SA"/>
        </a:p>
      </dgm:t>
    </dgm:pt>
    <dgm:pt modelId="{585159AC-DE6A-4D3F-9068-B3E437FF2FE3}">
      <dgm:prSet custT="1"/>
      <dgm:spPr/>
      <dgm:t>
        <a:bodyPr/>
        <a:lstStyle/>
        <a:p>
          <a:pPr rtl="1"/>
          <a:r>
            <a:rPr lang="ar-IQ" sz="1400">
              <a:latin typeface="Simplified Arabic" pitchFamily="18" charset="-78"/>
              <a:cs typeface="Simplified Arabic" pitchFamily="18" charset="-78"/>
            </a:rPr>
            <a:t>نينوى</a:t>
          </a:r>
          <a:endParaRPr lang="ar-SA" sz="1400">
            <a:latin typeface="Simplified Arabic" pitchFamily="18" charset="-78"/>
            <a:cs typeface="Simplified Arabic" pitchFamily="18" charset="-78"/>
          </a:endParaRPr>
        </a:p>
      </dgm:t>
    </dgm:pt>
    <dgm:pt modelId="{D15F9B79-9CD3-4B38-8997-F4E34495C83D}" type="parTrans" cxnId="{4F6BB281-6A0A-4E67-B8AE-A594EB8DB2AC}">
      <dgm:prSet/>
      <dgm:spPr/>
      <dgm:t>
        <a:bodyPr/>
        <a:lstStyle/>
        <a:p>
          <a:pPr rtl="1"/>
          <a:endParaRPr lang="ar-SA"/>
        </a:p>
      </dgm:t>
    </dgm:pt>
    <dgm:pt modelId="{98CD47ED-4191-401C-AEF6-FE58390CE86C}" type="sibTrans" cxnId="{4F6BB281-6A0A-4E67-B8AE-A594EB8DB2AC}">
      <dgm:prSet/>
      <dgm:spPr/>
      <dgm:t>
        <a:bodyPr/>
        <a:lstStyle/>
        <a:p>
          <a:pPr rtl="1"/>
          <a:endParaRPr lang="ar-SA"/>
        </a:p>
      </dgm:t>
    </dgm:pt>
    <dgm:pt modelId="{6FB8A8EC-A170-4324-A847-4A5D624DE422}">
      <dgm:prSet custT="1"/>
      <dgm:spPr/>
      <dgm:t>
        <a:bodyPr/>
        <a:lstStyle/>
        <a:p>
          <a:pPr rtl="1"/>
          <a:r>
            <a:rPr lang="ar-IQ" sz="1400"/>
            <a:t>فروع الشركة خارج بغداد</a:t>
          </a:r>
          <a:endParaRPr lang="ar-SA" sz="1400"/>
        </a:p>
      </dgm:t>
    </dgm:pt>
    <dgm:pt modelId="{A63A8F68-0989-486A-8005-FDE0A331AE2A}" type="parTrans" cxnId="{733FC08A-89E5-405D-9421-7D7A9EA0586D}">
      <dgm:prSet/>
      <dgm:spPr/>
      <dgm:t>
        <a:bodyPr/>
        <a:lstStyle/>
        <a:p>
          <a:pPr rtl="1"/>
          <a:endParaRPr lang="ar-SA"/>
        </a:p>
      </dgm:t>
    </dgm:pt>
    <dgm:pt modelId="{ED739AD2-4DB6-44A4-8F28-8F10BCCA752C}" type="sibTrans" cxnId="{733FC08A-89E5-405D-9421-7D7A9EA0586D}">
      <dgm:prSet/>
      <dgm:spPr/>
      <dgm:t>
        <a:bodyPr/>
        <a:lstStyle/>
        <a:p>
          <a:pPr rtl="1"/>
          <a:endParaRPr lang="ar-SA"/>
        </a:p>
      </dgm:t>
    </dgm:pt>
    <dgm:pt modelId="{06EAC398-DF62-4BD9-81B0-3C991E15C4D3}">
      <dgm:prSet custT="1"/>
      <dgm:spPr/>
      <dgm:t>
        <a:bodyPr/>
        <a:lstStyle/>
        <a:p>
          <a:pPr rtl="1"/>
          <a:r>
            <a:rPr lang="ar-IQ" sz="1400">
              <a:latin typeface="Simplified Arabic" pitchFamily="18" charset="-78"/>
              <a:cs typeface="Simplified Arabic" pitchFamily="18" charset="-78"/>
            </a:rPr>
            <a:t>المثنى</a:t>
          </a:r>
          <a:endParaRPr lang="ar-SA" sz="1400">
            <a:latin typeface="Simplified Arabic" pitchFamily="18" charset="-78"/>
            <a:cs typeface="Simplified Arabic" pitchFamily="18" charset="-78"/>
          </a:endParaRPr>
        </a:p>
      </dgm:t>
    </dgm:pt>
    <dgm:pt modelId="{2D59499F-4209-4AEA-9A33-9894E3099A33}" type="parTrans" cxnId="{11076C75-DF47-4FB9-8F3A-8EBD6D0ED6E0}">
      <dgm:prSet/>
      <dgm:spPr/>
      <dgm:t>
        <a:bodyPr/>
        <a:lstStyle/>
        <a:p>
          <a:pPr rtl="1"/>
          <a:endParaRPr lang="ar-SA"/>
        </a:p>
      </dgm:t>
    </dgm:pt>
    <dgm:pt modelId="{0D625911-72CE-4F27-8B88-BA7B2B745D7A}" type="sibTrans" cxnId="{11076C75-DF47-4FB9-8F3A-8EBD6D0ED6E0}">
      <dgm:prSet/>
      <dgm:spPr/>
      <dgm:t>
        <a:bodyPr/>
        <a:lstStyle/>
        <a:p>
          <a:pPr rtl="1"/>
          <a:endParaRPr lang="ar-SA"/>
        </a:p>
      </dgm:t>
    </dgm:pt>
    <dgm:pt modelId="{3E46E04D-6785-4289-9896-65D1155B6F03}">
      <dgm:prSet custT="1"/>
      <dgm:spPr/>
      <dgm:t>
        <a:bodyPr/>
        <a:lstStyle/>
        <a:p>
          <a:pPr rtl="1"/>
          <a:r>
            <a:rPr lang="ar-IQ" sz="1400">
              <a:latin typeface="Simplified Arabic" pitchFamily="18" charset="-78"/>
              <a:cs typeface="Simplified Arabic" pitchFamily="18" charset="-78"/>
            </a:rPr>
            <a:t>النجف</a:t>
          </a:r>
          <a:endParaRPr lang="ar-SA" sz="1400">
            <a:latin typeface="Simplified Arabic" pitchFamily="18" charset="-78"/>
            <a:cs typeface="Simplified Arabic" pitchFamily="18" charset="-78"/>
          </a:endParaRPr>
        </a:p>
      </dgm:t>
    </dgm:pt>
    <dgm:pt modelId="{7869CE1E-DA9E-4CFD-A1D3-3F0CA9C197E3}" type="parTrans" cxnId="{408053D7-F1D2-4CDB-B08D-85D3CC2A95D6}">
      <dgm:prSet/>
      <dgm:spPr/>
      <dgm:t>
        <a:bodyPr/>
        <a:lstStyle/>
        <a:p>
          <a:pPr rtl="1"/>
          <a:endParaRPr lang="ar-SA"/>
        </a:p>
      </dgm:t>
    </dgm:pt>
    <dgm:pt modelId="{05725F89-778D-4760-90A9-F6D3E1C3FBE0}" type="sibTrans" cxnId="{408053D7-F1D2-4CDB-B08D-85D3CC2A95D6}">
      <dgm:prSet/>
      <dgm:spPr/>
      <dgm:t>
        <a:bodyPr/>
        <a:lstStyle/>
        <a:p>
          <a:pPr rtl="1"/>
          <a:endParaRPr lang="ar-SA"/>
        </a:p>
      </dgm:t>
    </dgm:pt>
    <dgm:pt modelId="{5DC74B4B-804B-4863-BFA2-369B7E3C3B30}">
      <dgm:prSet custT="1"/>
      <dgm:spPr/>
      <dgm:t>
        <a:bodyPr/>
        <a:lstStyle/>
        <a:p>
          <a:pPr rtl="1"/>
          <a:r>
            <a:rPr lang="ar-IQ" sz="1400">
              <a:latin typeface="Simplified Arabic" pitchFamily="18" charset="-78"/>
              <a:cs typeface="Simplified Arabic" pitchFamily="18" charset="-78"/>
            </a:rPr>
            <a:t>القادسية</a:t>
          </a:r>
          <a:endParaRPr lang="ar-SA" sz="1400">
            <a:latin typeface="Simplified Arabic" pitchFamily="18" charset="-78"/>
            <a:cs typeface="Simplified Arabic" pitchFamily="18" charset="-78"/>
          </a:endParaRPr>
        </a:p>
      </dgm:t>
    </dgm:pt>
    <dgm:pt modelId="{F59D351A-7B9B-432C-8EF6-CF7044DA816A}" type="parTrans" cxnId="{463EC16E-AB7A-4E5F-931F-0BC8297AA8C4}">
      <dgm:prSet/>
      <dgm:spPr/>
      <dgm:t>
        <a:bodyPr/>
        <a:lstStyle/>
        <a:p>
          <a:pPr rtl="1"/>
          <a:endParaRPr lang="ar-SA"/>
        </a:p>
      </dgm:t>
    </dgm:pt>
    <dgm:pt modelId="{13C3978D-B4DB-4C83-891D-6B90F9029862}" type="sibTrans" cxnId="{463EC16E-AB7A-4E5F-931F-0BC8297AA8C4}">
      <dgm:prSet/>
      <dgm:spPr/>
      <dgm:t>
        <a:bodyPr/>
        <a:lstStyle/>
        <a:p>
          <a:pPr rtl="1"/>
          <a:endParaRPr lang="ar-SA"/>
        </a:p>
      </dgm:t>
    </dgm:pt>
    <dgm:pt modelId="{74F31F7C-C307-4B5D-B625-168E22B0B602}">
      <dgm:prSet custT="1"/>
      <dgm:spPr/>
      <dgm:t>
        <a:bodyPr/>
        <a:lstStyle/>
        <a:p>
          <a:pPr rtl="1"/>
          <a:r>
            <a:rPr lang="ar-IQ" sz="1400"/>
            <a:t>الكرخ</a:t>
          </a:r>
          <a:endParaRPr lang="ar-SA" sz="1400"/>
        </a:p>
      </dgm:t>
    </dgm:pt>
    <dgm:pt modelId="{906EA1DF-BB59-4781-A3C7-EBF2767F9399}" type="parTrans" cxnId="{307A8807-A186-4C5E-9091-456C2BBD4ECB}">
      <dgm:prSet/>
      <dgm:spPr/>
      <dgm:t>
        <a:bodyPr/>
        <a:lstStyle/>
        <a:p>
          <a:pPr rtl="1"/>
          <a:endParaRPr lang="ar-SA"/>
        </a:p>
      </dgm:t>
    </dgm:pt>
    <dgm:pt modelId="{78974571-8FAB-4A7C-BCCA-EB722570299D}" type="sibTrans" cxnId="{307A8807-A186-4C5E-9091-456C2BBD4ECB}">
      <dgm:prSet/>
      <dgm:spPr/>
      <dgm:t>
        <a:bodyPr/>
        <a:lstStyle/>
        <a:p>
          <a:pPr rtl="1"/>
          <a:endParaRPr lang="ar-SA"/>
        </a:p>
      </dgm:t>
    </dgm:pt>
    <dgm:pt modelId="{C1950CD6-B830-4A73-9AEB-B3759416DC26}">
      <dgm:prSet custT="1"/>
      <dgm:spPr/>
      <dgm:t>
        <a:bodyPr/>
        <a:lstStyle/>
        <a:p>
          <a:pPr rtl="1"/>
          <a:r>
            <a:rPr lang="ar-IQ" sz="1400"/>
            <a:t>الاعظمية</a:t>
          </a:r>
          <a:endParaRPr lang="ar-SA" sz="1400"/>
        </a:p>
      </dgm:t>
    </dgm:pt>
    <dgm:pt modelId="{66C4445D-CABA-4A25-9D6A-82356720A76B}" type="parTrans" cxnId="{5394D88D-B862-46CE-B1C3-DDA4BEC42CD2}">
      <dgm:prSet/>
      <dgm:spPr/>
      <dgm:t>
        <a:bodyPr/>
        <a:lstStyle/>
        <a:p>
          <a:pPr rtl="1"/>
          <a:endParaRPr lang="ar-SA"/>
        </a:p>
      </dgm:t>
    </dgm:pt>
    <dgm:pt modelId="{E3EEB891-9012-4830-ADE2-26D15BF124A8}" type="sibTrans" cxnId="{5394D88D-B862-46CE-B1C3-DDA4BEC42CD2}">
      <dgm:prSet/>
      <dgm:spPr/>
      <dgm:t>
        <a:bodyPr/>
        <a:lstStyle/>
        <a:p>
          <a:pPr rtl="1"/>
          <a:endParaRPr lang="ar-SA"/>
        </a:p>
      </dgm:t>
    </dgm:pt>
    <dgm:pt modelId="{0225BBB1-35D1-40C4-B0F4-F05BAFB80288}">
      <dgm:prSet custT="1"/>
      <dgm:spPr/>
      <dgm:t>
        <a:bodyPr/>
        <a:lstStyle/>
        <a:p>
          <a:pPr rtl="1"/>
          <a:r>
            <a:rPr lang="ar-IQ" sz="1400">
              <a:latin typeface="Simplified Arabic" pitchFamily="18" charset="-78"/>
              <a:cs typeface="Simplified Arabic" pitchFamily="18" charset="-78"/>
            </a:rPr>
            <a:t>التسويق</a:t>
          </a:r>
          <a:endParaRPr lang="ar-SA" sz="1400">
            <a:latin typeface="Simplified Arabic" pitchFamily="18" charset="-78"/>
            <a:cs typeface="Simplified Arabic" pitchFamily="18" charset="-78"/>
          </a:endParaRPr>
        </a:p>
      </dgm:t>
    </dgm:pt>
    <dgm:pt modelId="{1039E76E-2D97-4A4A-AE9F-4D23408A82D8}" type="parTrans" cxnId="{85EA47D6-EC6E-4DFA-BA34-C41EACA060C3}">
      <dgm:prSet/>
      <dgm:spPr/>
      <dgm:t>
        <a:bodyPr/>
        <a:lstStyle/>
        <a:p>
          <a:pPr rtl="1"/>
          <a:endParaRPr lang="ar-SA"/>
        </a:p>
      </dgm:t>
    </dgm:pt>
    <dgm:pt modelId="{B213E042-3FE4-4932-A55E-CBF3291603B0}" type="sibTrans" cxnId="{85EA47D6-EC6E-4DFA-BA34-C41EACA060C3}">
      <dgm:prSet/>
      <dgm:spPr/>
      <dgm:t>
        <a:bodyPr/>
        <a:lstStyle/>
        <a:p>
          <a:pPr rtl="1"/>
          <a:endParaRPr lang="ar-SA"/>
        </a:p>
      </dgm:t>
    </dgm:pt>
    <dgm:pt modelId="{355A2E8A-60E2-4DE5-8E9B-022C38D3279B}">
      <dgm:prSet custT="1"/>
      <dgm:spPr/>
      <dgm:t>
        <a:bodyPr/>
        <a:lstStyle/>
        <a:p>
          <a:pPr rtl="1"/>
          <a:r>
            <a:rPr lang="ar-IQ" sz="1400" b="0">
              <a:latin typeface="Simplified Arabic" pitchFamily="18" charset="-78"/>
              <a:cs typeface="Simplified Arabic" pitchFamily="18" charset="-78"/>
            </a:rPr>
            <a:t>التخطيط والمتابعة</a:t>
          </a:r>
          <a:endParaRPr lang="ar-SA" sz="1400" b="0">
            <a:latin typeface="Simplified Arabic" pitchFamily="18" charset="-78"/>
            <a:cs typeface="Simplified Arabic" pitchFamily="18" charset="-78"/>
          </a:endParaRPr>
        </a:p>
      </dgm:t>
    </dgm:pt>
    <dgm:pt modelId="{A06FEBC3-F2B7-4CD6-A367-E5405E28A0AA}" type="parTrans" cxnId="{BA3A79CA-B2F7-496E-ADC8-8884BF9C7F4D}">
      <dgm:prSet/>
      <dgm:spPr/>
      <dgm:t>
        <a:bodyPr/>
        <a:lstStyle/>
        <a:p>
          <a:pPr rtl="1"/>
          <a:endParaRPr lang="ar-SA"/>
        </a:p>
      </dgm:t>
    </dgm:pt>
    <dgm:pt modelId="{89EF3B8F-6CA2-4B3E-BA4A-7C57338DFD94}" type="sibTrans" cxnId="{BA3A79CA-B2F7-496E-ADC8-8884BF9C7F4D}">
      <dgm:prSet/>
      <dgm:spPr/>
      <dgm:t>
        <a:bodyPr/>
        <a:lstStyle/>
        <a:p>
          <a:pPr rtl="1"/>
          <a:endParaRPr lang="ar-SA"/>
        </a:p>
      </dgm:t>
    </dgm:pt>
    <dgm:pt modelId="{29ED421C-6D47-4AF3-A839-EFA26CBCAF44}">
      <dgm:prSet custT="1"/>
      <dgm:spPr/>
      <dgm:t>
        <a:bodyPr/>
        <a:lstStyle/>
        <a:p>
          <a:pPr rtl="1"/>
          <a:r>
            <a:rPr lang="ar-IQ" sz="1400">
              <a:latin typeface="Simplified Arabic" pitchFamily="18" charset="-78"/>
              <a:cs typeface="Simplified Arabic" pitchFamily="18" charset="-78"/>
            </a:rPr>
            <a:t>الاستثمار</a:t>
          </a:r>
          <a:endParaRPr lang="ar-SA" sz="1400">
            <a:latin typeface="Simplified Arabic" pitchFamily="18" charset="-78"/>
            <a:cs typeface="Simplified Arabic" pitchFamily="18" charset="-78"/>
          </a:endParaRPr>
        </a:p>
      </dgm:t>
    </dgm:pt>
    <dgm:pt modelId="{583BBA28-210A-4CC7-B0E6-8DDD25BA3AB5}" type="parTrans" cxnId="{215A4E09-20DA-4253-9400-1AFA4BBDA161}">
      <dgm:prSet/>
      <dgm:spPr/>
      <dgm:t>
        <a:bodyPr/>
        <a:lstStyle/>
        <a:p>
          <a:pPr rtl="1"/>
          <a:endParaRPr lang="ar-SA"/>
        </a:p>
      </dgm:t>
    </dgm:pt>
    <dgm:pt modelId="{24D236A0-52A3-421B-9D26-C961186976D3}" type="sibTrans" cxnId="{215A4E09-20DA-4253-9400-1AFA4BBDA161}">
      <dgm:prSet/>
      <dgm:spPr/>
      <dgm:t>
        <a:bodyPr/>
        <a:lstStyle/>
        <a:p>
          <a:pPr rtl="1"/>
          <a:endParaRPr lang="ar-SA"/>
        </a:p>
      </dgm:t>
    </dgm:pt>
    <dgm:pt modelId="{DBC63AFA-7DA1-4605-8658-D4E3459F6EAD}">
      <dgm:prSet custT="1"/>
      <dgm:spPr/>
      <dgm:t>
        <a:bodyPr/>
        <a:lstStyle/>
        <a:p>
          <a:pPr rtl="1"/>
          <a:r>
            <a:rPr lang="ar-IQ" sz="1400">
              <a:latin typeface="Simplified Arabic" pitchFamily="18" charset="-78"/>
              <a:cs typeface="Simplified Arabic" pitchFamily="18" charset="-78"/>
            </a:rPr>
            <a:t>القانوني</a:t>
          </a:r>
          <a:endParaRPr lang="ar-SA" sz="1400">
            <a:latin typeface="Simplified Arabic" pitchFamily="18" charset="-78"/>
            <a:cs typeface="Simplified Arabic" pitchFamily="18" charset="-78"/>
          </a:endParaRPr>
        </a:p>
      </dgm:t>
    </dgm:pt>
    <dgm:pt modelId="{2A0EC0C9-A3B5-4E75-B973-121C200E3571}" type="parTrans" cxnId="{A6242ABB-B682-4883-8A7F-7A21411D3FA7}">
      <dgm:prSet/>
      <dgm:spPr/>
      <dgm:t>
        <a:bodyPr/>
        <a:lstStyle/>
        <a:p>
          <a:pPr rtl="1"/>
          <a:endParaRPr lang="ar-SA"/>
        </a:p>
      </dgm:t>
    </dgm:pt>
    <dgm:pt modelId="{42FE731F-179A-414F-A689-DA863532207B}" type="sibTrans" cxnId="{A6242ABB-B682-4883-8A7F-7A21411D3FA7}">
      <dgm:prSet/>
      <dgm:spPr/>
      <dgm:t>
        <a:bodyPr/>
        <a:lstStyle/>
        <a:p>
          <a:pPr rtl="1"/>
          <a:endParaRPr lang="ar-SA"/>
        </a:p>
      </dgm:t>
    </dgm:pt>
    <dgm:pt modelId="{0EB94040-3A76-49B1-9EEE-C0FCB6AA052E}">
      <dgm:prSet custT="1"/>
      <dgm:spPr/>
      <dgm:t>
        <a:bodyPr/>
        <a:lstStyle/>
        <a:p>
          <a:pPr rtl="1"/>
          <a:r>
            <a:rPr lang="ar-IQ" sz="1400">
              <a:latin typeface="Simplified Arabic" pitchFamily="18" charset="-78"/>
              <a:cs typeface="Simplified Arabic" pitchFamily="18" charset="-78"/>
            </a:rPr>
            <a:t>الفني</a:t>
          </a:r>
          <a:endParaRPr lang="ar-SA" sz="1400">
            <a:latin typeface="Simplified Arabic" pitchFamily="18" charset="-78"/>
            <a:cs typeface="Simplified Arabic" pitchFamily="18" charset="-78"/>
          </a:endParaRPr>
        </a:p>
      </dgm:t>
    </dgm:pt>
    <dgm:pt modelId="{4A7F392F-8953-44ED-82E5-DDC6C2CE9AB1}" type="parTrans" cxnId="{C3E5B30F-A543-4809-8B04-B1EB26B3F90B}">
      <dgm:prSet/>
      <dgm:spPr/>
      <dgm:t>
        <a:bodyPr/>
        <a:lstStyle/>
        <a:p>
          <a:pPr rtl="1"/>
          <a:endParaRPr lang="ar-SA"/>
        </a:p>
      </dgm:t>
    </dgm:pt>
    <dgm:pt modelId="{B00A44E0-6996-4B20-839F-CA33147DEFCB}" type="sibTrans" cxnId="{C3E5B30F-A543-4809-8B04-B1EB26B3F90B}">
      <dgm:prSet/>
      <dgm:spPr/>
      <dgm:t>
        <a:bodyPr/>
        <a:lstStyle/>
        <a:p>
          <a:pPr rtl="1"/>
          <a:endParaRPr lang="ar-SA"/>
        </a:p>
      </dgm:t>
    </dgm:pt>
    <dgm:pt modelId="{9D5A4AE1-1AF6-4A60-A3E2-7CEF050CF939}">
      <dgm:prSet custT="1"/>
      <dgm:spPr/>
      <dgm:t>
        <a:bodyPr/>
        <a:lstStyle/>
        <a:p>
          <a:pPr rtl="1"/>
          <a:r>
            <a:rPr lang="ar-IQ" sz="1400">
              <a:latin typeface="Simplified Arabic" pitchFamily="18" charset="-78"/>
              <a:cs typeface="Simplified Arabic" pitchFamily="18" charset="-78"/>
            </a:rPr>
            <a:t>الاصدار</a:t>
          </a:r>
          <a:endParaRPr lang="ar-SA" sz="1400">
            <a:latin typeface="Simplified Arabic" pitchFamily="18" charset="-78"/>
            <a:cs typeface="Simplified Arabic" pitchFamily="18" charset="-78"/>
          </a:endParaRPr>
        </a:p>
      </dgm:t>
    </dgm:pt>
    <dgm:pt modelId="{04A0DBF4-9B73-4EEA-B43E-64E6F688D8C4}" type="parTrans" cxnId="{180A75B2-2AE2-4985-9096-7100804F5964}">
      <dgm:prSet/>
      <dgm:spPr/>
      <dgm:t>
        <a:bodyPr/>
        <a:lstStyle/>
        <a:p>
          <a:pPr rtl="1"/>
          <a:endParaRPr lang="ar-SA"/>
        </a:p>
      </dgm:t>
    </dgm:pt>
    <dgm:pt modelId="{C7AC77D3-F74E-4F6B-83A8-60E942620D28}" type="sibTrans" cxnId="{180A75B2-2AE2-4985-9096-7100804F5964}">
      <dgm:prSet/>
      <dgm:spPr/>
      <dgm:t>
        <a:bodyPr/>
        <a:lstStyle/>
        <a:p>
          <a:pPr rtl="1"/>
          <a:endParaRPr lang="ar-SA"/>
        </a:p>
      </dgm:t>
    </dgm:pt>
    <dgm:pt modelId="{87884BFE-ED6B-4DBA-A553-7B9F9079E46B}">
      <dgm:prSet custT="1"/>
      <dgm:spPr/>
      <dgm:t>
        <a:bodyPr/>
        <a:lstStyle/>
        <a:p>
          <a:pPr rtl="1"/>
          <a:r>
            <a:rPr lang="ar-IQ" sz="1400">
              <a:latin typeface="Simplified Arabic" pitchFamily="18" charset="-78"/>
              <a:cs typeface="Simplified Arabic" pitchFamily="18" charset="-78"/>
            </a:rPr>
            <a:t>خدمة الوثائق</a:t>
          </a:r>
          <a:endParaRPr lang="ar-SA" sz="1400">
            <a:latin typeface="Simplified Arabic" pitchFamily="18" charset="-78"/>
            <a:cs typeface="Simplified Arabic" pitchFamily="18" charset="-78"/>
          </a:endParaRPr>
        </a:p>
      </dgm:t>
    </dgm:pt>
    <dgm:pt modelId="{2C2793E0-B85B-4235-92DF-30E343F1ADB0}" type="parTrans" cxnId="{D40355E1-DA4E-4EC7-9A36-C82E8EA774D7}">
      <dgm:prSet/>
      <dgm:spPr/>
      <dgm:t>
        <a:bodyPr/>
        <a:lstStyle/>
        <a:p>
          <a:pPr rtl="1"/>
          <a:endParaRPr lang="ar-SA"/>
        </a:p>
      </dgm:t>
    </dgm:pt>
    <dgm:pt modelId="{CE42B5E0-28B4-454E-832D-3834B3957806}" type="sibTrans" cxnId="{D40355E1-DA4E-4EC7-9A36-C82E8EA774D7}">
      <dgm:prSet/>
      <dgm:spPr/>
      <dgm:t>
        <a:bodyPr/>
        <a:lstStyle/>
        <a:p>
          <a:pPr rtl="1"/>
          <a:endParaRPr lang="ar-SA"/>
        </a:p>
      </dgm:t>
    </dgm:pt>
    <dgm:pt modelId="{8A29D9AD-9CF0-41C5-BB0F-8210CAABB311}">
      <dgm:prSet custT="1"/>
      <dgm:spPr/>
      <dgm:t>
        <a:bodyPr/>
        <a:lstStyle/>
        <a:p>
          <a:pPr rtl="1"/>
          <a:r>
            <a:rPr lang="ar-IQ" sz="1400">
              <a:latin typeface="Simplified Arabic" pitchFamily="18" charset="-78"/>
              <a:cs typeface="Simplified Arabic" pitchFamily="18" charset="-78"/>
            </a:rPr>
            <a:t>الحاسبة الالكترونية</a:t>
          </a:r>
          <a:endParaRPr lang="ar-SA" sz="1400">
            <a:latin typeface="Simplified Arabic" pitchFamily="18" charset="-78"/>
            <a:cs typeface="Simplified Arabic" pitchFamily="18" charset="-78"/>
          </a:endParaRPr>
        </a:p>
      </dgm:t>
    </dgm:pt>
    <dgm:pt modelId="{2FB6553D-BA07-456F-9FD5-88D657141201}" type="parTrans" cxnId="{F90B27A4-9E96-4CFB-84D6-C4CB1650D53F}">
      <dgm:prSet/>
      <dgm:spPr/>
      <dgm:t>
        <a:bodyPr/>
        <a:lstStyle/>
        <a:p>
          <a:pPr rtl="1"/>
          <a:endParaRPr lang="ar-SA"/>
        </a:p>
      </dgm:t>
    </dgm:pt>
    <dgm:pt modelId="{EFCF3BB6-57FE-49D9-A456-05F714448169}" type="sibTrans" cxnId="{F90B27A4-9E96-4CFB-84D6-C4CB1650D53F}">
      <dgm:prSet/>
      <dgm:spPr/>
      <dgm:t>
        <a:bodyPr/>
        <a:lstStyle/>
        <a:p>
          <a:pPr rtl="1"/>
          <a:endParaRPr lang="ar-SA"/>
        </a:p>
      </dgm:t>
    </dgm:pt>
    <dgm:pt modelId="{D5F8A4CE-7F8F-436D-9FC1-5879A4680319}">
      <dgm:prSet custT="1"/>
      <dgm:spPr/>
      <dgm:t>
        <a:bodyPr/>
        <a:lstStyle/>
        <a:p>
          <a:pPr rtl="1"/>
          <a:r>
            <a:rPr lang="ar-IQ" sz="1400">
              <a:latin typeface="Simplified Arabic" pitchFamily="18" charset="-78"/>
              <a:cs typeface="Simplified Arabic" pitchFamily="18" charset="-78"/>
            </a:rPr>
            <a:t>السيارات</a:t>
          </a:r>
          <a:endParaRPr lang="ar-SA" sz="1400">
            <a:latin typeface="Simplified Arabic" pitchFamily="18" charset="-78"/>
            <a:cs typeface="Simplified Arabic" pitchFamily="18" charset="-78"/>
          </a:endParaRPr>
        </a:p>
      </dgm:t>
    </dgm:pt>
    <dgm:pt modelId="{559E8A95-E930-4AA0-83DE-B2D40B66A89B}" type="parTrans" cxnId="{268C6E4E-4CA5-4A38-B593-B641279679AD}">
      <dgm:prSet/>
      <dgm:spPr/>
      <dgm:t>
        <a:bodyPr/>
        <a:lstStyle/>
        <a:p>
          <a:pPr rtl="1"/>
          <a:endParaRPr lang="ar-SA"/>
        </a:p>
      </dgm:t>
    </dgm:pt>
    <dgm:pt modelId="{90B62431-821A-4EB8-82C3-132032207A63}" type="sibTrans" cxnId="{268C6E4E-4CA5-4A38-B593-B641279679AD}">
      <dgm:prSet/>
      <dgm:spPr/>
      <dgm:t>
        <a:bodyPr/>
        <a:lstStyle/>
        <a:p>
          <a:pPr rtl="1"/>
          <a:endParaRPr lang="ar-SA"/>
        </a:p>
      </dgm:t>
    </dgm:pt>
    <dgm:pt modelId="{87D257B8-0E22-4C7B-8CE4-C3B4B6CE566F}">
      <dgm:prSet custT="1"/>
      <dgm:spPr/>
      <dgm:t>
        <a:bodyPr/>
        <a:lstStyle/>
        <a:p>
          <a:pPr rtl="1"/>
          <a:r>
            <a:rPr lang="ar-IQ" sz="1400">
              <a:latin typeface="Simplified Arabic" pitchFamily="18" charset="-78"/>
              <a:cs typeface="Simplified Arabic" pitchFamily="18" charset="-78"/>
            </a:rPr>
            <a:t>البحري</a:t>
          </a:r>
          <a:endParaRPr lang="ar-SA" sz="1400">
            <a:latin typeface="Simplified Arabic" pitchFamily="18" charset="-78"/>
            <a:cs typeface="Simplified Arabic" pitchFamily="18" charset="-78"/>
          </a:endParaRPr>
        </a:p>
      </dgm:t>
    </dgm:pt>
    <dgm:pt modelId="{B104E76A-9AB6-4E85-9339-E684BD533260}" type="parTrans" cxnId="{74CFFA06-2665-4221-B80F-325A9981F438}">
      <dgm:prSet/>
      <dgm:spPr/>
      <dgm:t>
        <a:bodyPr/>
        <a:lstStyle/>
        <a:p>
          <a:pPr rtl="1"/>
          <a:endParaRPr lang="ar-SA"/>
        </a:p>
      </dgm:t>
    </dgm:pt>
    <dgm:pt modelId="{6744F0BC-72FE-4919-95BC-CBA7D360EC01}" type="sibTrans" cxnId="{74CFFA06-2665-4221-B80F-325A9981F438}">
      <dgm:prSet/>
      <dgm:spPr/>
      <dgm:t>
        <a:bodyPr/>
        <a:lstStyle/>
        <a:p>
          <a:pPr rtl="1"/>
          <a:endParaRPr lang="ar-SA"/>
        </a:p>
      </dgm:t>
    </dgm:pt>
    <dgm:pt modelId="{0ABB47EB-0B7E-4CD3-9450-82175FD9FBA8}">
      <dgm:prSet custT="1"/>
      <dgm:spPr/>
      <dgm:t>
        <a:bodyPr/>
        <a:lstStyle/>
        <a:p>
          <a:pPr rtl="1"/>
          <a:r>
            <a:rPr lang="ar-IQ" sz="1400">
              <a:latin typeface="Simplified Arabic" pitchFamily="18" charset="-78"/>
              <a:cs typeface="Simplified Arabic" pitchFamily="18" charset="-78"/>
            </a:rPr>
            <a:t>الحريق والحوادث </a:t>
          </a:r>
          <a:endParaRPr lang="ar-SA" sz="1400">
            <a:latin typeface="Simplified Arabic" pitchFamily="18" charset="-78"/>
            <a:cs typeface="Simplified Arabic" pitchFamily="18" charset="-78"/>
          </a:endParaRPr>
        </a:p>
      </dgm:t>
    </dgm:pt>
    <dgm:pt modelId="{63029D92-FC42-498C-8B03-0411D045A18B}" type="parTrans" cxnId="{6602D5C0-70DF-4396-BB70-703B2BF1814E}">
      <dgm:prSet/>
      <dgm:spPr/>
      <dgm:t>
        <a:bodyPr/>
        <a:lstStyle/>
        <a:p>
          <a:pPr rtl="1"/>
          <a:endParaRPr lang="ar-SA"/>
        </a:p>
      </dgm:t>
    </dgm:pt>
    <dgm:pt modelId="{402159B6-F866-4106-9F62-8FED989A18DA}" type="sibTrans" cxnId="{6602D5C0-70DF-4396-BB70-703B2BF1814E}">
      <dgm:prSet/>
      <dgm:spPr/>
      <dgm:t>
        <a:bodyPr/>
        <a:lstStyle/>
        <a:p>
          <a:pPr rtl="1"/>
          <a:endParaRPr lang="ar-SA"/>
        </a:p>
      </dgm:t>
    </dgm:pt>
    <dgm:pt modelId="{BEF5FFE5-7FCB-431B-96CB-F6D88DAB4424}">
      <dgm:prSet custT="1"/>
      <dgm:spPr/>
      <dgm:t>
        <a:bodyPr/>
        <a:lstStyle/>
        <a:p>
          <a:pPr rtl="1"/>
          <a:r>
            <a:rPr lang="ar-IQ" sz="1400">
              <a:latin typeface="Simplified Arabic" pitchFamily="18" charset="-78"/>
              <a:cs typeface="Simplified Arabic" pitchFamily="18" charset="-78"/>
            </a:rPr>
            <a:t>التأمين الجماعي</a:t>
          </a:r>
          <a:endParaRPr lang="ar-SA" sz="1400">
            <a:latin typeface="Simplified Arabic" pitchFamily="18" charset="-78"/>
            <a:cs typeface="Simplified Arabic" pitchFamily="18" charset="-78"/>
          </a:endParaRPr>
        </a:p>
      </dgm:t>
    </dgm:pt>
    <dgm:pt modelId="{B720500F-0E3C-4C30-9CA1-BDD3A4950AF5}" type="parTrans" cxnId="{50A98300-A7E8-40E9-A036-D70C3AAE170F}">
      <dgm:prSet/>
      <dgm:spPr/>
      <dgm:t>
        <a:bodyPr/>
        <a:lstStyle/>
        <a:p>
          <a:pPr rtl="1"/>
          <a:endParaRPr lang="ar-SA"/>
        </a:p>
      </dgm:t>
    </dgm:pt>
    <dgm:pt modelId="{3B2EEB04-CE87-49C6-9EBA-90B57B99B0DA}" type="sibTrans" cxnId="{50A98300-A7E8-40E9-A036-D70C3AAE170F}">
      <dgm:prSet/>
      <dgm:spPr/>
      <dgm:t>
        <a:bodyPr/>
        <a:lstStyle/>
        <a:p>
          <a:pPr rtl="1"/>
          <a:endParaRPr lang="ar-SA"/>
        </a:p>
      </dgm:t>
    </dgm:pt>
    <dgm:pt modelId="{79AFD114-93AC-4A0E-AF21-F5B3DF631086}">
      <dgm:prSet custT="1"/>
      <dgm:spPr/>
      <dgm:t>
        <a:bodyPr/>
        <a:lstStyle/>
        <a:p>
          <a:pPr rtl="1"/>
          <a:r>
            <a:rPr lang="ar-IQ" sz="1400">
              <a:latin typeface="Simplified Arabic" pitchFamily="18" charset="-78"/>
              <a:cs typeface="Simplified Arabic" pitchFamily="18" charset="-78"/>
            </a:rPr>
            <a:t>التأمين الهندسي</a:t>
          </a:r>
          <a:endParaRPr lang="ar-SA" sz="1400">
            <a:latin typeface="Simplified Arabic" pitchFamily="18" charset="-78"/>
            <a:cs typeface="Simplified Arabic" pitchFamily="18" charset="-78"/>
          </a:endParaRPr>
        </a:p>
      </dgm:t>
    </dgm:pt>
    <dgm:pt modelId="{393B6FB3-FA27-4450-BD39-DBB1DA8906D0}" type="parTrans" cxnId="{09ED5D42-3699-4E27-9FE0-3C01BF33098F}">
      <dgm:prSet/>
      <dgm:spPr/>
      <dgm:t>
        <a:bodyPr/>
        <a:lstStyle/>
        <a:p>
          <a:pPr rtl="1"/>
          <a:endParaRPr lang="ar-SA"/>
        </a:p>
      </dgm:t>
    </dgm:pt>
    <dgm:pt modelId="{D97CAFC7-276B-4352-9A78-BA5EBAE775A0}" type="sibTrans" cxnId="{09ED5D42-3699-4E27-9FE0-3C01BF33098F}">
      <dgm:prSet/>
      <dgm:spPr/>
      <dgm:t>
        <a:bodyPr/>
        <a:lstStyle/>
        <a:p>
          <a:pPr rtl="1"/>
          <a:endParaRPr lang="ar-SA"/>
        </a:p>
      </dgm:t>
    </dgm:pt>
    <dgm:pt modelId="{9EEA6357-4D4E-431F-ADD6-E38CD29E5E94}">
      <dgm:prSet custT="1"/>
      <dgm:spPr/>
      <dgm:t>
        <a:bodyPr/>
        <a:lstStyle/>
        <a:p>
          <a:pPr rtl="1"/>
          <a:r>
            <a:rPr lang="ar-IQ" sz="1400">
              <a:latin typeface="Simplified Arabic" pitchFamily="18" charset="-78"/>
              <a:cs typeface="Simplified Arabic" pitchFamily="18" charset="-78"/>
            </a:rPr>
            <a:t>ذي قار</a:t>
          </a:r>
          <a:endParaRPr lang="ar-SA" sz="1400">
            <a:latin typeface="Simplified Arabic" pitchFamily="18" charset="-78"/>
            <a:cs typeface="Simplified Arabic" pitchFamily="18" charset="-78"/>
          </a:endParaRPr>
        </a:p>
      </dgm:t>
    </dgm:pt>
    <dgm:pt modelId="{DFCA68F5-3472-47A8-A68E-74C875C404A7}" type="parTrans" cxnId="{E259C87C-FAC7-4C3A-9850-233C860B6CB5}">
      <dgm:prSet/>
      <dgm:spPr/>
      <dgm:t>
        <a:bodyPr/>
        <a:lstStyle/>
        <a:p>
          <a:pPr rtl="1"/>
          <a:endParaRPr lang="ar-SA"/>
        </a:p>
      </dgm:t>
    </dgm:pt>
    <dgm:pt modelId="{7EBA24F8-DA4C-4537-9B23-6AAE08B85FA4}" type="sibTrans" cxnId="{E259C87C-FAC7-4C3A-9850-233C860B6CB5}">
      <dgm:prSet/>
      <dgm:spPr/>
      <dgm:t>
        <a:bodyPr/>
        <a:lstStyle/>
        <a:p>
          <a:pPr rtl="1"/>
          <a:endParaRPr lang="ar-SA"/>
        </a:p>
      </dgm:t>
    </dgm:pt>
    <dgm:pt modelId="{861731E2-DF17-4982-BEC6-D6852C33325A}" type="pres">
      <dgm:prSet presAssocID="{43C518DB-8449-4EA7-B6FD-77594B7BB4A5}" presName="hierChild1" presStyleCnt="0">
        <dgm:presLayoutVars>
          <dgm:chPref val="1"/>
          <dgm:dir/>
          <dgm:animOne val="branch"/>
          <dgm:animLvl val="lvl"/>
          <dgm:resizeHandles/>
        </dgm:presLayoutVars>
      </dgm:prSet>
      <dgm:spPr/>
      <dgm:t>
        <a:bodyPr/>
        <a:lstStyle/>
        <a:p>
          <a:pPr rtl="1"/>
          <a:endParaRPr lang="ar-SA"/>
        </a:p>
      </dgm:t>
    </dgm:pt>
    <dgm:pt modelId="{354B69DB-6E63-4B1A-9D1D-E6CD14B1766A}" type="pres">
      <dgm:prSet presAssocID="{0BD86600-90A3-49EF-9D6B-A0C74FF776A8}" presName="hierRoot1" presStyleCnt="0"/>
      <dgm:spPr/>
    </dgm:pt>
    <dgm:pt modelId="{B18464EC-B7C1-4DE8-8C59-73C858BDC389}" type="pres">
      <dgm:prSet presAssocID="{0BD86600-90A3-49EF-9D6B-A0C74FF776A8}" presName="composite" presStyleCnt="0"/>
      <dgm:spPr/>
    </dgm:pt>
    <dgm:pt modelId="{CF31E461-46DF-4B5B-930B-CC42CB287C31}" type="pres">
      <dgm:prSet presAssocID="{0BD86600-90A3-49EF-9D6B-A0C74FF776A8}" presName="background" presStyleLbl="node0" presStyleIdx="0" presStyleCnt="1"/>
      <dgm:spPr/>
    </dgm:pt>
    <dgm:pt modelId="{10AA55A7-F8A3-4AD3-8B07-BD582F615CF0}" type="pres">
      <dgm:prSet presAssocID="{0BD86600-90A3-49EF-9D6B-A0C74FF776A8}" presName="text" presStyleLbl="fgAcc0" presStyleIdx="0" presStyleCnt="1" custScaleX="361576">
        <dgm:presLayoutVars>
          <dgm:chPref val="3"/>
        </dgm:presLayoutVars>
      </dgm:prSet>
      <dgm:spPr/>
      <dgm:t>
        <a:bodyPr/>
        <a:lstStyle/>
        <a:p>
          <a:pPr rtl="1"/>
          <a:endParaRPr lang="ar-SA"/>
        </a:p>
      </dgm:t>
    </dgm:pt>
    <dgm:pt modelId="{C334DDD0-0CC9-4E20-909A-A6170B3E2D74}" type="pres">
      <dgm:prSet presAssocID="{0BD86600-90A3-49EF-9D6B-A0C74FF776A8}" presName="hierChild2" presStyleCnt="0"/>
      <dgm:spPr/>
    </dgm:pt>
    <dgm:pt modelId="{99B8D66B-1958-447E-86EA-808C4B9C2255}" type="pres">
      <dgm:prSet presAssocID="{7AF8E940-DEBE-47B7-867E-46E322B02007}" presName="Name10" presStyleLbl="parChTrans1D2" presStyleIdx="0" presStyleCnt="1"/>
      <dgm:spPr/>
      <dgm:t>
        <a:bodyPr/>
        <a:lstStyle/>
        <a:p>
          <a:pPr rtl="1"/>
          <a:endParaRPr lang="ar-SA"/>
        </a:p>
      </dgm:t>
    </dgm:pt>
    <dgm:pt modelId="{7BD7AA9C-B57F-4926-A4FA-A27513A81915}" type="pres">
      <dgm:prSet presAssocID="{CEDB05A4-3F85-46DC-8D72-7BCDDCB51F95}" presName="hierRoot2" presStyleCnt="0"/>
      <dgm:spPr/>
    </dgm:pt>
    <dgm:pt modelId="{8CA7D419-5532-4F48-9D4B-F9FA7B00B160}" type="pres">
      <dgm:prSet presAssocID="{CEDB05A4-3F85-46DC-8D72-7BCDDCB51F95}" presName="composite2" presStyleCnt="0"/>
      <dgm:spPr/>
    </dgm:pt>
    <dgm:pt modelId="{79192F1A-15D8-4B99-9CB8-194D6EE676BC}" type="pres">
      <dgm:prSet presAssocID="{CEDB05A4-3F85-46DC-8D72-7BCDDCB51F95}" presName="background2" presStyleLbl="node2" presStyleIdx="0" presStyleCnt="1"/>
      <dgm:spPr/>
    </dgm:pt>
    <dgm:pt modelId="{42B2A83F-A796-4A9E-B2FA-897109EDB231}" type="pres">
      <dgm:prSet presAssocID="{CEDB05A4-3F85-46DC-8D72-7BCDDCB51F95}" presName="text2" presStyleLbl="fgAcc2" presStyleIdx="0" presStyleCnt="1" custScaleX="287794" custLinFactNeighborX="-6704" custLinFactNeighborY="-2639">
        <dgm:presLayoutVars>
          <dgm:chPref val="3"/>
        </dgm:presLayoutVars>
      </dgm:prSet>
      <dgm:spPr/>
      <dgm:t>
        <a:bodyPr/>
        <a:lstStyle/>
        <a:p>
          <a:pPr rtl="1"/>
          <a:endParaRPr lang="ar-SA"/>
        </a:p>
      </dgm:t>
    </dgm:pt>
    <dgm:pt modelId="{42CBBA52-740F-400E-9953-D2004361BA7A}" type="pres">
      <dgm:prSet presAssocID="{CEDB05A4-3F85-46DC-8D72-7BCDDCB51F95}" presName="hierChild3" presStyleCnt="0"/>
      <dgm:spPr/>
    </dgm:pt>
    <dgm:pt modelId="{B9168BDA-D19A-4204-81B2-31A21144C14C}" type="pres">
      <dgm:prSet presAssocID="{1AA46E29-A3D4-4A9F-A139-62EBE4C11C48}" presName="Name17" presStyleLbl="parChTrans1D3" presStyleIdx="0" presStyleCnt="2"/>
      <dgm:spPr/>
      <dgm:t>
        <a:bodyPr/>
        <a:lstStyle/>
        <a:p>
          <a:pPr rtl="1"/>
          <a:endParaRPr lang="ar-SA"/>
        </a:p>
      </dgm:t>
    </dgm:pt>
    <dgm:pt modelId="{4EB4A7DE-B15D-4646-8CF2-7E5AA1FBC1F1}" type="pres">
      <dgm:prSet presAssocID="{B4DF00EF-BC08-4AD1-B61E-C08ADBE572B2}" presName="hierRoot3" presStyleCnt="0"/>
      <dgm:spPr/>
    </dgm:pt>
    <dgm:pt modelId="{3F8796E3-3ED6-484A-934F-AB3369414729}" type="pres">
      <dgm:prSet presAssocID="{B4DF00EF-BC08-4AD1-B61E-C08ADBE572B2}" presName="composite3" presStyleCnt="0"/>
      <dgm:spPr/>
    </dgm:pt>
    <dgm:pt modelId="{1B080547-4E59-4B10-A127-B47B449D3A1E}" type="pres">
      <dgm:prSet presAssocID="{B4DF00EF-BC08-4AD1-B61E-C08ADBE572B2}" presName="background3" presStyleLbl="node3" presStyleIdx="0" presStyleCnt="2"/>
      <dgm:spPr/>
    </dgm:pt>
    <dgm:pt modelId="{72B04A4E-1EC8-4DAE-989C-963A0602C6A8}" type="pres">
      <dgm:prSet presAssocID="{B4DF00EF-BC08-4AD1-B61E-C08ADBE572B2}" presName="text3" presStyleLbl="fgAcc3" presStyleIdx="0" presStyleCnt="2" custScaleX="370753">
        <dgm:presLayoutVars>
          <dgm:chPref val="3"/>
        </dgm:presLayoutVars>
      </dgm:prSet>
      <dgm:spPr/>
      <dgm:t>
        <a:bodyPr/>
        <a:lstStyle/>
        <a:p>
          <a:pPr rtl="1"/>
          <a:endParaRPr lang="ar-SA"/>
        </a:p>
      </dgm:t>
    </dgm:pt>
    <dgm:pt modelId="{146D3C1E-9935-4BEE-AAC2-0FFAC8284059}" type="pres">
      <dgm:prSet presAssocID="{B4DF00EF-BC08-4AD1-B61E-C08ADBE572B2}" presName="hierChild4" presStyleCnt="0"/>
      <dgm:spPr/>
    </dgm:pt>
    <dgm:pt modelId="{C2B45723-D569-4FA5-812A-9244547BB530}" type="pres">
      <dgm:prSet presAssocID="{A63A8F68-0989-486A-8005-FDE0A331AE2A}" presName="Name23" presStyleLbl="parChTrans1D4" presStyleIdx="0" presStyleCnt="37"/>
      <dgm:spPr/>
      <dgm:t>
        <a:bodyPr/>
        <a:lstStyle/>
        <a:p>
          <a:pPr rtl="1"/>
          <a:endParaRPr lang="ar-SA"/>
        </a:p>
      </dgm:t>
    </dgm:pt>
    <dgm:pt modelId="{443B4782-F523-4EFB-9E76-B9172B1F5E59}" type="pres">
      <dgm:prSet presAssocID="{6FB8A8EC-A170-4324-A847-4A5D624DE422}" presName="hierRoot4" presStyleCnt="0"/>
      <dgm:spPr/>
    </dgm:pt>
    <dgm:pt modelId="{C25D746D-B23D-4D59-92E6-15048F241F1C}" type="pres">
      <dgm:prSet presAssocID="{6FB8A8EC-A170-4324-A847-4A5D624DE422}" presName="composite4" presStyleCnt="0"/>
      <dgm:spPr/>
    </dgm:pt>
    <dgm:pt modelId="{5E3E26F3-D223-489E-A305-3B3B3E34C396}" type="pres">
      <dgm:prSet presAssocID="{6FB8A8EC-A170-4324-A847-4A5D624DE422}" presName="background4" presStyleLbl="node4" presStyleIdx="0" presStyleCnt="37"/>
      <dgm:spPr/>
    </dgm:pt>
    <dgm:pt modelId="{866450A0-73F5-41EE-B31D-31FDF2D687D8}" type="pres">
      <dgm:prSet presAssocID="{6FB8A8EC-A170-4324-A847-4A5D624DE422}" presName="text4" presStyleLbl="fgAcc4" presStyleIdx="0" presStyleCnt="37" custScaleX="352917" custLinFactNeighborY="3634">
        <dgm:presLayoutVars>
          <dgm:chPref val="3"/>
        </dgm:presLayoutVars>
      </dgm:prSet>
      <dgm:spPr/>
      <dgm:t>
        <a:bodyPr/>
        <a:lstStyle/>
        <a:p>
          <a:pPr rtl="1"/>
          <a:endParaRPr lang="ar-SA"/>
        </a:p>
      </dgm:t>
    </dgm:pt>
    <dgm:pt modelId="{7872B8F8-E9F6-4E09-9138-51F09B7A0C56}" type="pres">
      <dgm:prSet presAssocID="{6FB8A8EC-A170-4324-A847-4A5D624DE422}" presName="hierChild5" presStyleCnt="0"/>
      <dgm:spPr/>
    </dgm:pt>
    <dgm:pt modelId="{D442555D-044B-4B72-A2CE-32B2B753F3B1}" type="pres">
      <dgm:prSet presAssocID="{D15F9B79-9CD3-4B38-8997-F4E34495C83D}" presName="Name23" presStyleLbl="parChTrans1D4" presStyleIdx="1" presStyleCnt="37"/>
      <dgm:spPr/>
      <dgm:t>
        <a:bodyPr/>
        <a:lstStyle/>
        <a:p>
          <a:pPr rtl="1"/>
          <a:endParaRPr lang="ar-SA"/>
        </a:p>
      </dgm:t>
    </dgm:pt>
    <dgm:pt modelId="{C18EE416-961C-4021-B4FF-3CBD0AA40AAE}" type="pres">
      <dgm:prSet presAssocID="{585159AC-DE6A-4D3F-9068-B3E437FF2FE3}" presName="hierRoot4" presStyleCnt="0"/>
      <dgm:spPr/>
    </dgm:pt>
    <dgm:pt modelId="{490A788F-5772-4649-ACFA-FB60A7038BB7}" type="pres">
      <dgm:prSet presAssocID="{585159AC-DE6A-4D3F-9068-B3E437FF2FE3}" presName="composite4" presStyleCnt="0"/>
      <dgm:spPr/>
    </dgm:pt>
    <dgm:pt modelId="{A99E1B78-6CF5-42F1-9C7D-D24EA0DFB204}" type="pres">
      <dgm:prSet presAssocID="{585159AC-DE6A-4D3F-9068-B3E437FF2FE3}" presName="background4" presStyleLbl="node4" presStyleIdx="1" presStyleCnt="37"/>
      <dgm:spPr/>
    </dgm:pt>
    <dgm:pt modelId="{7047BF2A-1F99-4B41-8DE0-CF6FA5771DB0}" type="pres">
      <dgm:prSet presAssocID="{585159AC-DE6A-4D3F-9068-B3E437FF2FE3}" presName="text4" presStyleLbl="fgAcc4" presStyleIdx="1" presStyleCnt="37" custScaleX="340355" custLinFactNeighborX="-6022" custLinFactNeighborY="3161">
        <dgm:presLayoutVars>
          <dgm:chPref val="3"/>
        </dgm:presLayoutVars>
      </dgm:prSet>
      <dgm:spPr/>
      <dgm:t>
        <a:bodyPr/>
        <a:lstStyle/>
        <a:p>
          <a:pPr rtl="1"/>
          <a:endParaRPr lang="ar-SA"/>
        </a:p>
      </dgm:t>
    </dgm:pt>
    <dgm:pt modelId="{44C0C150-1B34-4166-B3CB-03ADA79F85CF}" type="pres">
      <dgm:prSet presAssocID="{585159AC-DE6A-4D3F-9068-B3E437FF2FE3}" presName="hierChild5" presStyleCnt="0"/>
      <dgm:spPr/>
    </dgm:pt>
    <dgm:pt modelId="{E99C79CF-70FC-4FDB-BE72-1E5FBDC5D25C}" type="pres">
      <dgm:prSet presAssocID="{FB2205A3-E6F6-4F6E-AE2D-74A4359C8EFA}" presName="Name23" presStyleLbl="parChTrans1D4" presStyleIdx="2" presStyleCnt="37"/>
      <dgm:spPr/>
      <dgm:t>
        <a:bodyPr/>
        <a:lstStyle/>
        <a:p>
          <a:pPr rtl="1"/>
          <a:endParaRPr lang="ar-SA"/>
        </a:p>
      </dgm:t>
    </dgm:pt>
    <dgm:pt modelId="{A2C964CE-D379-44CC-A6F6-3AE1AD92220F}" type="pres">
      <dgm:prSet presAssocID="{4B9D01E8-D171-4DF9-BAF6-F42A59129C7E}" presName="hierRoot4" presStyleCnt="0"/>
      <dgm:spPr/>
    </dgm:pt>
    <dgm:pt modelId="{B9607D63-C55B-4C77-8814-F45D11D1B740}" type="pres">
      <dgm:prSet presAssocID="{4B9D01E8-D171-4DF9-BAF6-F42A59129C7E}" presName="composite4" presStyleCnt="0"/>
      <dgm:spPr/>
    </dgm:pt>
    <dgm:pt modelId="{F0530993-2343-4C26-A941-95703140836C}" type="pres">
      <dgm:prSet presAssocID="{4B9D01E8-D171-4DF9-BAF6-F42A59129C7E}" presName="background4" presStyleLbl="node4" presStyleIdx="2" presStyleCnt="37"/>
      <dgm:spPr/>
    </dgm:pt>
    <dgm:pt modelId="{9EA34C0F-640A-4696-9B1A-632224E9E352}" type="pres">
      <dgm:prSet presAssocID="{4B9D01E8-D171-4DF9-BAF6-F42A59129C7E}" presName="text4" presStyleLbl="fgAcc4" presStyleIdx="2" presStyleCnt="37" custScaleX="352180">
        <dgm:presLayoutVars>
          <dgm:chPref val="3"/>
        </dgm:presLayoutVars>
      </dgm:prSet>
      <dgm:spPr/>
      <dgm:t>
        <a:bodyPr/>
        <a:lstStyle/>
        <a:p>
          <a:pPr rtl="1"/>
          <a:endParaRPr lang="ar-SA"/>
        </a:p>
      </dgm:t>
    </dgm:pt>
    <dgm:pt modelId="{2A79E48E-CF63-4A60-8197-A439B40E93E9}" type="pres">
      <dgm:prSet presAssocID="{4B9D01E8-D171-4DF9-BAF6-F42A59129C7E}" presName="hierChild5" presStyleCnt="0"/>
      <dgm:spPr/>
    </dgm:pt>
    <dgm:pt modelId="{7933A396-367F-4439-A24B-EEE73382D4B7}" type="pres">
      <dgm:prSet presAssocID="{BBF2E6D5-D5A4-4CB8-8B6F-325D139DDD79}" presName="Name23" presStyleLbl="parChTrans1D4" presStyleIdx="3" presStyleCnt="37"/>
      <dgm:spPr/>
      <dgm:t>
        <a:bodyPr/>
        <a:lstStyle/>
        <a:p>
          <a:pPr rtl="1"/>
          <a:endParaRPr lang="ar-SA"/>
        </a:p>
      </dgm:t>
    </dgm:pt>
    <dgm:pt modelId="{6ED9FFCE-24CE-4789-98B9-3490EDE07103}" type="pres">
      <dgm:prSet presAssocID="{4D3D7058-5E7C-491F-95D4-87D2B65BBA2B}" presName="hierRoot4" presStyleCnt="0"/>
      <dgm:spPr/>
    </dgm:pt>
    <dgm:pt modelId="{000EF865-C18F-405D-AB52-FAA43A512718}" type="pres">
      <dgm:prSet presAssocID="{4D3D7058-5E7C-491F-95D4-87D2B65BBA2B}" presName="composite4" presStyleCnt="0"/>
      <dgm:spPr/>
    </dgm:pt>
    <dgm:pt modelId="{1B3453C2-9920-49AC-8EF3-E527AF0CA34E}" type="pres">
      <dgm:prSet presAssocID="{4D3D7058-5E7C-491F-95D4-87D2B65BBA2B}" presName="background4" presStyleLbl="node4" presStyleIdx="3" presStyleCnt="37"/>
      <dgm:spPr/>
    </dgm:pt>
    <dgm:pt modelId="{E44D75BF-1C78-4CAC-8A42-AF32AE99B6A6}" type="pres">
      <dgm:prSet presAssocID="{4D3D7058-5E7C-491F-95D4-87D2B65BBA2B}" presName="text4" presStyleLbl="fgAcc4" presStyleIdx="3" presStyleCnt="37" custScaleX="351088">
        <dgm:presLayoutVars>
          <dgm:chPref val="3"/>
        </dgm:presLayoutVars>
      </dgm:prSet>
      <dgm:spPr/>
      <dgm:t>
        <a:bodyPr/>
        <a:lstStyle/>
        <a:p>
          <a:pPr rtl="1"/>
          <a:endParaRPr lang="ar-SA"/>
        </a:p>
      </dgm:t>
    </dgm:pt>
    <dgm:pt modelId="{E4DBE205-59DC-4C7D-9609-25D717F37EB7}" type="pres">
      <dgm:prSet presAssocID="{4D3D7058-5E7C-491F-95D4-87D2B65BBA2B}" presName="hierChild5" presStyleCnt="0"/>
      <dgm:spPr/>
    </dgm:pt>
    <dgm:pt modelId="{45FF0A15-7A4E-488D-AC0E-41B94EB9309D}" type="pres">
      <dgm:prSet presAssocID="{5262E56B-2FBC-401F-A4E2-EDD632DFF12E}" presName="Name23" presStyleLbl="parChTrans1D4" presStyleIdx="4" presStyleCnt="37"/>
      <dgm:spPr/>
      <dgm:t>
        <a:bodyPr/>
        <a:lstStyle/>
        <a:p>
          <a:pPr rtl="1"/>
          <a:endParaRPr lang="ar-SA"/>
        </a:p>
      </dgm:t>
    </dgm:pt>
    <dgm:pt modelId="{D4F1A792-E1DC-481E-9FDF-92C8F2262146}" type="pres">
      <dgm:prSet presAssocID="{E2D204FF-BBAA-45E7-960F-D05E06157598}" presName="hierRoot4" presStyleCnt="0"/>
      <dgm:spPr/>
    </dgm:pt>
    <dgm:pt modelId="{7DEB48FD-7C4A-43B7-903C-EE1B9B05DB33}" type="pres">
      <dgm:prSet presAssocID="{E2D204FF-BBAA-45E7-960F-D05E06157598}" presName="composite4" presStyleCnt="0"/>
      <dgm:spPr/>
    </dgm:pt>
    <dgm:pt modelId="{CFAF9BE8-BFDA-43C9-959E-325D86855DE4}" type="pres">
      <dgm:prSet presAssocID="{E2D204FF-BBAA-45E7-960F-D05E06157598}" presName="background4" presStyleLbl="node4" presStyleIdx="4" presStyleCnt="37"/>
      <dgm:spPr/>
    </dgm:pt>
    <dgm:pt modelId="{0871F958-1714-4736-A37C-ED99056CE9A0}" type="pres">
      <dgm:prSet presAssocID="{E2D204FF-BBAA-45E7-960F-D05E06157598}" presName="text4" presStyleLbl="fgAcc4" presStyleIdx="4" presStyleCnt="37" custScaleX="343857">
        <dgm:presLayoutVars>
          <dgm:chPref val="3"/>
        </dgm:presLayoutVars>
      </dgm:prSet>
      <dgm:spPr/>
      <dgm:t>
        <a:bodyPr/>
        <a:lstStyle/>
        <a:p>
          <a:pPr rtl="1"/>
          <a:endParaRPr lang="ar-SA"/>
        </a:p>
      </dgm:t>
    </dgm:pt>
    <dgm:pt modelId="{D4BF97D6-CC5A-4EC2-AE8B-AF3D84BF6BA4}" type="pres">
      <dgm:prSet presAssocID="{E2D204FF-BBAA-45E7-960F-D05E06157598}" presName="hierChild5" presStyleCnt="0"/>
      <dgm:spPr/>
    </dgm:pt>
    <dgm:pt modelId="{E033C2DC-644B-4167-89BB-BE7E41C982AF}" type="pres">
      <dgm:prSet presAssocID="{1F762DD1-5376-4974-87CB-75EA8AB7BAC5}" presName="Name23" presStyleLbl="parChTrans1D4" presStyleIdx="5" presStyleCnt="37"/>
      <dgm:spPr/>
      <dgm:t>
        <a:bodyPr/>
        <a:lstStyle/>
        <a:p>
          <a:pPr rtl="1"/>
          <a:endParaRPr lang="ar-SA"/>
        </a:p>
      </dgm:t>
    </dgm:pt>
    <dgm:pt modelId="{C3F8684C-DEF2-4401-A85C-8A76656B41BE}" type="pres">
      <dgm:prSet presAssocID="{2395A942-CE98-41B9-A9D4-BE74EFBD9A73}" presName="hierRoot4" presStyleCnt="0"/>
      <dgm:spPr/>
    </dgm:pt>
    <dgm:pt modelId="{DC07EAF9-A6AC-452F-8209-D86469065262}" type="pres">
      <dgm:prSet presAssocID="{2395A942-CE98-41B9-A9D4-BE74EFBD9A73}" presName="composite4" presStyleCnt="0"/>
      <dgm:spPr/>
    </dgm:pt>
    <dgm:pt modelId="{1D6AD960-2C2C-48AE-BFC3-D36BD19B171A}" type="pres">
      <dgm:prSet presAssocID="{2395A942-CE98-41B9-A9D4-BE74EFBD9A73}" presName="background4" presStyleLbl="node4" presStyleIdx="5" presStyleCnt="37"/>
      <dgm:spPr/>
    </dgm:pt>
    <dgm:pt modelId="{53B33667-766D-4992-8601-F245F2AED727}" type="pres">
      <dgm:prSet presAssocID="{2395A942-CE98-41B9-A9D4-BE74EFBD9A73}" presName="text4" presStyleLbl="fgAcc4" presStyleIdx="5" presStyleCnt="37" custScaleX="346158">
        <dgm:presLayoutVars>
          <dgm:chPref val="3"/>
        </dgm:presLayoutVars>
      </dgm:prSet>
      <dgm:spPr/>
      <dgm:t>
        <a:bodyPr/>
        <a:lstStyle/>
        <a:p>
          <a:pPr rtl="1"/>
          <a:endParaRPr lang="ar-SA"/>
        </a:p>
      </dgm:t>
    </dgm:pt>
    <dgm:pt modelId="{7D8AB04C-4F16-433A-89DD-306AAA70D980}" type="pres">
      <dgm:prSet presAssocID="{2395A942-CE98-41B9-A9D4-BE74EFBD9A73}" presName="hierChild5" presStyleCnt="0"/>
      <dgm:spPr/>
    </dgm:pt>
    <dgm:pt modelId="{D666BE8F-5FD6-4769-9717-BEF3940B3F52}" type="pres">
      <dgm:prSet presAssocID="{717B5DA1-DEC5-4B6B-8BB0-D454CFE60D3A}" presName="Name23" presStyleLbl="parChTrans1D4" presStyleIdx="6" presStyleCnt="37"/>
      <dgm:spPr/>
      <dgm:t>
        <a:bodyPr/>
        <a:lstStyle/>
        <a:p>
          <a:pPr rtl="1"/>
          <a:endParaRPr lang="ar-SA"/>
        </a:p>
      </dgm:t>
    </dgm:pt>
    <dgm:pt modelId="{424C24D0-D4E2-4F4B-AA3F-078BF51E9416}" type="pres">
      <dgm:prSet presAssocID="{78D5C310-6928-442C-B03E-65A266022140}" presName="hierRoot4" presStyleCnt="0"/>
      <dgm:spPr/>
    </dgm:pt>
    <dgm:pt modelId="{2A2DF7A8-5820-4BAC-A0DE-60A4EB890999}" type="pres">
      <dgm:prSet presAssocID="{78D5C310-6928-442C-B03E-65A266022140}" presName="composite4" presStyleCnt="0"/>
      <dgm:spPr/>
    </dgm:pt>
    <dgm:pt modelId="{62B2E058-8F0C-4385-AB10-9819AE51D0A3}" type="pres">
      <dgm:prSet presAssocID="{78D5C310-6928-442C-B03E-65A266022140}" presName="background4" presStyleLbl="node4" presStyleIdx="6" presStyleCnt="37"/>
      <dgm:spPr/>
    </dgm:pt>
    <dgm:pt modelId="{D7949425-7750-49A5-8B7E-8EF8A28EE24F}" type="pres">
      <dgm:prSet presAssocID="{78D5C310-6928-442C-B03E-65A266022140}" presName="text4" presStyleLbl="fgAcc4" presStyleIdx="6" presStyleCnt="37" custScaleX="346158">
        <dgm:presLayoutVars>
          <dgm:chPref val="3"/>
        </dgm:presLayoutVars>
      </dgm:prSet>
      <dgm:spPr/>
      <dgm:t>
        <a:bodyPr/>
        <a:lstStyle/>
        <a:p>
          <a:pPr rtl="1"/>
          <a:endParaRPr lang="ar-SA"/>
        </a:p>
      </dgm:t>
    </dgm:pt>
    <dgm:pt modelId="{732D4058-A375-4708-A485-2A1F8C3CED08}" type="pres">
      <dgm:prSet presAssocID="{78D5C310-6928-442C-B03E-65A266022140}" presName="hierChild5" presStyleCnt="0"/>
      <dgm:spPr/>
    </dgm:pt>
    <dgm:pt modelId="{098643C5-9B9F-4E71-8022-F3B58F131752}" type="pres">
      <dgm:prSet presAssocID="{853A764F-57E9-43BC-8CEE-49E465D0762B}" presName="Name23" presStyleLbl="parChTrans1D4" presStyleIdx="7" presStyleCnt="37"/>
      <dgm:spPr/>
      <dgm:t>
        <a:bodyPr/>
        <a:lstStyle/>
        <a:p>
          <a:pPr rtl="1"/>
          <a:endParaRPr lang="ar-SA"/>
        </a:p>
      </dgm:t>
    </dgm:pt>
    <dgm:pt modelId="{D9B89BAE-F692-4583-AE4A-3552EC054910}" type="pres">
      <dgm:prSet presAssocID="{A0C78FC6-C55A-4C47-AC63-B3BC255DE479}" presName="hierRoot4" presStyleCnt="0"/>
      <dgm:spPr/>
    </dgm:pt>
    <dgm:pt modelId="{DCA187B3-66DD-4E3D-8C42-52A4C02711FC}" type="pres">
      <dgm:prSet presAssocID="{A0C78FC6-C55A-4C47-AC63-B3BC255DE479}" presName="composite4" presStyleCnt="0"/>
      <dgm:spPr/>
    </dgm:pt>
    <dgm:pt modelId="{B79BA6C8-05BF-4118-992B-DB5E0E463D51}" type="pres">
      <dgm:prSet presAssocID="{A0C78FC6-C55A-4C47-AC63-B3BC255DE479}" presName="background4" presStyleLbl="node4" presStyleIdx="7" presStyleCnt="37"/>
      <dgm:spPr/>
    </dgm:pt>
    <dgm:pt modelId="{04925FB7-9C6F-4BF9-9081-0CD0B6F99E5A}" type="pres">
      <dgm:prSet presAssocID="{A0C78FC6-C55A-4C47-AC63-B3BC255DE479}" presName="text4" presStyleLbl="fgAcc4" presStyleIdx="7" presStyleCnt="37" custScaleX="342143">
        <dgm:presLayoutVars>
          <dgm:chPref val="3"/>
        </dgm:presLayoutVars>
      </dgm:prSet>
      <dgm:spPr/>
      <dgm:t>
        <a:bodyPr/>
        <a:lstStyle/>
        <a:p>
          <a:pPr rtl="1"/>
          <a:endParaRPr lang="ar-SA"/>
        </a:p>
      </dgm:t>
    </dgm:pt>
    <dgm:pt modelId="{FB146E85-E264-44C0-A87B-10AA5771020D}" type="pres">
      <dgm:prSet presAssocID="{A0C78FC6-C55A-4C47-AC63-B3BC255DE479}" presName="hierChild5" presStyleCnt="0"/>
      <dgm:spPr/>
    </dgm:pt>
    <dgm:pt modelId="{3635A994-C13D-49E6-AE22-6E4E655E5DDD}" type="pres">
      <dgm:prSet presAssocID="{8AA68D2A-AF94-4654-922F-BB4E76DC6D25}" presName="Name23" presStyleLbl="parChTrans1D4" presStyleIdx="8" presStyleCnt="37"/>
      <dgm:spPr/>
      <dgm:t>
        <a:bodyPr/>
        <a:lstStyle/>
        <a:p>
          <a:pPr rtl="1"/>
          <a:endParaRPr lang="ar-SA"/>
        </a:p>
      </dgm:t>
    </dgm:pt>
    <dgm:pt modelId="{708095E0-8712-4031-B038-03E1B4D350BB}" type="pres">
      <dgm:prSet presAssocID="{1EA25DD3-D012-4F48-91D8-C1E4A1FE5F9E}" presName="hierRoot4" presStyleCnt="0"/>
      <dgm:spPr/>
    </dgm:pt>
    <dgm:pt modelId="{13C10289-FADE-423C-8EDE-5086ADFCF9F3}" type="pres">
      <dgm:prSet presAssocID="{1EA25DD3-D012-4F48-91D8-C1E4A1FE5F9E}" presName="composite4" presStyleCnt="0"/>
      <dgm:spPr/>
    </dgm:pt>
    <dgm:pt modelId="{CE6487EB-1D5B-4AC4-9650-43CE1F0EE2C5}" type="pres">
      <dgm:prSet presAssocID="{1EA25DD3-D012-4F48-91D8-C1E4A1FE5F9E}" presName="background4" presStyleLbl="node4" presStyleIdx="8" presStyleCnt="37"/>
      <dgm:spPr/>
    </dgm:pt>
    <dgm:pt modelId="{0D3E7553-781A-4C75-942E-50EFC0B1D4C7}" type="pres">
      <dgm:prSet presAssocID="{1EA25DD3-D012-4F48-91D8-C1E4A1FE5F9E}" presName="text4" presStyleLbl="fgAcc4" presStyleIdx="8" presStyleCnt="37" custScaleX="346158">
        <dgm:presLayoutVars>
          <dgm:chPref val="3"/>
        </dgm:presLayoutVars>
      </dgm:prSet>
      <dgm:spPr/>
      <dgm:t>
        <a:bodyPr/>
        <a:lstStyle/>
        <a:p>
          <a:pPr rtl="1"/>
          <a:endParaRPr lang="ar-SA"/>
        </a:p>
      </dgm:t>
    </dgm:pt>
    <dgm:pt modelId="{CECF567A-8EE7-48A1-B1E3-182FBCD4D73F}" type="pres">
      <dgm:prSet presAssocID="{1EA25DD3-D012-4F48-91D8-C1E4A1FE5F9E}" presName="hierChild5" presStyleCnt="0"/>
      <dgm:spPr/>
    </dgm:pt>
    <dgm:pt modelId="{8AD6D0CE-AB97-463B-9DB3-31526B5E3115}" type="pres">
      <dgm:prSet presAssocID="{7869CE1E-DA9E-4CFD-A1D3-3F0CA9C197E3}" presName="Name23" presStyleLbl="parChTrans1D4" presStyleIdx="9" presStyleCnt="37"/>
      <dgm:spPr/>
      <dgm:t>
        <a:bodyPr/>
        <a:lstStyle/>
        <a:p>
          <a:pPr rtl="1"/>
          <a:endParaRPr lang="ar-SA"/>
        </a:p>
      </dgm:t>
    </dgm:pt>
    <dgm:pt modelId="{36F1C3C2-0773-4861-B194-7DAE076CD361}" type="pres">
      <dgm:prSet presAssocID="{3E46E04D-6785-4289-9896-65D1155B6F03}" presName="hierRoot4" presStyleCnt="0"/>
      <dgm:spPr/>
    </dgm:pt>
    <dgm:pt modelId="{84AB67AA-BCB6-45DD-B5A4-41FC0C712690}" type="pres">
      <dgm:prSet presAssocID="{3E46E04D-6785-4289-9896-65D1155B6F03}" presName="composite4" presStyleCnt="0"/>
      <dgm:spPr/>
    </dgm:pt>
    <dgm:pt modelId="{993471AE-6CF0-4DD5-A46A-6A0EFBA6260C}" type="pres">
      <dgm:prSet presAssocID="{3E46E04D-6785-4289-9896-65D1155B6F03}" presName="background4" presStyleLbl="node4" presStyleIdx="9" presStyleCnt="37"/>
      <dgm:spPr/>
    </dgm:pt>
    <dgm:pt modelId="{8B198F54-F48E-48D8-B242-101E1905A197}" type="pres">
      <dgm:prSet presAssocID="{3E46E04D-6785-4289-9896-65D1155B6F03}" presName="text4" presStyleLbl="fgAcc4" presStyleIdx="9" presStyleCnt="37" custScaleX="352026" custLinFactNeighborX="4960" custLinFactNeighborY="-3906">
        <dgm:presLayoutVars>
          <dgm:chPref val="3"/>
        </dgm:presLayoutVars>
      </dgm:prSet>
      <dgm:spPr/>
      <dgm:t>
        <a:bodyPr/>
        <a:lstStyle/>
        <a:p>
          <a:pPr rtl="1"/>
          <a:endParaRPr lang="ar-SA"/>
        </a:p>
      </dgm:t>
    </dgm:pt>
    <dgm:pt modelId="{82F07234-F459-4893-B342-8346F1023DA3}" type="pres">
      <dgm:prSet presAssocID="{3E46E04D-6785-4289-9896-65D1155B6F03}" presName="hierChild5" presStyleCnt="0"/>
      <dgm:spPr/>
    </dgm:pt>
    <dgm:pt modelId="{1532DB52-7C9A-4966-BF47-5067E2FE82C1}" type="pres">
      <dgm:prSet presAssocID="{F59D351A-7B9B-432C-8EF6-CF7044DA816A}" presName="Name23" presStyleLbl="parChTrans1D4" presStyleIdx="10" presStyleCnt="37"/>
      <dgm:spPr/>
      <dgm:t>
        <a:bodyPr/>
        <a:lstStyle/>
        <a:p>
          <a:pPr rtl="1"/>
          <a:endParaRPr lang="ar-SA"/>
        </a:p>
      </dgm:t>
    </dgm:pt>
    <dgm:pt modelId="{396A1657-873C-4943-BDB8-D520BB9E8267}" type="pres">
      <dgm:prSet presAssocID="{5DC74B4B-804B-4863-BFA2-369B7E3C3B30}" presName="hierRoot4" presStyleCnt="0"/>
      <dgm:spPr/>
    </dgm:pt>
    <dgm:pt modelId="{0AF56F75-9659-4972-BE84-C3D7B4C8C09D}" type="pres">
      <dgm:prSet presAssocID="{5DC74B4B-804B-4863-BFA2-369B7E3C3B30}" presName="composite4" presStyleCnt="0"/>
      <dgm:spPr/>
    </dgm:pt>
    <dgm:pt modelId="{96F3498C-3794-449F-9711-DD4F66C8F27C}" type="pres">
      <dgm:prSet presAssocID="{5DC74B4B-804B-4863-BFA2-369B7E3C3B30}" presName="background4" presStyleLbl="node4" presStyleIdx="10" presStyleCnt="37"/>
      <dgm:spPr/>
    </dgm:pt>
    <dgm:pt modelId="{516D33BD-7ED2-4C68-9D6E-79A59487F19A}" type="pres">
      <dgm:prSet presAssocID="{5DC74B4B-804B-4863-BFA2-369B7E3C3B30}" presName="text4" presStyleLbl="fgAcc4" presStyleIdx="10" presStyleCnt="37" custScaleX="346158">
        <dgm:presLayoutVars>
          <dgm:chPref val="3"/>
        </dgm:presLayoutVars>
      </dgm:prSet>
      <dgm:spPr/>
      <dgm:t>
        <a:bodyPr/>
        <a:lstStyle/>
        <a:p>
          <a:pPr rtl="1"/>
          <a:endParaRPr lang="ar-SA"/>
        </a:p>
      </dgm:t>
    </dgm:pt>
    <dgm:pt modelId="{B47A26F9-8B5B-47A7-8E77-1F12E66E510A}" type="pres">
      <dgm:prSet presAssocID="{5DC74B4B-804B-4863-BFA2-369B7E3C3B30}" presName="hierChild5" presStyleCnt="0"/>
      <dgm:spPr/>
    </dgm:pt>
    <dgm:pt modelId="{9272F174-F833-4CAE-8F6F-64F03479D115}" type="pres">
      <dgm:prSet presAssocID="{2D59499F-4209-4AEA-9A33-9894E3099A33}" presName="Name23" presStyleLbl="parChTrans1D4" presStyleIdx="11" presStyleCnt="37"/>
      <dgm:spPr/>
      <dgm:t>
        <a:bodyPr/>
        <a:lstStyle/>
        <a:p>
          <a:pPr rtl="1"/>
          <a:endParaRPr lang="ar-SA"/>
        </a:p>
      </dgm:t>
    </dgm:pt>
    <dgm:pt modelId="{BC2DC46A-08BC-49AD-A060-831D6E03A0BA}" type="pres">
      <dgm:prSet presAssocID="{06EAC398-DF62-4BD9-81B0-3C991E15C4D3}" presName="hierRoot4" presStyleCnt="0"/>
      <dgm:spPr/>
    </dgm:pt>
    <dgm:pt modelId="{6A6463F4-CBDB-4556-929D-CAB736ADF1CC}" type="pres">
      <dgm:prSet presAssocID="{06EAC398-DF62-4BD9-81B0-3C991E15C4D3}" presName="composite4" presStyleCnt="0"/>
      <dgm:spPr/>
    </dgm:pt>
    <dgm:pt modelId="{416FF10C-07FC-4778-821C-E752E6778843}" type="pres">
      <dgm:prSet presAssocID="{06EAC398-DF62-4BD9-81B0-3C991E15C4D3}" presName="background4" presStyleLbl="node4" presStyleIdx="11" presStyleCnt="37"/>
      <dgm:spPr/>
    </dgm:pt>
    <dgm:pt modelId="{AF82B255-B337-4831-8CBA-BE8396B3EF12}" type="pres">
      <dgm:prSet presAssocID="{06EAC398-DF62-4BD9-81B0-3C991E15C4D3}" presName="text4" presStyleLbl="fgAcc4" presStyleIdx="11" presStyleCnt="37" custScaleX="346682">
        <dgm:presLayoutVars>
          <dgm:chPref val="3"/>
        </dgm:presLayoutVars>
      </dgm:prSet>
      <dgm:spPr/>
      <dgm:t>
        <a:bodyPr/>
        <a:lstStyle/>
        <a:p>
          <a:pPr rtl="1"/>
          <a:endParaRPr lang="ar-SA"/>
        </a:p>
      </dgm:t>
    </dgm:pt>
    <dgm:pt modelId="{D2D8C835-B056-4579-92ED-E84B6EA2F5FF}" type="pres">
      <dgm:prSet presAssocID="{06EAC398-DF62-4BD9-81B0-3C991E15C4D3}" presName="hierChild5" presStyleCnt="0"/>
      <dgm:spPr/>
    </dgm:pt>
    <dgm:pt modelId="{CB8AE279-26D6-4979-ABC0-E462ADF174DC}" type="pres">
      <dgm:prSet presAssocID="{DFCA68F5-3472-47A8-A68E-74C875C404A7}" presName="Name23" presStyleLbl="parChTrans1D4" presStyleIdx="12" presStyleCnt="37"/>
      <dgm:spPr/>
      <dgm:t>
        <a:bodyPr/>
        <a:lstStyle/>
        <a:p>
          <a:pPr rtl="1"/>
          <a:endParaRPr lang="ar-SA"/>
        </a:p>
      </dgm:t>
    </dgm:pt>
    <dgm:pt modelId="{DC5F106A-2DED-427C-B74C-C3184D202191}" type="pres">
      <dgm:prSet presAssocID="{9EEA6357-4D4E-431F-ADD6-E38CD29E5E94}" presName="hierRoot4" presStyleCnt="0"/>
      <dgm:spPr/>
    </dgm:pt>
    <dgm:pt modelId="{EE0751DD-F033-4859-97BE-03FFBB057C18}" type="pres">
      <dgm:prSet presAssocID="{9EEA6357-4D4E-431F-ADD6-E38CD29E5E94}" presName="composite4" presStyleCnt="0"/>
      <dgm:spPr/>
    </dgm:pt>
    <dgm:pt modelId="{4FFDCF06-6721-4F8C-BD1C-C4F0C61203AE}" type="pres">
      <dgm:prSet presAssocID="{9EEA6357-4D4E-431F-ADD6-E38CD29E5E94}" presName="background4" presStyleLbl="node4" presStyleIdx="12" presStyleCnt="37"/>
      <dgm:spPr/>
    </dgm:pt>
    <dgm:pt modelId="{130A7A5C-48C8-46FA-85BF-236AB964488C}" type="pres">
      <dgm:prSet presAssocID="{9EEA6357-4D4E-431F-ADD6-E38CD29E5E94}" presName="text4" presStyleLbl="fgAcc4" presStyleIdx="12" presStyleCnt="37" custScaleX="353653">
        <dgm:presLayoutVars>
          <dgm:chPref val="3"/>
        </dgm:presLayoutVars>
      </dgm:prSet>
      <dgm:spPr/>
      <dgm:t>
        <a:bodyPr/>
        <a:lstStyle/>
        <a:p>
          <a:pPr rtl="1"/>
          <a:endParaRPr lang="ar-SA"/>
        </a:p>
      </dgm:t>
    </dgm:pt>
    <dgm:pt modelId="{638CC110-CE1D-4B65-A2FD-BFECA3EF4876}" type="pres">
      <dgm:prSet presAssocID="{9EEA6357-4D4E-431F-ADD6-E38CD29E5E94}" presName="hierChild5" presStyleCnt="0"/>
      <dgm:spPr/>
    </dgm:pt>
    <dgm:pt modelId="{AA4A0FE6-E9A0-426A-B6EB-5D68D3AA63A8}" type="pres">
      <dgm:prSet presAssocID="{72EFA702-4615-44D3-8B40-34B6C4C2DDD1}" presName="Name23" presStyleLbl="parChTrans1D4" presStyleIdx="13" presStyleCnt="37"/>
      <dgm:spPr/>
      <dgm:t>
        <a:bodyPr/>
        <a:lstStyle/>
        <a:p>
          <a:pPr rtl="1"/>
          <a:endParaRPr lang="ar-SA"/>
        </a:p>
      </dgm:t>
    </dgm:pt>
    <dgm:pt modelId="{8F0B5D9C-EE37-4635-90DF-FC959D767CDB}" type="pres">
      <dgm:prSet presAssocID="{E4F488F8-9A3A-48D2-A7A5-BF4390663241}" presName="hierRoot4" presStyleCnt="0"/>
      <dgm:spPr/>
    </dgm:pt>
    <dgm:pt modelId="{990F0547-27C1-4385-835B-CD7A99A3DCF9}" type="pres">
      <dgm:prSet presAssocID="{E4F488F8-9A3A-48D2-A7A5-BF4390663241}" presName="composite4" presStyleCnt="0"/>
      <dgm:spPr/>
    </dgm:pt>
    <dgm:pt modelId="{9C62DAFA-1707-4BA7-986F-B921337781F4}" type="pres">
      <dgm:prSet presAssocID="{E4F488F8-9A3A-48D2-A7A5-BF4390663241}" presName="background4" presStyleLbl="node4" presStyleIdx="13" presStyleCnt="37"/>
      <dgm:spPr/>
    </dgm:pt>
    <dgm:pt modelId="{23A58797-5BDE-4DB8-AFC4-FACC7C389298}" type="pres">
      <dgm:prSet presAssocID="{E4F488F8-9A3A-48D2-A7A5-BF4390663241}" presName="text4" presStyleLbl="fgAcc4" presStyleIdx="13" presStyleCnt="37" custScaleX="342667">
        <dgm:presLayoutVars>
          <dgm:chPref val="3"/>
        </dgm:presLayoutVars>
      </dgm:prSet>
      <dgm:spPr/>
      <dgm:t>
        <a:bodyPr/>
        <a:lstStyle/>
        <a:p>
          <a:pPr rtl="1"/>
          <a:endParaRPr lang="ar-SA"/>
        </a:p>
      </dgm:t>
    </dgm:pt>
    <dgm:pt modelId="{37D79FDF-5F04-49B2-B7E2-BF8F1A24EF8C}" type="pres">
      <dgm:prSet presAssocID="{E4F488F8-9A3A-48D2-A7A5-BF4390663241}" presName="hierChild5" presStyleCnt="0"/>
      <dgm:spPr/>
    </dgm:pt>
    <dgm:pt modelId="{5A47DFF9-7B6A-4A79-A670-29E258E9BD45}" type="pres">
      <dgm:prSet presAssocID="{F673504B-E134-47CE-B068-E23CABD86EED}" presName="Name23" presStyleLbl="parChTrans1D4" presStyleIdx="14" presStyleCnt="37"/>
      <dgm:spPr/>
      <dgm:t>
        <a:bodyPr/>
        <a:lstStyle/>
        <a:p>
          <a:pPr rtl="1"/>
          <a:endParaRPr lang="ar-SA"/>
        </a:p>
      </dgm:t>
    </dgm:pt>
    <dgm:pt modelId="{87F2E94C-C375-4AAC-B314-10410368AC53}" type="pres">
      <dgm:prSet presAssocID="{7A8014B8-705B-49BC-86D2-1602F9F336C6}" presName="hierRoot4" presStyleCnt="0"/>
      <dgm:spPr/>
    </dgm:pt>
    <dgm:pt modelId="{A83E8FFC-7D8F-4B60-B4F0-B6971A8D98CE}" type="pres">
      <dgm:prSet presAssocID="{7A8014B8-705B-49BC-86D2-1602F9F336C6}" presName="composite4" presStyleCnt="0"/>
      <dgm:spPr/>
    </dgm:pt>
    <dgm:pt modelId="{A83A0820-AA4D-43FC-865F-A89F4817D882}" type="pres">
      <dgm:prSet presAssocID="{7A8014B8-705B-49BC-86D2-1602F9F336C6}" presName="background4" presStyleLbl="node4" presStyleIdx="14" presStyleCnt="37"/>
      <dgm:spPr/>
    </dgm:pt>
    <dgm:pt modelId="{D56277BE-5865-40D2-B30A-2FD4B6800BEE}" type="pres">
      <dgm:prSet presAssocID="{7A8014B8-705B-49BC-86D2-1602F9F336C6}" presName="text4" presStyleLbl="fgAcc4" presStyleIdx="14" presStyleCnt="37" custScaleX="337159">
        <dgm:presLayoutVars>
          <dgm:chPref val="3"/>
        </dgm:presLayoutVars>
      </dgm:prSet>
      <dgm:spPr/>
      <dgm:t>
        <a:bodyPr/>
        <a:lstStyle/>
        <a:p>
          <a:pPr rtl="1"/>
          <a:endParaRPr lang="ar-SA"/>
        </a:p>
      </dgm:t>
    </dgm:pt>
    <dgm:pt modelId="{C06E2B77-C91C-468B-8104-9AD94ECC172C}" type="pres">
      <dgm:prSet presAssocID="{7A8014B8-705B-49BC-86D2-1602F9F336C6}" presName="hierChild5" presStyleCnt="0"/>
      <dgm:spPr/>
    </dgm:pt>
    <dgm:pt modelId="{39B1F9B1-D17A-4A17-B63B-0E175FCC387D}" type="pres">
      <dgm:prSet presAssocID="{B7182820-D172-47FA-BE9F-D7DCC9D71C7C}" presName="Name23" presStyleLbl="parChTrans1D4" presStyleIdx="15" presStyleCnt="37"/>
      <dgm:spPr/>
      <dgm:t>
        <a:bodyPr/>
        <a:lstStyle/>
        <a:p>
          <a:pPr rtl="1"/>
          <a:endParaRPr lang="ar-SA"/>
        </a:p>
      </dgm:t>
    </dgm:pt>
    <dgm:pt modelId="{3D8809E5-3568-430B-A010-F633B5F55EE3}" type="pres">
      <dgm:prSet presAssocID="{275783EA-0469-4E5E-B16E-2CA649789F1E}" presName="hierRoot4" presStyleCnt="0"/>
      <dgm:spPr/>
    </dgm:pt>
    <dgm:pt modelId="{8A1C970E-53A1-4AB1-B697-AF9B3A0F41F8}" type="pres">
      <dgm:prSet presAssocID="{275783EA-0469-4E5E-B16E-2CA649789F1E}" presName="composite4" presStyleCnt="0"/>
      <dgm:spPr/>
    </dgm:pt>
    <dgm:pt modelId="{FEC585F5-AB39-48FC-8D45-AD2ED99494D1}" type="pres">
      <dgm:prSet presAssocID="{275783EA-0469-4E5E-B16E-2CA649789F1E}" presName="background4" presStyleLbl="node4" presStyleIdx="15" presStyleCnt="37"/>
      <dgm:spPr/>
    </dgm:pt>
    <dgm:pt modelId="{95768B26-85BF-4610-83E1-DD94154B9932}" type="pres">
      <dgm:prSet presAssocID="{275783EA-0469-4E5E-B16E-2CA649789F1E}" presName="text4" presStyleLbl="fgAcc4" presStyleIdx="15" presStyleCnt="37" custScaleX="326832">
        <dgm:presLayoutVars>
          <dgm:chPref val="3"/>
        </dgm:presLayoutVars>
      </dgm:prSet>
      <dgm:spPr/>
      <dgm:t>
        <a:bodyPr/>
        <a:lstStyle/>
        <a:p>
          <a:pPr rtl="1"/>
          <a:endParaRPr lang="ar-SA"/>
        </a:p>
      </dgm:t>
    </dgm:pt>
    <dgm:pt modelId="{7C4AE1DD-0AA7-4BDE-A579-E414CDD0BF4F}" type="pres">
      <dgm:prSet presAssocID="{275783EA-0469-4E5E-B16E-2CA649789F1E}" presName="hierChild5" presStyleCnt="0"/>
      <dgm:spPr/>
    </dgm:pt>
    <dgm:pt modelId="{26C502EE-02E5-483B-93D1-3B1CDA3414FA}" type="pres">
      <dgm:prSet presAssocID="{6E2C1E6F-1449-4EB3-8BA7-9D5E661DD53E}" presName="Name23" presStyleLbl="parChTrans1D4" presStyleIdx="16" presStyleCnt="37"/>
      <dgm:spPr/>
      <dgm:t>
        <a:bodyPr/>
        <a:lstStyle/>
        <a:p>
          <a:pPr rtl="1"/>
          <a:endParaRPr lang="ar-SA"/>
        </a:p>
      </dgm:t>
    </dgm:pt>
    <dgm:pt modelId="{A00E8441-0D98-4D97-9539-16E9800B1CBC}" type="pres">
      <dgm:prSet presAssocID="{76A7AEB6-29E9-437B-ADA1-37B4282A890E}" presName="hierRoot4" presStyleCnt="0"/>
      <dgm:spPr/>
    </dgm:pt>
    <dgm:pt modelId="{D31A2394-A0B0-487F-859C-173797A46D90}" type="pres">
      <dgm:prSet presAssocID="{76A7AEB6-29E9-437B-ADA1-37B4282A890E}" presName="composite4" presStyleCnt="0"/>
      <dgm:spPr/>
    </dgm:pt>
    <dgm:pt modelId="{5EDBD5D6-8023-4182-9C6A-05FE1BCE5D95}" type="pres">
      <dgm:prSet presAssocID="{76A7AEB6-29E9-437B-ADA1-37B4282A890E}" presName="background4" presStyleLbl="node4" presStyleIdx="16" presStyleCnt="37"/>
      <dgm:spPr/>
    </dgm:pt>
    <dgm:pt modelId="{8204D093-77B3-4C3B-8F09-019CE6DA4C1B}" type="pres">
      <dgm:prSet presAssocID="{76A7AEB6-29E9-437B-ADA1-37B4282A890E}" presName="text4" presStyleLbl="fgAcc4" presStyleIdx="16" presStyleCnt="37" custScaleX="322635">
        <dgm:presLayoutVars>
          <dgm:chPref val="3"/>
        </dgm:presLayoutVars>
      </dgm:prSet>
      <dgm:spPr/>
      <dgm:t>
        <a:bodyPr/>
        <a:lstStyle/>
        <a:p>
          <a:pPr rtl="1"/>
          <a:endParaRPr lang="ar-SA"/>
        </a:p>
      </dgm:t>
    </dgm:pt>
    <dgm:pt modelId="{862AF576-028D-4EC4-99E0-96DF962C0E89}" type="pres">
      <dgm:prSet presAssocID="{76A7AEB6-29E9-437B-ADA1-37B4282A890E}" presName="hierChild5" presStyleCnt="0"/>
      <dgm:spPr/>
    </dgm:pt>
    <dgm:pt modelId="{7D04CE01-9B5A-4540-9A2B-5092D22D2150}" type="pres">
      <dgm:prSet presAssocID="{FD5B09A6-2237-45DE-9314-0D48BA45D73D}" presName="Name23" presStyleLbl="parChTrans1D4" presStyleIdx="17" presStyleCnt="37"/>
      <dgm:spPr/>
      <dgm:t>
        <a:bodyPr/>
        <a:lstStyle/>
        <a:p>
          <a:pPr rtl="1"/>
          <a:endParaRPr lang="ar-SA"/>
        </a:p>
      </dgm:t>
    </dgm:pt>
    <dgm:pt modelId="{37FE642F-68A4-4B5E-B307-C0975EFF12F3}" type="pres">
      <dgm:prSet presAssocID="{B3F51D6F-E305-473C-A864-FBB978FD73A8}" presName="hierRoot4" presStyleCnt="0"/>
      <dgm:spPr/>
    </dgm:pt>
    <dgm:pt modelId="{EFDC1964-3D4B-4086-AD3D-028A24D4708D}" type="pres">
      <dgm:prSet presAssocID="{B3F51D6F-E305-473C-A864-FBB978FD73A8}" presName="composite4" presStyleCnt="0"/>
      <dgm:spPr/>
    </dgm:pt>
    <dgm:pt modelId="{93BD3083-6C4E-4FCF-8C93-F1FB8C25E4A1}" type="pres">
      <dgm:prSet presAssocID="{B3F51D6F-E305-473C-A864-FBB978FD73A8}" presName="background4" presStyleLbl="node4" presStyleIdx="17" presStyleCnt="37"/>
      <dgm:spPr/>
    </dgm:pt>
    <dgm:pt modelId="{D1E2CAF7-E0F2-479E-B398-163B6510C2A4}" type="pres">
      <dgm:prSet presAssocID="{B3F51D6F-E305-473C-A864-FBB978FD73A8}" presName="text4" presStyleLbl="fgAcc4" presStyleIdx="17" presStyleCnt="37" custScaleX="333226">
        <dgm:presLayoutVars>
          <dgm:chPref val="3"/>
        </dgm:presLayoutVars>
      </dgm:prSet>
      <dgm:spPr/>
      <dgm:t>
        <a:bodyPr/>
        <a:lstStyle/>
        <a:p>
          <a:pPr rtl="1"/>
          <a:endParaRPr lang="ar-SA"/>
        </a:p>
      </dgm:t>
    </dgm:pt>
    <dgm:pt modelId="{57236254-5F5D-4989-9726-9B9E0CFC3CD2}" type="pres">
      <dgm:prSet presAssocID="{B3F51D6F-E305-473C-A864-FBB978FD73A8}" presName="hierChild5" presStyleCnt="0"/>
      <dgm:spPr/>
    </dgm:pt>
    <dgm:pt modelId="{EFA402BC-060C-456E-9CE1-852863DA4625}" type="pres">
      <dgm:prSet presAssocID="{66C4445D-CABA-4A25-9D6A-82356720A76B}" presName="Name23" presStyleLbl="parChTrans1D4" presStyleIdx="18" presStyleCnt="37"/>
      <dgm:spPr/>
      <dgm:t>
        <a:bodyPr/>
        <a:lstStyle/>
        <a:p>
          <a:pPr rtl="1"/>
          <a:endParaRPr lang="ar-SA"/>
        </a:p>
      </dgm:t>
    </dgm:pt>
    <dgm:pt modelId="{75E73534-A90B-4987-B6E0-08440E765AFC}" type="pres">
      <dgm:prSet presAssocID="{C1950CD6-B830-4A73-9AEB-B3759416DC26}" presName="hierRoot4" presStyleCnt="0"/>
      <dgm:spPr/>
    </dgm:pt>
    <dgm:pt modelId="{D31B9E88-4B36-4B46-8D11-A944F62F5DF0}" type="pres">
      <dgm:prSet presAssocID="{C1950CD6-B830-4A73-9AEB-B3759416DC26}" presName="composite4" presStyleCnt="0"/>
      <dgm:spPr/>
    </dgm:pt>
    <dgm:pt modelId="{2ED7FC21-EB99-4751-AB85-2DEFCF53794C}" type="pres">
      <dgm:prSet presAssocID="{C1950CD6-B830-4A73-9AEB-B3759416DC26}" presName="background4" presStyleLbl="node4" presStyleIdx="18" presStyleCnt="37"/>
      <dgm:spPr/>
    </dgm:pt>
    <dgm:pt modelId="{E8CFB7C3-E7AC-49B7-A51F-C46EF2F82E10}" type="pres">
      <dgm:prSet presAssocID="{C1950CD6-B830-4A73-9AEB-B3759416DC26}" presName="text4" presStyleLbl="fgAcc4" presStyleIdx="18" presStyleCnt="37" custScaleX="327853">
        <dgm:presLayoutVars>
          <dgm:chPref val="3"/>
        </dgm:presLayoutVars>
      </dgm:prSet>
      <dgm:spPr/>
      <dgm:t>
        <a:bodyPr/>
        <a:lstStyle/>
        <a:p>
          <a:pPr rtl="1"/>
          <a:endParaRPr lang="ar-SA"/>
        </a:p>
      </dgm:t>
    </dgm:pt>
    <dgm:pt modelId="{DA1C59C2-1CDD-446F-ACE7-5BC97393AA4C}" type="pres">
      <dgm:prSet presAssocID="{C1950CD6-B830-4A73-9AEB-B3759416DC26}" presName="hierChild5" presStyleCnt="0"/>
      <dgm:spPr/>
    </dgm:pt>
    <dgm:pt modelId="{B4DD3DC7-CF19-42B9-BB97-7B03ABC75649}" type="pres">
      <dgm:prSet presAssocID="{906EA1DF-BB59-4781-A3C7-EBF2767F9399}" presName="Name23" presStyleLbl="parChTrans1D4" presStyleIdx="19" presStyleCnt="37"/>
      <dgm:spPr/>
      <dgm:t>
        <a:bodyPr/>
        <a:lstStyle/>
        <a:p>
          <a:pPr rtl="1"/>
          <a:endParaRPr lang="ar-SA"/>
        </a:p>
      </dgm:t>
    </dgm:pt>
    <dgm:pt modelId="{B029F1C4-CDD8-4515-8077-28AB367D5C98}" type="pres">
      <dgm:prSet presAssocID="{74F31F7C-C307-4B5D-B625-168E22B0B602}" presName="hierRoot4" presStyleCnt="0"/>
      <dgm:spPr/>
    </dgm:pt>
    <dgm:pt modelId="{232267FE-03BB-4E91-A49C-3B07D8DFF624}" type="pres">
      <dgm:prSet presAssocID="{74F31F7C-C307-4B5D-B625-168E22B0B602}" presName="composite4" presStyleCnt="0"/>
      <dgm:spPr/>
    </dgm:pt>
    <dgm:pt modelId="{3CDAC1F4-DD4E-4428-9E1B-458619495E59}" type="pres">
      <dgm:prSet presAssocID="{74F31F7C-C307-4B5D-B625-168E22B0B602}" presName="background4" presStyleLbl="node4" presStyleIdx="19" presStyleCnt="37"/>
      <dgm:spPr/>
    </dgm:pt>
    <dgm:pt modelId="{8F67518A-6264-4C00-96E0-9219D9F32CA1}" type="pres">
      <dgm:prSet presAssocID="{74F31F7C-C307-4B5D-B625-168E22B0B602}" presName="text4" presStyleLbl="fgAcc4" presStyleIdx="19" presStyleCnt="37" custScaleX="323838">
        <dgm:presLayoutVars>
          <dgm:chPref val="3"/>
        </dgm:presLayoutVars>
      </dgm:prSet>
      <dgm:spPr/>
      <dgm:t>
        <a:bodyPr/>
        <a:lstStyle/>
        <a:p>
          <a:pPr rtl="1"/>
          <a:endParaRPr lang="ar-SA"/>
        </a:p>
      </dgm:t>
    </dgm:pt>
    <dgm:pt modelId="{7B0AB8FB-25D5-4DE7-9C2D-46A5C0B4D1CF}" type="pres">
      <dgm:prSet presAssocID="{74F31F7C-C307-4B5D-B625-168E22B0B602}" presName="hierChild5" presStyleCnt="0"/>
      <dgm:spPr/>
    </dgm:pt>
    <dgm:pt modelId="{1FDBC4CB-9CD5-4B5B-A9CD-508CE91D828C}" type="pres">
      <dgm:prSet presAssocID="{A7032519-6C88-4222-AF89-4117AF1DA805}" presName="Name23" presStyleLbl="parChTrans1D4" presStyleIdx="20" presStyleCnt="37"/>
      <dgm:spPr/>
      <dgm:t>
        <a:bodyPr/>
        <a:lstStyle/>
        <a:p>
          <a:pPr rtl="1"/>
          <a:endParaRPr lang="ar-SA"/>
        </a:p>
      </dgm:t>
    </dgm:pt>
    <dgm:pt modelId="{12C8526D-ABA5-4E41-8632-8989DA4B52DD}" type="pres">
      <dgm:prSet presAssocID="{164AE826-648C-4181-9645-65872FFBA202}" presName="hierRoot4" presStyleCnt="0"/>
      <dgm:spPr/>
    </dgm:pt>
    <dgm:pt modelId="{5D334A2F-9003-47B2-81F0-5B97FE7BAE28}" type="pres">
      <dgm:prSet presAssocID="{164AE826-648C-4181-9645-65872FFBA202}" presName="composite4" presStyleCnt="0"/>
      <dgm:spPr/>
    </dgm:pt>
    <dgm:pt modelId="{FA86BCB9-AFA4-497A-9FDF-32330B02BC6D}" type="pres">
      <dgm:prSet presAssocID="{164AE826-648C-4181-9645-65872FFBA202}" presName="background4" presStyleLbl="node4" presStyleIdx="20" presStyleCnt="37"/>
      <dgm:spPr/>
    </dgm:pt>
    <dgm:pt modelId="{7447B247-5836-410F-926D-7E16A104F007}" type="pres">
      <dgm:prSet presAssocID="{164AE826-648C-4181-9645-65872FFBA202}" presName="text4" presStyleLbl="fgAcc4" presStyleIdx="20" presStyleCnt="37" custScaleX="327853">
        <dgm:presLayoutVars>
          <dgm:chPref val="3"/>
        </dgm:presLayoutVars>
      </dgm:prSet>
      <dgm:spPr/>
      <dgm:t>
        <a:bodyPr/>
        <a:lstStyle/>
        <a:p>
          <a:pPr rtl="1"/>
          <a:endParaRPr lang="ar-SA"/>
        </a:p>
      </dgm:t>
    </dgm:pt>
    <dgm:pt modelId="{876FC0BB-5B11-46CD-ADA1-7B22E8B384DB}" type="pres">
      <dgm:prSet presAssocID="{164AE826-648C-4181-9645-65872FFBA202}" presName="hierChild5" presStyleCnt="0"/>
      <dgm:spPr/>
    </dgm:pt>
    <dgm:pt modelId="{A3A2FC4B-BEF3-44C6-A4ED-A63B931366CF}" type="pres">
      <dgm:prSet presAssocID="{47E56A72-164B-4083-9F9C-828D5C35FC01}" presName="Name17" presStyleLbl="parChTrans1D3" presStyleIdx="1" presStyleCnt="2"/>
      <dgm:spPr/>
      <dgm:t>
        <a:bodyPr/>
        <a:lstStyle/>
        <a:p>
          <a:pPr rtl="1"/>
          <a:endParaRPr lang="ar-SA"/>
        </a:p>
      </dgm:t>
    </dgm:pt>
    <dgm:pt modelId="{768EE1B8-8C2C-42D3-A7FE-9FF7AA4F99CD}" type="pres">
      <dgm:prSet presAssocID="{5AD962C4-B77B-4560-9139-580E4DCB08F4}" presName="hierRoot3" presStyleCnt="0"/>
      <dgm:spPr/>
    </dgm:pt>
    <dgm:pt modelId="{4D28697E-6CCD-4A64-9921-BBE65D6FAC3F}" type="pres">
      <dgm:prSet presAssocID="{5AD962C4-B77B-4560-9139-580E4DCB08F4}" presName="composite3" presStyleCnt="0"/>
      <dgm:spPr/>
    </dgm:pt>
    <dgm:pt modelId="{23903D5A-CAF5-4AC5-8531-FF90BBF52BE4}" type="pres">
      <dgm:prSet presAssocID="{5AD962C4-B77B-4560-9139-580E4DCB08F4}" presName="background3" presStyleLbl="node3" presStyleIdx="1" presStyleCnt="2"/>
      <dgm:spPr/>
    </dgm:pt>
    <dgm:pt modelId="{46ADA6D3-B53E-4985-880F-C81277D9DA6A}" type="pres">
      <dgm:prSet presAssocID="{5AD962C4-B77B-4560-9139-580E4DCB08F4}" presName="text3" presStyleLbl="fgAcc3" presStyleIdx="1" presStyleCnt="2" custScaleX="355692">
        <dgm:presLayoutVars>
          <dgm:chPref val="3"/>
        </dgm:presLayoutVars>
      </dgm:prSet>
      <dgm:spPr/>
      <dgm:t>
        <a:bodyPr/>
        <a:lstStyle/>
        <a:p>
          <a:pPr rtl="1"/>
          <a:endParaRPr lang="ar-SA"/>
        </a:p>
      </dgm:t>
    </dgm:pt>
    <dgm:pt modelId="{D77AF14A-8C0B-4DF1-9942-2A1003BF1014}" type="pres">
      <dgm:prSet presAssocID="{5AD962C4-B77B-4560-9139-580E4DCB08F4}" presName="hierChild4" presStyleCnt="0"/>
      <dgm:spPr/>
    </dgm:pt>
    <dgm:pt modelId="{83557CBD-2AD7-410B-A565-8D938EC0746B}" type="pres">
      <dgm:prSet presAssocID="{F144C58E-6D32-4E37-896D-3AF2CC06361D}" presName="Name23" presStyleLbl="parChTrans1D4" presStyleIdx="21" presStyleCnt="37"/>
      <dgm:spPr/>
      <dgm:t>
        <a:bodyPr/>
        <a:lstStyle/>
        <a:p>
          <a:pPr rtl="1"/>
          <a:endParaRPr lang="ar-SA"/>
        </a:p>
      </dgm:t>
    </dgm:pt>
    <dgm:pt modelId="{90F1FF4B-4759-4534-86A3-442A33889D66}" type="pres">
      <dgm:prSet presAssocID="{112FA732-34D9-43EC-9E54-724EA4A792C5}" presName="hierRoot4" presStyleCnt="0"/>
      <dgm:spPr/>
    </dgm:pt>
    <dgm:pt modelId="{42A5E9E7-A881-4B6B-A6B8-33E540FD3996}" type="pres">
      <dgm:prSet presAssocID="{112FA732-34D9-43EC-9E54-724EA4A792C5}" presName="composite4" presStyleCnt="0"/>
      <dgm:spPr/>
    </dgm:pt>
    <dgm:pt modelId="{3A42006D-3DB8-4181-AA30-E433A0B5F697}" type="pres">
      <dgm:prSet presAssocID="{112FA732-34D9-43EC-9E54-724EA4A792C5}" presName="background4" presStyleLbl="node4" presStyleIdx="21" presStyleCnt="37"/>
      <dgm:spPr/>
    </dgm:pt>
    <dgm:pt modelId="{324DC5F3-F981-4FE8-8B24-95C501DA70FC}" type="pres">
      <dgm:prSet presAssocID="{112FA732-34D9-43EC-9E54-724EA4A792C5}" presName="text4" presStyleLbl="fgAcc4" presStyleIdx="21" presStyleCnt="37" custScaleX="355131">
        <dgm:presLayoutVars>
          <dgm:chPref val="3"/>
        </dgm:presLayoutVars>
      </dgm:prSet>
      <dgm:spPr/>
      <dgm:t>
        <a:bodyPr/>
        <a:lstStyle/>
        <a:p>
          <a:pPr rtl="1"/>
          <a:endParaRPr lang="ar-SA"/>
        </a:p>
      </dgm:t>
    </dgm:pt>
    <dgm:pt modelId="{23823661-314F-4601-908A-47651D0535FA}" type="pres">
      <dgm:prSet presAssocID="{112FA732-34D9-43EC-9E54-724EA4A792C5}" presName="hierChild5" presStyleCnt="0"/>
      <dgm:spPr/>
    </dgm:pt>
    <dgm:pt modelId="{E033819E-3B95-4880-B036-F36BA570609A}" type="pres">
      <dgm:prSet presAssocID="{3FDB95DE-67A4-4B34-91A6-96F561727FC2}" presName="Name23" presStyleLbl="parChTrans1D4" presStyleIdx="22" presStyleCnt="37"/>
      <dgm:spPr/>
      <dgm:t>
        <a:bodyPr/>
        <a:lstStyle/>
        <a:p>
          <a:pPr rtl="1"/>
          <a:endParaRPr lang="ar-SA"/>
        </a:p>
      </dgm:t>
    </dgm:pt>
    <dgm:pt modelId="{2E177E6F-2C25-4E7C-8762-B9860E0757DC}" type="pres">
      <dgm:prSet presAssocID="{24E1486F-0C34-4D13-80AA-2AB5CD489165}" presName="hierRoot4" presStyleCnt="0"/>
      <dgm:spPr/>
    </dgm:pt>
    <dgm:pt modelId="{388A4651-7BC6-488B-A326-E98880E13AD2}" type="pres">
      <dgm:prSet presAssocID="{24E1486F-0C34-4D13-80AA-2AB5CD489165}" presName="composite4" presStyleCnt="0"/>
      <dgm:spPr/>
    </dgm:pt>
    <dgm:pt modelId="{463B1E04-6B21-4551-B192-243420EAB4C0}" type="pres">
      <dgm:prSet presAssocID="{24E1486F-0C34-4D13-80AA-2AB5CD489165}" presName="background4" presStyleLbl="node4" presStyleIdx="22" presStyleCnt="37"/>
      <dgm:spPr/>
    </dgm:pt>
    <dgm:pt modelId="{44C37AA6-7708-49E7-B3DA-89CCC4AFEA8C}" type="pres">
      <dgm:prSet presAssocID="{24E1486F-0C34-4D13-80AA-2AB5CD489165}" presName="text4" presStyleLbl="fgAcc4" presStyleIdx="22" presStyleCnt="37" custScaleX="355854">
        <dgm:presLayoutVars>
          <dgm:chPref val="3"/>
        </dgm:presLayoutVars>
      </dgm:prSet>
      <dgm:spPr/>
      <dgm:t>
        <a:bodyPr/>
        <a:lstStyle/>
        <a:p>
          <a:pPr rtl="1"/>
          <a:endParaRPr lang="ar-SA"/>
        </a:p>
      </dgm:t>
    </dgm:pt>
    <dgm:pt modelId="{5797968B-9BEC-41FE-A893-C26C77094101}" type="pres">
      <dgm:prSet presAssocID="{24E1486F-0C34-4D13-80AA-2AB5CD489165}" presName="hierChild5" presStyleCnt="0"/>
      <dgm:spPr/>
    </dgm:pt>
    <dgm:pt modelId="{EEB293AF-923F-41C2-B390-6CA3550D1B29}" type="pres">
      <dgm:prSet presAssocID="{2360F151-BE74-4B59-B302-8D4EFAB138EA}" presName="Name23" presStyleLbl="parChTrans1D4" presStyleIdx="23" presStyleCnt="37"/>
      <dgm:spPr/>
      <dgm:t>
        <a:bodyPr/>
        <a:lstStyle/>
        <a:p>
          <a:pPr rtl="1"/>
          <a:endParaRPr lang="ar-SA"/>
        </a:p>
      </dgm:t>
    </dgm:pt>
    <dgm:pt modelId="{407CF4E6-5CD2-4A3E-B9E5-4BA6CC0EB6D6}" type="pres">
      <dgm:prSet presAssocID="{A62C42FC-DAE3-4C32-B058-8DC74CA9513F}" presName="hierRoot4" presStyleCnt="0"/>
      <dgm:spPr/>
    </dgm:pt>
    <dgm:pt modelId="{B50270AA-38F2-4C6D-9176-E5101F1F18DD}" type="pres">
      <dgm:prSet presAssocID="{A62C42FC-DAE3-4C32-B058-8DC74CA9513F}" presName="composite4" presStyleCnt="0"/>
      <dgm:spPr/>
    </dgm:pt>
    <dgm:pt modelId="{5E111327-A2FA-4C6A-AD3E-F1C38E22F79A}" type="pres">
      <dgm:prSet presAssocID="{A62C42FC-DAE3-4C32-B058-8DC74CA9513F}" presName="background4" presStyleLbl="node4" presStyleIdx="23" presStyleCnt="37"/>
      <dgm:spPr/>
    </dgm:pt>
    <dgm:pt modelId="{D059864B-9756-45D9-98EB-172B2BEC26CB}" type="pres">
      <dgm:prSet presAssocID="{A62C42FC-DAE3-4C32-B058-8DC74CA9513F}" presName="text4" presStyleLbl="fgAcc4" presStyleIdx="23" presStyleCnt="37" custScaleX="355935">
        <dgm:presLayoutVars>
          <dgm:chPref val="3"/>
        </dgm:presLayoutVars>
      </dgm:prSet>
      <dgm:spPr/>
      <dgm:t>
        <a:bodyPr/>
        <a:lstStyle/>
        <a:p>
          <a:pPr rtl="1"/>
          <a:endParaRPr lang="ar-SA"/>
        </a:p>
      </dgm:t>
    </dgm:pt>
    <dgm:pt modelId="{809AC8F2-A622-46CE-9118-C33AF3CE9228}" type="pres">
      <dgm:prSet presAssocID="{A62C42FC-DAE3-4C32-B058-8DC74CA9513F}" presName="hierChild5" presStyleCnt="0"/>
      <dgm:spPr/>
    </dgm:pt>
    <dgm:pt modelId="{CFD2F97D-B2B8-4022-828C-0D275D5E226A}" type="pres">
      <dgm:prSet presAssocID="{A06FEBC3-F2B7-4CD6-A367-E5405E28A0AA}" presName="Name23" presStyleLbl="parChTrans1D4" presStyleIdx="24" presStyleCnt="37"/>
      <dgm:spPr/>
      <dgm:t>
        <a:bodyPr/>
        <a:lstStyle/>
        <a:p>
          <a:pPr rtl="1"/>
          <a:endParaRPr lang="ar-SA"/>
        </a:p>
      </dgm:t>
    </dgm:pt>
    <dgm:pt modelId="{BBD2A4D2-2A75-4285-8664-19BB7D39ECE1}" type="pres">
      <dgm:prSet presAssocID="{355A2E8A-60E2-4DE5-8E9B-022C38D3279B}" presName="hierRoot4" presStyleCnt="0"/>
      <dgm:spPr/>
    </dgm:pt>
    <dgm:pt modelId="{D3EEE612-7EBD-4529-9B67-08461974511D}" type="pres">
      <dgm:prSet presAssocID="{355A2E8A-60E2-4DE5-8E9B-022C38D3279B}" presName="composite4" presStyleCnt="0"/>
      <dgm:spPr/>
    </dgm:pt>
    <dgm:pt modelId="{995068E8-B6DE-4B0B-865E-48109916E887}" type="pres">
      <dgm:prSet presAssocID="{355A2E8A-60E2-4DE5-8E9B-022C38D3279B}" presName="background4" presStyleLbl="node4" presStyleIdx="24" presStyleCnt="37"/>
      <dgm:spPr/>
    </dgm:pt>
    <dgm:pt modelId="{7ADFEA20-B938-4A5A-AF5F-2CB7ADBF0D95}" type="pres">
      <dgm:prSet presAssocID="{355A2E8A-60E2-4DE5-8E9B-022C38D3279B}" presName="text4" presStyleLbl="fgAcc4" presStyleIdx="24" presStyleCnt="37" custScaleX="360207">
        <dgm:presLayoutVars>
          <dgm:chPref val="3"/>
        </dgm:presLayoutVars>
      </dgm:prSet>
      <dgm:spPr/>
      <dgm:t>
        <a:bodyPr/>
        <a:lstStyle/>
        <a:p>
          <a:pPr rtl="1"/>
          <a:endParaRPr lang="ar-SA"/>
        </a:p>
      </dgm:t>
    </dgm:pt>
    <dgm:pt modelId="{0BB12EF3-8618-4347-BB10-7D167C84C108}" type="pres">
      <dgm:prSet presAssocID="{355A2E8A-60E2-4DE5-8E9B-022C38D3279B}" presName="hierChild5" presStyleCnt="0"/>
      <dgm:spPr/>
    </dgm:pt>
    <dgm:pt modelId="{B9FC212E-CEC3-4855-A4F2-5324FA62F814}" type="pres">
      <dgm:prSet presAssocID="{1039E76E-2D97-4A4A-AE9F-4D23408A82D8}" presName="Name23" presStyleLbl="parChTrans1D4" presStyleIdx="25" presStyleCnt="37"/>
      <dgm:spPr/>
      <dgm:t>
        <a:bodyPr/>
        <a:lstStyle/>
        <a:p>
          <a:pPr rtl="1"/>
          <a:endParaRPr lang="ar-SA"/>
        </a:p>
      </dgm:t>
    </dgm:pt>
    <dgm:pt modelId="{7ECB9633-A3F9-4C2F-887A-917C25FE26DF}" type="pres">
      <dgm:prSet presAssocID="{0225BBB1-35D1-40C4-B0F4-F05BAFB80288}" presName="hierRoot4" presStyleCnt="0"/>
      <dgm:spPr/>
    </dgm:pt>
    <dgm:pt modelId="{E9D05DC5-D592-4242-A562-00CF40D52973}" type="pres">
      <dgm:prSet presAssocID="{0225BBB1-35D1-40C4-B0F4-F05BAFB80288}" presName="composite4" presStyleCnt="0"/>
      <dgm:spPr/>
    </dgm:pt>
    <dgm:pt modelId="{C4F95F74-7A28-479B-AE6F-EBBDADA58471}" type="pres">
      <dgm:prSet presAssocID="{0225BBB1-35D1-40C4-B0F4-F05BAFB80288}" presName="background4" presStyleLbl="node4" presStyleIdx="25" presStyleCnt="37"/>
      <dgm:spPr/>
    </dgm:pt>
    <dgm:pt modelId="{14CD10E9-4CCB-4145-976C-D6F945E0223B}" type="pres">
      <dgm:prSet presAssocID="{0225BBB1-35D1-40C4-B0F4-F05BAFB80288}" presName="text4" presStyleLbl="fgAcc4" presStyleIdx="25" presStyleCnt="37" custScaleX="362343">
        <dgm:presLayoutVars>
          <dgm:chPref val="3"/>
        </dgm:presLayoutVars>
      </dgm:prSet>
      <dgm:spPr/>
      <dgm:t>
        <a:bodyPr/>
        <a:lstStyle/>
        <a:p>
          <a:pPr rtl="1"/>
          <a:endParaRPr lang="ar-SA"/>
        </a:p>
      </dgm:t>
    </dgm:pt>
    <dgm:pt modelId="{10125D91-2F1E-4EDC-BFED-D61D6E2FCA4D}" type="pres">
      <dgm:prSet presAssocID="{0225BBB1-35D1-40C4-B0F4-F05BAFB80288}" presName="hierChild5" presStyleCnt="0"/>
      <dgm:spPr/>
    </dgm:pt>
    <dgm:pt modelId="{5BF2FC85-8586-44D8-80A6-82EA686DA36A}" type="pres">
      <dgm:prSet presAssocID="{583BBA28-210A-4CC7-B0E6-8DDD25BA3AB5}" presName="Name23" presStyleLbl="parChTrans1D4" presStyleIdx="26" presStyleCnt="37"/>
      <dgm:spPr/>
      <dgm:t>
        <a:bodyPr/>
        <a:lstStyle/>
        <a:p>
          <a:pPr rtl="1"/>
          <a:endParaRPr lang="ar-SA"/>
        </a:p>
      </dgm:t>
    </dgm:pt>
    <dgm:pt modelId="{B359536F-DA10-4DB9-AC6B-1FD591BE93B8}" type="pres">
      <dgm:prSet presAssocID="{29ED421C-6D47-4AF3-A839-EFA26CBCAF44}" presName="hierRoot4" presStyleCnt="0"/>
      <dgm:spPr/>
    </dgm:pt>
    <dgm:pt modelId="{D4CCF366-6DB4-4E00-B9F7-4C9D94915930}" type="pres">
      <dgm:prSet presAssocID="{29ED421C-6D47-4AF3-A839-EFA26CBCAF44}" presName="composite4" presStyleCnt="0"/>
      <dgm:spPr/>
    </dgm:pt>
    <dgm:pt modelId="{ABC6170B-D464-40D0-A925-4A3BBF5CCE65}" type="pres">
      <dgm:prSet presAssocID="{29ED421C-6D47-4AF3-A839-EFA26CBCAF44}" presName="background4" presStyleLbl="node4" presStyleIdx="26" presStyleCnt="37"/>
      <dgm:spPr/>
    </dgm:pt>
    <dgm:pt modelId="{D8743769-B7D5-46A2-8638-CB1E83DCBA51}" type="pres">
      <dgm:prSet presAssocID="{29ED421C-6D47-4AF3-A839-EFA26CBCAF44}" presName="text4" presStyleLbl="fgAcc4" presStyleIdx="26" presStyleCnt="37" custScaleX="357383">
        <dgm:presLayoutVars>
          <dgm:chPref val="3"/>
        </dgm:presLayoutVars>
      </dgm:prSet>
      <dgm:spPr/>
      <dgm:t>
        <a:bodyPr/>
        <a:lstStyle/>
        <a:p>
          <a:pPr rtl="1"/>
          <a:endParaRPr lang="ar-SA"/>
        </a:p>
      </dgm:t>
    </dgm:pt>
    <dgm:pt modelId="{A0173907-BFCC-4BAA-ACBB-5379C52A90C7}" type="pres">
      <dgm:prSet presAssocID="{29ED421C-6D47-4AF3-A839-EFA26CBCAF44}" presName="hierChild5" presStyleCnt="0"/>
      <dgm:spPr/>
    </dgm:pt>
    <dgm:pt modelId="{96A0AF87-A77A-486E-993F-050BB884AB3E}" type="pres">
      <dgm:prSet presAssocID="{2A0EC0C9-A3B5-4E75-B973-121C200E3571}" presName="Name23" presStyleLbl="parChTrans1D4" presStyleIdx="27" presStyleCnt="37"/>
      <dgm:spPr/>
      <dgm:t>
        <a:bodyPr/>
        <a:lstStyle/>
        <a:p>
          <a:pPr rtl="1"/>
          <a:endParaRPr lang="ar-SA"/>
        </a:p>
      </dgm:t>
    </dgm:pt>
    <dgm:pt modelId="{E4AA8E74-1527-41C1-843D-614CE631F2E8}" type="pres">
      <dgm:prSet presAssocID="{DBC63AFA-7DA1-4605-8658-D4E3459F6EAD}" presName="hierRoot4" presStyleCnt="0"/>
      <dgm:spPr/>
    </dgm:pt>
    <dgm:pt modelId="{0BB20006-3C5F-4122-A22E-E2B2739FD9E3}" type="pres">
      <dgm:prSet presAssocID="{DBC63AFA-7DA1-4605-8658-D4E3459F6EAD}" presName="composite4" presStyleCnt="0"/>
      <dgm:spPr/>
    </dgm:pt>
    <dgm:pt modelId="{3821A03D-E5F9-4142-8027-21047EE25809}" type="pres">
      <dgm:prSet presAssocID="{DBC63AFA-7DA1-4605-8658-D4E3459F6EAD}" presName="background4" presStyleLbl="node4" presStyleIdx="27" presStyleCnt="37"/>
      <dgm:spPr/>
    </dgm:pt>
    <dgm:pt modelId="{FFC7E9F4-9E84-4217-9EB4-9F54F41B1220}" type="pres">
      <dgm:prSet presAssocID="{DBC63AFA-7DA1-4605-8658-D4E3459F6EAD}" presName="text4" presStyleLbl="fgAcc4" presStyleIdx="27" presStyleCnt="37" custScaleX="357481" custLinFactNeighborX="-7440">
        <dgm:presLayoutVars>
          <dgm:chPref val="3"/>
        </dgm:presLayoutVars>
      </dgm:prSet>
      <dgm:spPr/>
      <dgm:t>
        <a:bodyPr/>
        <a:lstStyle/>
        <a:p>
          <a:pPr rtl="1"/>
          <a:endParaRPr lang="ar-SA"/>
        </a:p>
      </dgm:t>
    </dgm:pt>
    <dgm:pt modelId="{458982CD-F6E4-4D94-BBF5-4705071B77B9}" type="pres">
      <dgm:prSet presAssocID="{DBC63AFA-7DA1-4605-8658-D4E3459F6EAD}" presName="hierChild5" presStyleCnt="0"/>
      <dgm:spPr/>
    </dgm:pt>
    <dgm:pt modelId="{0BB94CAB-3191-4907-B5EC-D970B43F347E}" type="pres">
      <dgm:prSet presAssocID="{4A7F392F-8953-44ED-82E5-DDC6C2CE9AB1}" presName="Name23" presStyleLbl="parChTrans1D4" presStyleIdx="28" presStyleCnt="37"/>
      <dgm:spPr/>
      <dgm:t>
        <a:bodyPr/>
        <a:lstStyle/>
        <a:p>
          <a:pPr rtl="1"/>
          <a:endParaRPr lang="ar-SA"/>
        </a:p>
      </dgm:t>
    </dgm:pt>
    <dgm:pt modelId="{3E200A19-CB14-4B72-B08B-CCDBE86B3ED7}" type="pres">
      <dgm:prSet presAssocID="{0EB94040-3A76-49B1-9EEE-C0FCB6AA052E}" presName="hierRoot4" presStyleCnt="0"/>
      <dgm:spPr/>
    </dgm:pt>
    <dgm:pt modelId="{6C850F25-71C1-4719-8376-0BBD388143BB}" type="pres">
      <dgm:prSet presAssocID="{0EB94040-3A76-49B1-9EEE-C0FCB6AA052E}" presName="composite4" presStyleCnt="0"/>
      <dgm:spPr/>
    </dgm:pt>
    <dgm:pt modelId="{5E56D060-41AE-41FB-BF5F-63C60E9988E5}" type="pres">
      <dgm:prSet presAssocID="{0EB94040-3A76-49B1-9EEE-C0FCB6AA052E}" presName="background4" presStyleLbl="node4" presStyleIdx="28" presStyleCnt="37"/>
      <dgm:spPr/>
    </dgm:pt>
    <dgm:pt modelId="{3421EE26-3D00-4416-B55D-AB5B52DE90C7}" type="pres">
      <dgm:prSet presAssocID="{0EB94040-3A76-49B1-9EEE-C0FCB6AA052E}" presName="text4" presStyleLbl="fgAcc4" presStyleIdx="28" presStyleCnt="37" custScaleX="358280">
        <dgm:presLayoutVars>
          <dgm:chPref val="3"/>
        </dgm:presLayoutVars>
      </dgm:prSet>
      <dgm:spPr/>
      <dgm:t>
        <a:bodyPr/>
        <a:lstStyle/>
        <a:p>
          <a:pPr rtl="1"/>
          <a:endParaRPr lang="ar-SA"/>
        </a:p>
      </dgm:t>
    </dgm:pt>
    <dgm:pt modelId="{78AB45CB-8BEA-47DE-8D4F-63B9CBA7E536}" type="pres">
      <dgm:prSet presAssocID="{0EB94040-3A76-49B1-9EEE-C0FCB6AA052E}" presName="hierChild5" presStyleCnt="0"/>
      <dgm:spPr/>
    </dgm:pt>
    <dgm:pt modelId="{EFEBE09E-8CE8-4747-8AA0-92AE228461F9}" type="pres">
      <dgm:prSet presAssocID="{04A0DBF4-9B73-4EEA-B43E-64E6F688D8C4}" presName="Name23" presStyleLbl="parChTrans1D4" presStyleIdx="29" presStyleCnt="37"/>
      <dgm:spPr/>
      <dgm:t>
        <a:bodyPr/>
        <a:lstStyle/>
        <a:p>
          <a:pPr rtl="1"/>
          <a:endParaRPr lang="ar-SA"/>
        </a:p>
      </dgm:t>
    </dgm:pt>
    <dgm:pt modelId="{E80C8518-005F-491D-A03F-AC4F2212FA4D}" type="pres">
      <dgm:prSet presAssocID="{9D5A4AE1-1AF6-4A60-A3E2-7CEF050CF939}" presName="hierRoot4" presStyleCnt="0"/>
      <dgm:spPr/>
    </dgm:pt>
    <dgm:pt modelId="{FEE7EE14-B721-47A5-815D-604737816E62}" type="pres">
      <dgm:prSet presAssocID="{9D5A4AE1-1AF6-4A60-A3E2-7CEF050CF939}" presName="composite4" presStyleCnt="0"/>
      <dgm:spPr/>
    </dgm:pt>
    <dgm:pt modelId="{9902D30F-8B52-4B11-A007-62CD90D29CFB}" type="pres">
      <dgm:prSet presAssocID="{9D5A4AE1-1AF6-4A60-A3E2-7CEF050CF939}" presName="background4" presStyleLbl="node4" presStyleIdx="29" presStyleCnt="37"/>
      <dgm:spPr/>
    </dgm:pt>
    <dgm:pt modelId="{A0D26048-BCA2-4A87-94EC-54E6E8A6E3F2}" type="pres">
      <dgm:prSet presAssocID="{9D5A4AE1-1AF6-4A60-A3E2-7CEF050CF939}" presName="text4" presStyleLbl="fgAcc4" presStyleIdx="29" presStyleCnt="37" custScaleX="368201">
        <dgm:presLayoutVars>
          <dgm:chPref val="3"/>
        </dgm:presLayoutVars>
      </dgm:prSet>
      <dgm:spPr/>
      <dgm:t>
        <a:bodyPr/>
        <a:lstStyle/>
        <a:p>
          <a:pPr rtl="1"/>
          <a:endParaRPr lang="ar-SA"/>
        </a:p>
      </dgm:t>
    </dgm:pt>
    <dgm:pt modelId="{0768E607-1994-4A2B-AEB2-347AC2B7E977}" type="pres">
      <dgm:prSet presAssocID="{9D5A4AE1-1AF6-4A60-A3E2-7CEF050CF939}" presName="hierChild5" presStyleCnt="0"/>
      <dgm:spPr/>
    </dgm:pt>
    <dgm:pt modelId="{E108A959-D0FB-420B-92D1-581377F1C7A1}" type="pres">
      <dgm:prSet presAssocID="{2C2793E0-B85B-4235-92DF-30E343F1ADB0}" presName="Name23" presStyleLbl="parChTrans1D4" presStyleIdx="30" presStyleCnt="37"/>
      <dgm:spPr/>
      <dgm:t>
        <a:bodyPr/>
        <a:lstStyle/>
        <a:p>
          <a:pPr rtl="1"/>
          <a:endParaRPr lang="ar-SA"/>
        </a:p>
      </dgm:t>
    </dgm:pt>
    <dgm:pt modelId="{EE978D31-11E7-4455-93ED-FEC096EE9ACE}" type="pres">
      <dgm:prSet presAssocID="{87884BFE-ED6B-4DBA-A553-7B9F9079E46B}" presName="hierRoot4" presStyleCnt="0"/>
      <dgm:spPr/>
    </dgm:pt>
    <dgm:pt modelId="{49F7662B-63EF-4099-B90F-82F0D0C43C19}" type="pres">
      <dgm:prSet presAssocID="{87884BFE-ED6B-4DBA-A553-7B9F9079E46B}" presName="composite4" presStyleCnt="0"/>
      <dgm:spPr/>
    </dgm:pt>
    <dgm:pt modelId="{7B4E2BE2-D972-4BC6-B5CD-D7DD81AC5C9C}" type="pres">
      <dgm:prSet presAssocID="{87884BFE-ED6B-4DBA-A553-7B9F9079E46B}" presName="background4" presStyleLbl="node4" presStyleIdx="30" presStyleCnt="37"/>
      <dgm:spPr/>
    </dgm:pt>
    <dgm:pt modelId="{E571A350-6BA6-488C-A759-76548678B833}" type="pres">
      <dgm:prSet presAssocID="{87884BFE-ED6B-4DBA-A553-7B9F9079E46B}" presName="text4" presStyleLbl="fgAcc4" presStyleIdx="30" presStyleCnt="37" custScaleX="379218">
        <dgm:presLayoutVars>
          <dgm:chPref val="3"/>
        </dgm:presLayoutVars>
      </dgm:prSet>
      <dgm:spPr/>
      <dgm:t>
        <a:bodyPr/>
        <a:lstStyle/>
        <a:p>
          <a:pPr rtl="1"/>
          <a:endParaRPr lang="ar-SA"/>
        </a:p>
      </dgm:t>
    </dgm:pt>
    <dgm:pt modelId="{6ED17860-D680-484A-B2FC-A8659DE82FC6}" type="pres">
      <dgm:prSet presAssocID="{87884BFE-ED6B-4DBA-A553-7B9F9079E46B}" presName="hierChild5" presStyleCnt="0"/>
      <dgm:spPr/>
    </dgm:pt>
    <dgm:pt modelId="{336D5865-5D00-4E19-8A0F-BF2BC7D6163A}" type="pres">
      <dgm:prSet presAssocID="{2FB6553D-BA07-456F-9FD5-88D657141201}" presName="Name23" presStyleLbl="parChTrans1D4" presStyleIdx="31" presStyleCnt="37"/>
      <dgm:spPr/>
      <dgm:t>
        <a:bodyPr/>
        <a:lstStyle/>
        <a:p>
          <a:pPr rtl="1"/>
          <a:endParaRPr lang="ar-SA"/>
        </a:p>
      </dgm:t>
    </dgm:pt>
    <dgm:pt modelId="{DEEEDCEE-15D5-4B9F-BBA7-3455F413E618}" type="pres">
      <dgm:prSet presAssocID="{8A29D9AD-9CF0-41C5-BB0F-8210CAABB311}" presName="hierRoot4" presStyleCnt="0"/>
      <dgm:spPr/>
    </dgm:pt>
    <dgm:pt modelId="{ACAC114C-BEA0-4B78-A061-1A291C290D9A}" type="pres">
      <dgm:prSet presAssocID="{8A29D9AD-9CF0-41C5-BB0F-8210CAABB311}" presName="composite4" presStyleCnt="0"/>
      <dgm:spPr/>
    </dgm:pt>
    <dgm:pt modelId="{235D918F-108A-4FE4-821D-5B664F21FFA5}" type="pres">
      <dgm:prSet presAssocID="{8A29D9AD-9CF0-41C5-BB0F-8210CAABB311}" presName="background4" presStyleLbl="node4" presStyleIdx="31" presStyleCnt="37"/>
      <dgm:spPr/>
    </dgm:pt>
    <dgm:pt modelId="{1A20D1F6-A5D6-4CB6-99BF-75D5EDAD5781}" type="pres">
      <dgm:prSet presAssocID="{8A29D9AD-9CF0-41C5-BB0F-8210CAABB311}" presName="text4" presStyleLbl="fgAcc4" presStyleIdx="31" presStyleCnt="37" custScaleX="388896">
        <dgm:presLayoutVars>
          <dgm:chPref val="3"/>
        </dgm:presLayoutVars>
      </dgm:prSet>
      <dgm:spPr/>
      <dgm:t>
        <a:bodyPr/>
        <a:lstStyle/>
        <a:p>
          <a:pPr rtl="1"/>
          <a:endParaRPr lang="ar-SA"/>
        </a:p>
      </dgm:t>
    </dgm:pt>
    <dgm:pt modelId="{EEF29452-1A7F-477D-8422-977A0113315E}" type="pres">
      <dgm:prSet presAssocID="{8A29D9AD-9CF0-41C5-BB0F-8210CAABB311}" presName="hierChild5" presStyleCnt="0"/>
      <dgm:spPr/>
    </dgm:pt>
    <dgm:pt modelId="{B7323346-7E39-49B7-A799-6E2CB34B731E}" type="pres">
      <dgm:prSet presAssocID="{559E8A95-E930-4AA0-83DE-B2D40B66A89B}" presName="Name23" presStyleLbl="parChTrans1D4" presStyleIdx="32" presStyleCnt="37"/>
      <dgm:spPr/>
      <dgm:t>
        <a:bodyPr/>
        <a:lstStyle/>
        <a:p>
          <a:pPr rtl="1"/>
          <a:endParaRPr lang="ar-SA"/>
        </a:p>
      </dgm:t>
    </dgm:pt>
    <dgm:pt modelId="{43911819-8E3B-420B-B4D5-512C149F9F60}" type="pres">
      <dgm:prSet presAssocID="{D5F8A4CE-7F8F-436D-9FC1-5879A4680319}" presName="hierRoot4" presStyleCnt="0"/>
      <dgm:spPr/>
    </dgm:pt>
    <dgm:pt modelId="{8BC229B0-45B0-42A9-86D3-FEF6350595E1}" type="pres">
      <dgm:prSet presAssocID="{D5F8A4CE-7F8F-436D-9FC1-5879A4680319}" presName="composite4" presStyleCnt="0"/>
      <dgm:spPr/>
    </dgm:pt>
    <dgm:pt modelId="{84C7D2F5-3ADD-48E6-AD6A-4E419F4466A8}" type="pres">
      <dgm:prSet presAssocID="{D5F8A4CE-7F8F-436D-9FC1-5879A4680319}" presName="background4" presStyleLbl="node4" presStyleIdx="32" presStyleCnt="37"/>
      <dgm:spPr/>
    </dgm:pt>
    <dgm:pt modelId="{8CAB84B5-6519-4400-8406-4A243624F65B}" type="pres">
      <dgm:prSet presAssocID="{D5F8A4CE-7F8F-436D-9FC1-5879A4680319}" presName="text4" presStyleLbl="fgAcc4" presStyleIdx="32" presStyleCnt="37" custScaleX="384057">
        <dgm:presLayoutVars>
          <dgm:chPref val="3"/>
        </dgm:presLayoutVars>
      </dgm:prSet>
      <dgm:spPr/>
      <dgm:t>
        <a:bodyPr/>
        <a:lstStyle/>
        <a:p>
          <a:pPr rtl="1"/>
          <a:endParaRPr lang="ar-SA"/>
        </a:p>
      </dgm:t>
    </dgm:pt>
    <dgm:pt modelId="{A3768A5A-804C-4F2A-8975-E9B50D1E7ECE}" type="pres">
      <dgm:prSet presAssocID="{D5F8A4CE-7F8F-436D-9FC1-5879A4680319}" presName="hierChild5" presStyleCnt="0"/>
      <dgm:spPr/>
    </dgm:pt>
    <dgm:pt modelId="{E9CB6633-9727-4CD0-B6AD-08BD20CB19F8}" type="pres">
      <dgm:prSet presAssocID="{B104E76A-9AB6-4E85-9339-E684BD533260}" presName="Name23" presStyleLbl="parChTrans1D4" presStyleIdx="33" presStyleCnt="37"/>
      <dgm:spPr/>
      <dgm:t>
        <a:bodyPr/>
        <a:lstStyle/>
        <a:p>
          <a:pPr rtl="1"/>
          <a:endParaRPr lang="ar-SA"/>
        </a:p>
      </dgm:t>
    </dgm:pt>
    <dgm:pt modelId="{D1EFD8C0-B171-4094-B614-4A8574AD21E9}" type="pres">
      <dgm:prSet presAssocID="{87D257B8-0E22-4C7B-8CE4-C3B4B6CE566F}" presName="hierRoot4" presStyleCnt="0"/>
      <dgm:spPr/>
    </dgm:pt>
    <dgm:pt modelId="{ADE8EC02-97A8-4E4D-BDF2-18CEEFC39B41}" type="pres">
      <dgm:prSet presAssocID="{87D257B8-0E22-4C7B-8CE4-C3B4B6CE566F}" presName="composite4" presStyleCnt="0"/>
      <dgm:spPr/>
    </dgm:pt>
    <dgm:pt modelId="{29890EEB-B6E3-417C-85AD-119E3D22E7FD}" type="pres">
      <dgm:prSet presAssocID="{87D257B8-0E22-4C7B-8CE4-C3B4B6CE566F}" presName="background4" presStyleLbl="node4" presStyleIdx="33" presStyleCnt="37"/>
      <dgm:spPr/>
    </dgm:pt>
    <dgm:pt modelId="{C0EEA011-9BDA-4912-83C1-FC74E9889259}" type="pres">
      <dgm:prSet presAssocID="{87D257B8-0E22-4C7B-8CE4-C3B4B6CE566F}" presName="text4" presStyleLbl="fgAcc4" presStyleIdx="33" presStyleCnt="37" custScaleX="388072">
        <dgm:presLayoutVars>
          <dgm:chPref val="3"/>
        </dgm:presLayoutVars>
      </dgm:prSet>
      <dgm:spPr/>
      <dgm:t>
        <a:bodyPr/>
        <a:lstStyle/>
        <a:p>
          <a:pPr rtl="1"/>
          <a:endParaRPr lang="ar-SA"/>
        </a:p>
      </dgm:t>
    </dgm:pt>
    <dgm:pt modelId="{55C59755-CD48-4095-A145-68B92EC3A963}" type="pres">
      <dgm:prSet presAssocID="{87D257B8-0E22-4C7B-8CE4-C3B4B6CE566F}" presName="hierChild5" presStyleCnt="0"/>
      <dgm:spPr/>
    </dgm:pt>
    <dgm:pt modelId="{B11D8DE2-F4EC-44BD-A36E-38249CDFC33A}" type="pres">
      <dgm:prSet presAssocID="{63029D92-FC42-498C-8B03-0411D045A18B}" presName="Name23" presStyleLbl="parChTrans1D4" presStyleIdx="34" presStyleCnt="37"/>
      <dgm:spPr/>
      <dgm:t>
        <a:bodyPr/>
        <a:lstStyle/>
        <a:p>
          <a:pPr rtl="1"/>
          <a:endParaRPr lang="ar-SA"/>
        </a:p>
      </dgm:t>
    </dgm:pt>
    <dgm:pt modelId="{C236940A-6A82-4491-9BEA-9325C75E371F}" type="pres">
      <dgm:prSet presAssocID="{0ABB47EB-0B7E-4CD3-9450-82175FD9FBA8}" presName="hierRoot4" presStyleCnt="0"/>
      <dgm:spPr/>
    </dgm:pt>
    <dgm:pt modelId="{D4B99055-8F89-469C-A03A-3A198072A445}" type="pres">
      <dgm:prSet presAssocID="{0ABB47EB-0B7E-4CD3-9450-82175FD9FBA8}" presName="composite4" presStyleCnt="0"/>
      <dgm:spPr/>
    </dgm:pt>
    <dgm:pt modelId="{EE973A7A-45B3-496E-BC4D-F11D6FD0841B}" type="pres">
      <dgm:prSet presAssocID="{0ABB47EB-0B7E-4CD3-9450-82175FD9FBA8}" presName="background4" presStyleLbl="node4" presStyleIdx="34" presStyleCnt="37"/>
      <dgm:spPr/>
    </dgm:pt>
    <dgm:pt modelId="{E5FC1B94-5E4A-4425-AD48-2478C990014F}" type="pres">
      <dgm:prSet presAssocID="{0ABB47EB-0B7E-4CD3-9450-82175FD9FBA8}" presName="text4" presStyleLbl="fgAcc4" presStyleIdx="34" presStyleCnt="37" custScaleX="373879">
        <dgm:presLayoutVars>
          <dgm:chPref val="3"/>
        </dgm:presLayoutVars>
      </dgm:prSet>
      <dgm:spPr/>
      <dgm:t>
        <a:bodyPr/>
        <a:lstStyle/>
        <a:p>
          <a:pPr rtl="1"/>
          <a:endParaRPr lang="ar-SA"/>
        </a:p>
      </dgm:t>
    </dgm:pt>
    <dgm:pt modelId="{9CDDC913-A157-4967-8248-0800A177A768}" type="pres">
      <dgm:prSet presAssocID="{0ABB47EB-0B7E-4CD3-9450-82175FD9FBA8}" presName="hierChild5" presStyleCnt="0"/>
      <dgm:spPr/>
    </dgm:pt>
    <dgm:pt modelId="{C0FC72A2-7BCF-41E7-ABC6-5DDCC36A9CD9}" type="pres">
      <dgm:prSet presAssocID="{B720500F-0E3C-4C30-9CA1-BDD3A4950AF5}" presName="Name23" presStyleLbl="parChTrans1D4" presStyleIdx="35" presStyleCnt="37"/>
      <dgm:spPr/>
      <dgm:t>
        <a:bodyPr/>
        <a:lstStyle/>
        <a:p>
          <a:pPr rtl="1"/>
          <a:endParaRPr lang="ar-SA"/>
        </a:p>
      </dgm:t>
    </dgm:pt>
    <dgm:pt modelId="{F99FB8AB-77C2-408C-85EB-7C320B5D90EF}" type="pres">
      <dgm:prSet presAssocID="{BEF5FFE5-7FCB-431B-96CB-F6D88DAB4424}" presName="hierRoot4" presStyleCnt="0"/>
      <dgm:spPr/>
    </dgm:pt>
    <dgm:pt modelId="{1383F971-E8C3-4DCE-82A5-497653CC8EB5}" type="pres">
      <dgm:prSet presAssocID="{BEF5FFE5-7FCB-431B-96CB-F6D88DAB4424}" presName="composite4" presStyleCnt="0"/>
      <dgm:spPr/>
    </dgm:pt>
    <dgm:pt modelId="{6E4168B5-E91B-4BD1-830C-B0B1051F0700}" type="pres">
      <dgm:prSet presAssocID="{BEF5FFE5-7FCB-431B-96CB-F6D88DAB4424}" presName="background4" presStyleLbl="node4" presStyleIdx="35" presStyleCnt="37"/>
      <dgm:spPr/>
    </dgm:pt>
    <dgm:pt modelId="{7855C42E-1FD9-452F-B9E7-635FA66ED7A4}" type="pres">
      <dgm:prSet presAssocID="{BEF5FFE5-7FCB-431B-96CB-F6D88DAB4424}" presName="text4" presStyleLbl="fgAcc4" presStyleIdx="35" presStyleCnt="37" custScaleX="380043">
        <dgm:presLayoutVars>
          <dgm:chPref val="3"/>
        </dgm:presLayoutVars>
      </dgm:prSet>
      <dgm:spPr/>
      <dgm:t>
        <a:bodyPr/>
        <a:lstStyle/>
        <a:p>
          <a:pPr rtl="1"/>
          <a:endParaRPr lang="ar-SA"/>
        </a:p>
      </dgm:t>
    </dgm:pt>
    <dgm:pt modelId="{C7BDAEEA-14EB-4729-9914-28916871370A}" type="pres">
      <dgm:prSet presAssocID="{BEF5FFE5-7FCB-431B-96CB-F6D88DAB4424}" presName="hierChild5" presStyleCnt="0"/>
      <dgm:spPr/>
    </dgm:pt>
    <dgm:pt modelId="{0383611F-6F5F-4917-9108-AF1A44058901}" type="pres">
      <dgm:prSet presAssocID="{393B6FB3-FA27-4450-BD39-DBB1DA8906D0}" presName="Name23" presStyleLbl="parChTrans1D4" presStyleIdx="36" presStyleCnt="37"/>
      <dgm:spPr/>
      <dgm:t>
        <a:bodyPr/>
        <a:lstStyle/>
        <a:p>
          <a:pPr rtl="1"/>
          <a:endParaRPr lang="ar-SA"/>
        </a:p>
      </dgm:t>
    </dgm:pt>
    <dgm:pt modelId="{F88808DC-8713-43BA-9D36-BCDFB1B049BD}" type="pres">
      <dgm:prSet presAssocID="{79AFD114-93AC-4A0E-AF21-F5B3DF631086}" presName="hierRoot4" presStyleCnt="0"/>
      <dgm:spPr/>
    </dgm:pt>
    <dgm:pt modelId="{BBF8B0EB-A7DB-481D-9204-53CA2A87C296}" type="pres">
      <dgm:prSet presAssocID="{79AFD114-93AC-4A0E-AF21-F5B3DF631086}" presName="composite4" presStyleCnt="0"/>
      <dgm:spPr/>
    </dgm:pt>
    <dgm:pt modelId="{64EC0F80-F5B0-46AA-B3D7-72FB03216669}" type="pres">
      <dgm:prSet presAssocID="{79AFD114-93AC-4A0E-AF21-F5B3DF631086}" presName="background4" presStyleLbl="node4" presStyleIdx="36" presStyleCnt="37"/>
      <dgm:spPr/>
    </dgm:pt>
    <dgm:pt modelId="{4C5A9787-0B83-41A5-96D4-B36518B1DCF9}" type="pres">
      <dgm:prSet presAssocID="{79AFD114-93AC-4A0E-AF21-F5B3DF631086}" presName="text4" presStyleLbl="fgAcc4" presStyleIdx="36" presStyleCnt="37" custScaleX="380043">
        <dgm:presLayoutVars>
          <dgm:chPref val="3"/>
        </dgm:presLayoutVars>
      </dgm:prSet>
      <dgm:spPr/>
      <dgm:t>
        <a:bodyPr/>
        <a:lstStyle/>
        <a:p>
          <a:pPr rtl="1"/>
          <a:endParaRPr lang="ar-SA"/>
        </a:p>
      </dgm:t>
    </dgm:pt>
    <dgm:pt modelId="{F6CD8032-EAB4-47FC-BC67-DF1B3293561D}" type="pres">
      <dgm:prSet presAssocID="{79AFD114-93AC-4A0E-AF21-F5B3DF631086}" presName="hierChild5" presStyleCnt="0"/>
      <dgm:spPr/>
    </dgm:pt>
  </dgm:ptLst>
  <dgm:cxnLst>
    <dgm:cxn modelId="{307A8807-A186-4C5E-9091-456C2BBD4ECB}" srcId="{C1950CD6-B830-4A73-9AEB-B3759416DC26}" destId="{74F31F7C-C307-4B5D-B625-168E22B0B602}" srcOrd="0" destOrd="0" parTransId="{906EA1DF-BB59-4781-A3C7-EBF2767F9399}" sibTransId="{78974571-8FAB-4A7C-BCCA-EB722570299D}"/>
    <dgm:cxn modelId="{ED9CFD4A-A82F-4546-8658-FC6AD4D551E3}" type="presOf" srcId="{906EA1DF-BB59-4781-A3C7-EBF2767F9399}" destId="{B4DD3DC7-CF19-42B9-BB97-7B03ABC75649}" srcOrd="0" destOrd="0" presId="urn:microsoft.com/office/officeart/2005/8/layout/hierarchy1"/>
    <dgm:cxn modelId="{E7D45C8D-13CB-4BED-831D-61CF4FA328FF}" type="presOf" srcId="{72EFA702-4615-44D3-8B40-34B6C4C2DDD1}" destId="{AA4A0FE6-E9A0-426A-B6EB-5D68D3AA63A8}" srcOrd="0" destOrd="0" presId="urn:microsoft.com/office/officeart/2005/8/layout/hierarchy1"/>
    <dgm:cxn modelId="{11076C75-DF47-4FB9-8F3A-8EBD6D0ED6E0}" srcId="{5DC74B4B-804B-4863-BFA2-369B7E3C3B30}" destId="{06EAC398-DF62-4BD9-81B0-3C991E15C4D3}" srcOrd="0" destOrd="0" parTransId="{2D59499F-4209-4AEA-9A33-9894E3099A33}" sibTransId="{0D625911-72CE-4F27-8B88-BA7B2B745D7A}"/>
    <dgm:cxn modelId="{68673449-76B8-44E2-87B3-B7B5916B5EC8}" srcId="{2395A942-CE98-41B9-A9D4-BE74EFBD9A73}" destId="{78D5C310-6928-442C-B03E-65A266022140}" srcOrd="0" destOrd="0" parTransId="{717B5DA1-DEC5-4B6B-8BB0-D454CFE60D3A}" sibTransId="{3803D31C-D4C4-4728-B4AA-E4B960710F4D}"/>
    <dgm:cxn modelId="{6B34CD34-39DC-461B-A0DB-E78FFE588266}" type="presOf" srcId="{B4DF00EF-BC08-4AD1-B61E-C08ADBE572B2}" destId="{72B04A4E-1EC8-4DAE-989C-963A0602C6A8}" srcOrd="0" destOrd="0" presId="urn:microsoft.com/office/officeart/2005/8/layout/hierarchy1"/>
    <dgm:cxn modelId="{AA59184E-D764-41A7-B507-08D1D8AAACFB}" type="presOf" srcId="{4B9D01E8-D171-4DF9-BAF6-F42A59129C7E}" destId="{9EA34C0F-640A-4696-9B1A-632224E9E352}" srcOrd="0" destOrd="0" presId="urn:microsoft.com/office/officeart/2005/8/layout/hierarchy1"/>
    <dgm:cxn modelId="{396FEC77-F6A1-4639-83D7-0682E1F305DF}" type="presOf" srcId="{B7182820-D172-47FA-BE9F-D7DCC9D71C7C}" destId="{39B1F9B1-D17A-4A17-B63B-0E175FCC387D}" srcOrd="0" destOrd="0" presId="urn:microsoft.com/office/officeart/2005/8/layout/hierarchy1"/>
    <dgm:cxn modelId="{836E3C48-278C-41A5-818C-D924E4E12A40}" type="presOf" srcId="{0BD86600-90A3-49EF-9D6B-A0C74FF776A8}" destId="{10AA55A7-F8A3-4AD3-8B07-BD582F615CF0}" srcOrd="0" destOrd="0" presId="urn:microsoft.com/office/officeart/2005/8/layout/hierarchy1"/>
    <dgm:cxn modelId="{9A3D3B73-8DD2-45DA-B291-63D8E1A39B31}" type="presOf" srcId="{9D5A4AE1-1AF6-4A60-A3E2-7CEF050CF939}" destId="{A0D26048-BCA2-4A87-94EC-54E6E8A6E3F2}" srcOrd="0" destOrd="0" presId="urn:microsoft.com/office/officeart/2005/8/layout/hierarchy1"/>
    <dgm:cxn modelId="{D123988D-DD4F-4ED2-8D72-CB7B7FA4C6A5}" srcId="{112FA732-34D9-43EC-9E54-724EA4A792C5}" destId="{24E1486F-0C34-4D13-80AA-2AB5CD489165}" srcOrd="0" destOrd="0" parTransId="{3FDB95DE-67A4-4B34-91A6-96F561727FC2}" sibTransId="{E95CF316-3CF8-43E0-8E81-CFB6C0F040A0}"/>
    <dgm:cxn modelId="{AA60F3D0-770B-4E35-8847-C5234778FFA8}" srcId="{43C518DB-8449-4EA7-B6FD-77594B7BB4A5}" destId="{0BD86600-90A3-49EF-9D6B-A0C74FF776A8}" srcOrd="0" destOrd="0" parTransId="{8C0EF9C3-BA68-4BB2-B751-0E64DB6FCA7A}" sibTransId="{5A3DB867-284D-4B52-81C4-9BA90CCE9775}"/>
    <dgm:cxn modelId="{0887BC12-867A-4419-B9CB-63AB0BCF69D1}" type="presOf" srcId="{63029D92-FC42-498C-8B03-0411D045A18B}" destId="{B11D8DE2-F4EC-44BD-A36E-38249CDFC33A}" srcOrd="0" destOrd="0" presId="urn:microsoft.com/office/officeart/2005/8/layout/hierarchy1"/>
    <dgm:cxn modelId="{D108878B-EE17-4DB4-A197-7BF1CDD33CC2}" type="presOf" srcId="{43C518DB-8449-4EA7-B6FD-77594B7BB4A5}" destId="{861731E2-DF17-4982-BEC6-D6852C33325A}" srcOrd="0" destOrd="0" presId="urn:microsoft.com/office/officeart/2005/8/layout/hierarchy1"/>
    <dgm:cxn modelId="{05730913-580A-4EF4-AF39-AF98027E70FD}" type="presOf" srcId="{4A7F392F-8953-44ED-82E5-DDC6C2CE9AB1}" destId="{0BB94CAB-3191-4907-B5EC-D970B43F347E}" srcOrd="0" destOrd="0" presId="urn:microsoft.com/office/officeart/2005/8/layout/hierarchy1"/>
    <dgm:cxn modelId="{D40355E1-DA4E-4EC7-9A36-C82E8EA774D7}" srcId="{9D5A4AE1-1AF6-4A60-A3E2-7CEF050CF939}" destId="{87884BFE-ED6B-4DBA-A553-7B9F9079E46B}" srcOrd="0" destOrd="0" parTransId="{2C2793E0-B85B-4235-92DF-30E343F1ADB0}" sibTransId="{CE42B5E0-28B4-454E-832D-3834B3957806}"/>
    <dgm:cxn modelId="{640E5FE8-D319-4114-8D07-51144658EE88}" type="presOf" srcId="{3E46E04D-6785-4289-9896-65D1155B6F03}" destId="{8B198F54-F48E-48D8-B242-101E1905A197}" srcOrd="0" destOrd="0" presId="urn:microsoft.com/office/officeart/2005/8/layout/hierarchy1"/>
    <dgm:cxn modelId="{8C737785-1267-4FB3-BECD-3A6C233D172B}" type="presOf" srcId="{7AF8E940-DEBE-47B7-867E-46E322B02007}" destId="{99B8D66B-1958-447E-86EA-808C4B9C2255}" srcOrd="0" destOrd="0" presId="urn:microsoft.com/office/officeart/2005/8/layout/hierarchy1"/>
    <dgm:cxn modelId="{180A75B2-2AE2-4985-9096-7100804F5964}" srcId="{0EB94040-3A76-49B1-9EEE-C0FCB6AA052E}" destId="{9D5A4AE1-1AF6-4A60-A3E2-7CEF050CF939}" srcOrd="0" destOrd="0" parTransId="{04A0DBF4-9B73-4EEA-B43E-64E6F688D8C4}" sibTransId="{C7AC77D3-F74E-4F6B-83A8-60E942620D28}"/>
    <dgm:cxn modelId="{A77B4F2E-3FE7-49A1-864F-A9514C6416C9}" srcId="{4D3D7058-5E7C-491F-95D4-87D2B65BBA2B}" destId="{E2D204FF-BBAA-45E7-960F-D05E06157598}" srcOrd="0" destOrd="0" parTransId="{5262E56B-2FBC-401F-A4E2-EDD632DFF12E}" sibTransId="{B83F06B2-008F-46C5-9910-26652EEDDED7}"/>
    <dgm:cxn modelId="{FFF96379-E31F-4DA3-BC4D-07A8F1D61E69}" srcId="{0BD86600-90A3-49EF-9D6B-A0C74FF776A8}" destId="{CEDB05A4-3F85-46DC-8D72-7BCDDCB51F95}" srcOrd="0" destOrd="0" parTransId="{7AF8E940-DEBE-47B7-867E-46E322B02007}" sibTransId="{BD83AD81-97FF-470C-A0DB-0D7601E50B35}"/>
    <dgm:cxn modelId="{408053D7-F1D2-4CDB-B08D-85D3CC2A95D6}" srcId="{1EA25DD3-D012-4F48-91D8-C1E4A1FE5F9E}" destId="{3E46E04D-6785-4289-9896-65D1155B6F03}" srcOrd="0" destOrd="0" parTransId="{7869CE1E-DA9E-4CFD-A1D3-3F0CA9C197E3}" sibTransId="{05725F89-778D-4760-90A9-F6D3E1C3FBE0}"/>
    <dgm:cxn modelId="{E12B8040-60B7-4773-A643-9D5B6D19AAD4}" type="presOf" srcId="{BBF2E6D5-D5A4-4CB8-8B6F-325D139DDD79}" destId="{7933A396-367F-4439-A24B-EEE73382D4B7}" srcOrd="0" destOrd="0" presId="urn:microsoft.com/office/officeart/2005/8/layout/hierarchy1"/>
    <dgm:cxn modelId="{F396D708-D0EB-4102-A4D4-1E0D9635343C}" type="presOf" srcId="{1AA46E29-A3D4-4A9F-A139-62EBE4C11C48}" destId="{B9168BDA-D19A-4204-81B2-31A21144C14C}" srcOrd="0" destOrd="0" presId="urn:microsoft.com/office/officeart/2005/8/layout/hierarchy1"/>
    <dgm:cxn modelId="{B7C47FF3-8287-4BC0-AC46-5DE5CCBCD532}" srcId="{24E1486F-0C34-4D13-80AA-2AB5CD489165}" destId="{A62C42FC-DAE3-4C32-B058-8DC74CA9513F}" srcOrd="0" destOrd="0" parTransId="{2360F151-BE74-4B59-B302-8D4EFAB138EA}" sibTransId="{43E3E2C6-8B66-4F62-8AD3-66BB5A9E52B1}"/>
    <dgm:cxn modelId="{1B599C76-1618-47AF-8FAA-5DF69ABE5504}" type="presOf" srcId="{B104E76A-9AB6-4E85-9339-E684BD533260}" destId="{E9CB6633-9727-4CD0-B6AD-08BD20CB19F8}" srcOrd="0" destOrd="0" presId="urn:microsoft.com/office/officeart/2005/8/layout/hierarchy1"/>
    <dgm:cxn modelId="{DA6E31D7-1B24-422F-868B-C6B1F72A1A5E}" type="presOf" srcId="{D15F9B79-9CD3-4B38-8997-F4E34495C83D}" destId="{D442555D-044B-4B72-A2CE-32B2B753F3B1}" srcOrd="0" destOrd="0" presId="urn:microsoft.com/office/officeart/2005/8/layout/hierarchy1"/>
    <dgm:cxn modelId="{2784A76D-FE6F-44AE-93E3-E54954D9BC62}" type="presOf" srcId="{F144C58E-6D32-4E37-896D-3AF2CC06361D}" destId="{83557CBD-2AD7-410B-A565-8D938EC0746B}" srcOrd="0" destOrd="0" presId="urn:microsoft.com/office/officeart/2005/8/layout/hierarchy1"/>
    <dgm:cxn modelId="{E118D8ED-E244-4E42-9840-496351C57895}" srcId="{A0C78FC6-C55A-4C47-AC63-B3BC255DE479}" destId="{1EA25DD3-D012-4F48-91D8-C1E4A1FE5F9E}" srcOrd="0" destOrd="0" parTransId="{8AA68D2A-AF94-4654-922F-BB4E76DC6D25}" sibTransId="{C7489B23-FB25-46C4-B135-837659F42796}"/>
    <dgm:cxn modelId="{BA3A79CA-B2F7-496E-ADC8-8884BF9C7F4D}" srcId="{A62C42FC-DAE3-4C32-B058-8DC74CA9513F}" destId="{355A2E8A-60E2-4DE5-8E9B-022C38D3279B}" srcOrd="0" destOrd="0" parTransId="{A06FEBC3-F2B7-4CD6-A367-E5405E28A0AA}" sibTransId="{89EF3B8F-6CA2-4B3E-BA4A-7C57338DFD94}"/>
    <dgm:cxn modelId="{FF95ADD3-024A-4062-8011-68C17769F4F1}" type="presOf" srcId="{112FA732-34D9-43EC-9E54-724EA4A792C5}" destId="{324DC5F3-F981-4FE8-8B24-95C501DA70FC}" srcOrd="0" destOrd="0" presId="urn:microsoft.com/office/officeart/2005/8/layout/hierarchy1"/>
    <dgm:cxn modelId="{A7270700-F5F8-431D-B49A-F94E4AE29492}" type="presOf" srcId="{FB2205A3-E6F6-4F6E-AE2D-74A4359C8EFA}" destId="{E99C79CF-70FC-4FDB-BE72-1E5FBDC5D25C}" srcOrd="0" destOrd="0" presId="urn:microsoft.com/office/officeart/2005/8/layout/hierarchy1"/>
    <dgm:cxn modelId="{6602D5C0-70DF-4396-BB70-703B2BF1814E}" srcId="{87D257B8-0E22-4C7B-8CE4-C3B4B6CE566F}" destId="{0ABB47EB-0B7E-4CD3-9450-82175FD9FBA8}" srcOrd="0" destOrd="0" parTransId="{63029D92-FC42-498C-8B03-0411D045A18B}" sibTransId="{402159B6-F866-4106-9F62-8FED989A18DA}"/>
    <dgm:cxn modelId="{2B90DF1F-7D6C-4907-8D86-5D0CF23140FC}" srcId="{7A8014B8-705B-49BC-86D2-1602F9F336C6}" destId="{275783EA-0469-4E5E-B16E-2CA649789F1E}" srcOrd="0" destOrd="0" parTransId="{B7182820-D172-47FA-BE9F-D7DCC9D71C7C}" sibTransId="{7E00057F-A55B-405A-9E0F-42141A4BD263}"/>
    <dgm:cxn modelId="{268C6E4E-4CA5-4A38-B593-B641279679AD}" srcId="{8A29D9AD-9CF0-41C5-BB0F-8210CAABB311}" destId="{D5F8A4CE-7F8F-436D-9FC1-5879A4680319}" srcOrd="0" destOrd="0" parTransId="{559E8A95-E930-4AA0-83DE-B2D40B66A89B}" sibTransId="{90B62431-821A-4EB8-82C3-132032207A63}"/>
    <dgm:cxn modelId="{D31FAA00-9F14-467D-B82F-C73DB09D556F}" srcId="{B4DF00EF-BC08-4AD1-B61E-C08ADBE572B2}" destId="{7A8014B8-705B-49BC-86D2-1602F9F336C6}" srcOrd="1" destOrd="0" parTransId="{F673504B-E134-47CE-B068-E23CABD86EED}" sibTransId="{A25392A9-CAA5-4D8E-93CD-FE01763083B2}"/>
    <dgm:cxn modelId="{E259C87C-FAC7-4C3A-9850-233C860B6CB5}" srcId="{06EAC398-DF62-4BD9-81B0-3C991E15C4D3}" destId="{9EEA6357-4D4E-431F-ADD6-E38CD29E5E94}" srcOrd="0" destOrd="0" parTransId="{DFCA68F5-3472-47A8-A68E-74C875C404A7}" sibTransId="{7EBA24F8-DA4C-4537-9B23-6AAE08B85FA4}"/>
    <dgm:cxn modelId="{E5BEC558-CE9A-45DC-8D13-E03C37749C5F}" type="presOf" srcId="{2C2793E0-B85B-4235-92DF-30E343F1ADB0}" destId="{E108A959-D0FB-420B-92D1-581377F1C7A1}" srcOrd="0" destOrd="0" presId="urn:microsoft.com/office/officeart/2005/8/layout/hierarchy1"/>
    <dgm:cxn modelId="{83958AA4-EC09-4392-867B-01E14460989E}" srcId="{9EEA6357-4D4E-431F-ADD6-E38CD29E5E94}" destId="{E4F488F8-9A3A-48D2-A7A5-BF4390663241}" srcOrd="0" destOrd="0" parTransId="{72EFA702-4615-44D3-8B40-34B6C4C2DDD1}" sibTransId="{2E68E9BA-62B0-4CB8-BA5F-E1E398F2EF76}"/>
    <dgm:cxn modelId="{AD708906-0086-4A3E-9774-AB3F2B9AC6CD}" type="presOf" srcId="{06EAC398-DF62-4BD9-81B0-3C991E15C4D3}" destId="{AF82B255-B337-4831-8CBA-BE8396B3EF12}" srcOrd="0" destOrd="0" presId="urn:microsoft.com/office/officeart/2005/8/layout/hierarchy1"/>
    <dgm:cxn modelId="{A5E25A9E-E300-47A9-8AED-104E9815DC20}" type="presOf" srcId="{164AE826-648C-4181-9645-65872FFBA202}" destId="{7447B247-5836-410F-926D-7E16A104F007}" srcOrd="0" destOrd="0" presId="urn:microsoft.com/office/officeart/2005/8/layout/hierarchy1"/>
    <dgm:cxn modelId="{74CFFA06-2665-4221-B80F-325A9981F438}" srcId="{D5F8A4CE-7F8F-436D-9FC1-5879A4680319}" destId="{87D257B8-0E22-4C7B-8CE4-C3B4B6CE566F}" srcOrd="0" destOrd="0" parTransId="{B104E76A-9AB6-4E85-9339-E684BD533260}" sibTransId="{6744F0BC-72FE-4919-95BC-CBA7D360EC01}"/>
    <dgm:cxn modelId="{F90B27A4-9E96-4CFB-84D6-C4CB1650D53F}" srcId="{87884BFE-ED6B-4DBA-A553-7B9F9079E46B}" destId="{8A29D9AD-9CF0-41C5-BB0F-8210CAABB311}" srcOrd="0" destOrd="0" parTransId="{2FB6553D-BA07-456F-9FD5-88D657141201}" sibTransId="{EFCF3BB6-57FE-49D9-A456-05F714448169}"/>
    <dgm:cxn modelId="{55304A6C-BA5D-4508-B593-4A714D8AA137}" type="presOf" srcId="{0EB94040-3A76-49B1-9EEE-C0FCB6AA052E}" destId="{3421EE26-3D00-4416-B55D-AB5B52DE90C7}" srcOrd="0" destOrd="0" presId="urn:microsoft.com/office/officeart/2005/8/layout/hierarchy1"/>
    <dgm:cxn modelId="{670873A7-161B-427D-A914-4E412EF09D75}" type="presOf" srcId="{79AFD114-93AC-4A0E-AF21-F5B3DF631086}" destId="{4C5A9787-0B83-41A5-96D4-B36518B1DCF9}" srcOrd="0" destOrd="0" presId="urn:microsoft.com/office/officeart/2005/8/layout/hierarchy1"/>
    <dgm:cxn modelId="{150C110C-CF2C-46EC-A478-48E9CF7FDC10}" type="presOf" srcId="{BEF5FFE5-7FCB-431B-96CB-F6D88DAB4424}" destId="{7855C42E-1FD9-452F-B9E7-635FA66ED7A4}" srcOrd="0" destOrd="0" presId="urn:microsoft.com/office/officeart/2005/8/layout/hierarchy1"/>
    <dgm:cxn modelId="{226B5840-46FF-4DD5-91AB-FBB90F3CC6BA}" type="presOf" srcId="{5AD962C4-B77B-4560-9139-580E4DCB08F4}" destId="{46ADA6D3-B53E-4985-880F-C81277D9DA6A}" srcOrd="0" destOrd="0" presId="urn:microsoft.com/office/officeart/2005/8/layout/hierarchy1"/>
    <dgm:cxn modelId="{6AE26301-7C40-4B49-AA45-CD87EDFF102B}" type="presOf" srcId="{4D3D7058-5E7C-491F-95D4-87D2B65BBA2B}" destId="{E44D75BF-1C78-4CAC-8A42-AF32AE99B6A6}" srcOrd="0" destOrd="0" presId="urn:microsoft.com/office/officeart/2005/8/layout/hierarchy1"/>
    <dgm:cxn modelId="{6CF234CA-988D-4863-98AA-5D881CF48EE1}" type="presOf" srcId="{A62C42FC-DAE3-4C32-B058-8DC74CA9513F}" destId="{D059864B-9756-45D9-98EB-172B2BEC26CB}" srcOrd="0" destOrd="0" presId="urn:microsoft.com/office/officeart/2005/8/layout/hierarchy1"/>
    <dgm:cxn modelId="{8E9F9A40-0548-4C6C-B5DD-E2ACE25FA254}" type="presOf" srcId="{3FDB95DE-67A4-4B34-91A6-96F561727FC2}" destId="{E033819E-3B95-4880-B036-F36BA570609A}" srcOrd="0" destOrd="0" presId="urn:microsoft.com/office/officeart/2005/8/layout/hierarchy1"/>
    <dgm:cxn modelId="{07A5C958-F6A1-4456-8B21-FD56CD3BCD98}" type="presOf" srcId="{C1950CD6-B830-4A73-9AEB-B3759416DC26}" destId="{E8CFB7C3-E7AC-49B7-A51F-C46EF2F82E10}" srcOrd="0" destOrd="0" presId="urn:microsoft.com/office/officeart/2005/8/layout/hierarchy1"/>
    <dgm:cxn modelId="{84E157C8-B34F-4A9B-8DC7-CD48ED46249E}" type="presOf" srcId="{E4F488F8-9A3A-48D2-A7A5-BF4390663241}" destId="{23A58797-5BDE-4DB8-AFC4-FACC7C389298}" srcOrd="0" destOrd="0" presId="urn:microsoft.com/office/officeart/2005/8/layout/hierarchy1"/>
    <dgm:cxn modelId="{FA024E28-A586-458C-813C-C3EAB18E1F5F}" type="presOf" srcId="{2FB6553D-BA07-456F-9FD5-88D657141201}" destId="{336D5865-5D00-4E19-8A0F-BF2BC7D6163A}" srcOrd="0" destOrd="0" presId="urn:microsoft.com/office/officeart/2005/8/layout/hierarchy1"/>
    <dgm:cxn modelId="{76CD6AE2-47E1-4B2B-A5F8-286140365798}" type="presOf" srcId="{5262E56B-2FBC-401F-A4E2-EDD632DFF12E}" destId="{45FF0A15-7A4E-488D-AC0E-41B94EB9309D}" srcOrd="0" destOrd="0" presId="urn:microsoft.com/office/officeart/2005/8/layout/hierarchy1"/>
    <dgm:cxn modelId="{ECD5873E-4254-42D3-A5D4-270FDD9D861A}" type="presOf" srcId="{A63A8F68-0989-486A-8005-FDE0A331AE2A}" destId="{C2B45723-D569-4FA5-812A-9244547BB530}" srcOrd="0" destOrd="0" presId="urn:microsoft.com/office/officeart/2005/8/layout/hierarchy1"/>
    <dgm:cxn modelId="{D868B953-A32E-4C0B-A234-2B6026800294}" type="presOf" srcId="{275783EA-0469-4E5E-B16E-2CA649789F1E}" destId="{95768B26-85BF-4610-83E1-DD94154B9932}" srcOrd="0" destOrd="0" presId="urn:microsoft.com/office/officeart/2005/8/layout/hierarchy1"/>
    <dgm:cxn modelId="{733FC08A-89E5-405D-9421-7D7A9EA0586D}" srcId="{B4DF00EF-BC08-4AD1-B61E-C08ADBE572B2}" destId="{6FB8A8EC-A170-4324-A847-4A5D624DE422}" srcOrd="0" destOrd="0" parTransId="{A63A8F68-0989-486A-8005-FDE0A331AE2A}" sibTransId="{ED739AD2-4DB6-44A4-8F28-8F10BCCA752C}"/>
    <dgm:cxn modelId="{E5DC1DC7-1E79-4499-A723-5B5ADE271185}" type="presOf" srcId="{2360F151-BE74-4B59-B302-8D4EFAB138EA}" destId="{EEB293AF-923F-41C2-B390-6CA3550D1B29}" srcOrd="0" destOrd="0" presId="urn:microsoft.com/office/officeart/2005/8/layout/hierarchy1"/>
    <dgm:cxn modelId="{D7AB1236-73F0-4C5C-A47E-84C8AF5C21C1}" type="presOf" srcId="{87884BFE-ED6B-4DBA-A553-7B9F9079E46B}" destId="{E571A350-6BA6-488C-A759-76548678B833}" srcOrd="0" destOrd="0" presId="urn:microsoft.com/office/officeart/2005/8/layout/hierarchy1"/>
    <dgm:cxn modelId="{6128173A-5B98-4B2A-923D-00B41441CE05}" type="presOf" srcId="{B720500F-0E3C-4C30-9CA1-BDD3A4950AF5}" destId="{C0FC72A2-7BCF-41E7-ABC6-5DDCC36A9CD9}" srcOrd="0" destOrd="0" presId="urn:microsoft.com/office/officeart/2005/8/layout/hierarchy1"/>
    <dgm:cxn modelId="{47CB041B-2A5F-47B5-B2AE-2AC47EBF3C70}" type="presOf" srcId="{393B6FB3-FA27-4450-BD39-DBB1DA8906D0}" destId="{0383611F-6F5F-4917-9108-AF1A44058901}" srcOrd="0" destOrd="0" presId="urn:microsoft.com/office/officeart/2005/8/layout/hierarchy1"/>
    <dgm:cxn modelId="{23D2ECA2-9D30-47BD-8938-328399046106}" type="presOf" srcId="{6FB8A8EC-A170-4324-A847-4A5D624DE422}" destId="{866450A0-73F5-41EE-B31D-31FDF2D687D8}" srcOrd="0" destOrd="0" presId="urn:microsoft.com/office/officeart/2005/8/layout/hierarchy1"/>
    <dgm:cxn modelId="{EB31D830-5A50-42D1-B4D8-762DEB9B8F28}" type="presOf" srcId="{DFCA68F5-3472-47A8-A68E-74C875C404A7}" destId="{CB8AE279-26D6-4979-ABC0-E462ADF174DC}" srcOrd="0" destOrd="0" presId="urn:microsoft.com/office/officeart/2005/8/layout/hierarchy1"/>
    <dgm:cxn modelId="{7084AF37-0D3D-489E-A08C-0FE6BD450264}" type="presOf" srcId="{2D59499F-4209-4AEA-9A33-9894E3099A33}" destId="{9272F174-F833-4CAE-8F6F-64F03479D115}" srcOrd="0" destOrd="0" presId="urn:microsoft.com/office/officeart/2005/8/layout/hierarchy1"/>
    <dgm:cxn modelId="{8CF3ACCC-CE6A-4950-B47B-3A8E9BE94E06}" type="presOf" srcId="{6E2C1E6F-1449-4EB3-8BA7-9D5E661DD53E}" destId="{26C502EE-02E5-483B-93D1-3B1CDA3414FA}" srcOrd="0" destOrd="0" presId="urn:microsoft.com/office/officeart/2005/8/layout/hierarchy1"/>
    <dgm:cxn modelId="{A8C1B207-F0A3-4D68-8958-6BA453A0D2C5}" type="presOf" srcId="{585159AC-DE6A-4D3F-9068-B3E437FF2FE3}" destId="{7047BF2A-1F99-4B41-8DE0-CF6FA5771DB0}" srcOrd="0" destOrd="0" presId="urn:microsoft.com/office/officeart/2005/8/layout/hierarchy1"/>
    <dgm:cxn modelId="{CF85E96B-961F-4B56-962C-128719F4B5D1}" srcId="{74F31F7C-C307-4B5D-B625-168E22B0B602}" destId="{164AE826-648C-4181-9645-65872FFBA202}" srcOrd="0" destOrd="0" parTransId="{A7032519-6C88-4222-AF89-4117AF1DA805}" sibTransId="{244D4B8D-9D0D-4EED-B914-40F11A910345}"/>
    <dgm:cxn modelId="{076EFE35-46D3-4689-8D7B-8E7F038E5753}" type="presOf" srcId="{47E56A72-164B-4083-9F9C-828D5C35FC01}" destId="{A3A2FC4B-BEF3-44C6-A4ED-A63B931366CF}" srcOrd="0" destOrd="0" presId="urn:microsoft.com/office/officeart/2005/8/layout/hierarchy1"/>
    <dgm:cxn modelId="{B0023C0D-C870-49F7-9253-43CA4B4C546A}" type="presOf" srcId="{78D5C310-6928-442C-B03E-65A266022140}" destId="{D7949425-7750-49A5-8B7E-8EF8A28EE24F}" srcOrd="0" destOrd="0" presId="urn:microsoft.com/office/officeart/2005/8/layout/hierarchy1"/>
    <dgm:cxn modelId="{E25AA89C-A5D8-4A76-9F9C-0D52621F09A4}" type="presOf" srcId="{1EA25DD3-D012-4F48-91D8-C1E4A1FE5F9E}" destId="{0D3E7553-781A-4C75-942E-50EFC0B1D4C7}" srcOrd="0" destOrd="0" presId="urn:microsoft.com/office/officeart/2005/8/layout/hierarchy1"/>
    <dgm:cxn modelId="{9CA0A699-4C48-4BD1-B34B-9AC56A0417D5}" srcId="{CEDB05A4-3F85-46DC-8D72-7BCDDCB51F95}" destId="{5AD962C4-B77B-4560-9139-580E4DCB08F4}" srcOrd="1" destOrd="0" parTransId="{47E56A72-164B-4083-9F9C-828D5C35FC01}" sibTransId="{A2AED243-DD47-48C3-AB73-4FB9D1F89F0A}"/>
    <dgm:cxn modelId="{DCE58D50-1B8B-469C-A5A4-57F1AE2A327E}" type="presOf" srcId="{CEDB05A4-3F85-46DC-8D72-7BCDDCB51F95}" destId="{42B2A83F-A796-4A9E-B2FA-897109EDB231}" srcOrd="0" destOrd="0" presId="urn:microsoft.com/office/officeart/2005/8/layout/hierarchy1"/>
    <dgm:cxn modelId="{402F362B-5F0E-432B-8E2C-BC4B5231C4A2}" type="presOf" srcId="{74F31F7C-C307-4B5D-B625-168E22B0B602}" destId="{8F67518A-6264-4C00-96E0-9219D9F32CA1}" srcOrd="0" destOrd="0" presId="urn:microsoft.com/office/officeart/2005/8/layout/hierarchy1"/>
    <dgm:cxn modelId="{6DAACB09-9D20-4F80-810C-0EB175DEBE08}" type="presOf" srcId="{E2D204FF-BBAA-45E7-960F-D05E06157598}" destId="{0871F958-1714-4736-A37C-ED99056CE9A0}" srcOrd="0" destOrd="0" presId="urn:microsoft.com/office/officeart/2005/8/layout/hierarchy1"/>
    <dgm:cxn modelId="{5394D88D-B862-46CE-B1C3-DDA4BEC42CD2}" srcId="{B3F51D6F-E305-473C-A864-FBB978FD73A8}" destId="{C1950CD6-B830-4A73-9AEB-B3759416DC26}" srcOrd="0" destOrd="0" parTransId="{66C4445D-CABA-4A25-9D6A-82356720A76B}" sibTransId="{E3EEB891-9012-4830-ADE2-26D15BF124A8}"/>
    <dgm:cxn modelId="{B9437BF2-68AD-4F32-9260-8826618AA17A}" type="presOf" srcId="{7869CE1E-DA9E-4CFD-A1D3-3F0CA9C197E3}" destId="{8AD6D0CE-AB97-463B-9DB3-31526B5E3115}" srcOrd="0" destOrd="0" presId="urn:microsoft.com/office/officeart/2005/8/layout/hierarchy1"/>
    <dgm:cxn modelId="{85EA47D6-EC6E-4DFA-BA34-C41EACA060C3}" srcId="{355A2E8A-60E2-4DE5-8E9B-022C38D3279B}" destId="{0225BBB1-35D1-40C4-B0F4-F05BAFB80288}" srcOrd="0" destOrd="0" parTransId="{1039E76E-2D97-4A4A-AE9F-4D23408A82D8}" sibTransId="{B213E042-3FE4-4932-A55E-CBF3291603B0}"/>
    <dgm:cxn modelId="{DE03E36E-CA9E-4095-8C41-BBBE62BBB318}" type="presOf" srcId="{04A0DBF4-9B73-4EEA-B43E-64E6F688D8C4}" destId="{EFEBE09E-8CE8-4747-8AA0-92AE228461F9}" srcOrd="0" destOrd="0" presId="urn:microsoft.com/office/officeart/2005/8/layout/hierarchy1"/>
    <dgm:cxn modelId="{B96FD01D-3FE8-4B1B-8F89-C7D5A0B08783}" srcId="{5AD962C4-B77B-4560-9139-580E4DCB08F4}" destId="{112FA732-34D9-43EC-9E54-724EA4A792C5}" srcOrd="0" destOrd="0" parTransId="{F144C58E-6D32-4E37-896D-3AF2CC06361D}" sibTransId="{B2294485-EB8A-4921-8736-ABDAAA64B8B3}"/>
    <dgm:cxn modelId="{33BD245A-656A-4B26-9FBF-B2BD781D4A91}" type="presOf" srcId="{D5F8A4CE-7F8F-436D-9FC1-5879A4680319}" destId="{8CAB84B5-6519-4400-8406-4A243624F65B}" srcOrd="0" destOrd="0" presId="urn:microsoft.com/office/officeart/2005/8/layout/hierarchy1"/>
    <dgm:cxn modelId="{E84041C4-DA83-4206-AC42-3156BC9BD38C}" type="presOf" srcId="{DBC63AFA-7DA1-4605-8658-D4E3459F6EAD}" destId="{FFC7E9F4-9E84-4217-9EB4-9F54F41B1220}" srcOrd="0" destOrd="0" presId="urn:microsoft.com/office/officeart/2005/8/layout/hierarchy1"/>
    <dgm:cxn modelId="{62AF249B-7EB9-4271-A182-CB6F397D23C4}" type="presOf" srcId="{87D257B8-0E22-4C7B-8CE4-C3B4B6CE566F}" destId="{C0EEA011-9BDA-4912-83C1-FC74E9889259}" srcOrd="0" destOrd="0" presId="urn:microsoft.com/office/officeart/2005/8/layout/hierarchy1"/>
    <dgm:cxn modelId="{0CE1A28E-F9A5-4BA2-AEF5-5186E1E139C7}" type="presOf" srcId="{F59D351A-7B9B-432C-8EF6-CF7044DA816A}" destId="{1532DB52-7C9A-4966-BF47-5067E2FE82C1}" srcOrd="0" destOrd="0" presId="urn:microsoft.com/office/officeart/2005/8/layout/hierarchy1"/>
    <dgm:cxn modelId="{5E199091-E5D3-4FA6-B24C-58402E71B3CA}" type="presOf" srcId="{24E1486F-0C34-4D13-80AA-2AB5CD489165}" destId="{44C37AA6-7708-49E7-B3DA-89CCC4AFEA8C}" srcOrd="0" destOrd="0" presId="urn:microsoft.com/office/officeart/2005/8/layout/hierarchy1"/>
    <dgm:cxn modelId="{355BA8BC-3BAA-4CF6-A4CF-E6D937AD88BC}" srcId="{4B9D01E8-D171-4DF9-BAF6-F42A59129C7E}" destId="{4D3D7058-5E7C-491F-95D4-87D2B65BBA2B}" srcOrd="0" destOrd="0" parTransId="{BBF2E6D5-D5A4-4CB8-8B6F-325D139DDD79}" sibTransId="{ED6E3EA1-052E-4BA3-A901-DAF5A769004B}"/>
    <dgm:cxn modelId="{9791BB71-39CD-49E0-BA1C-81BACB7CB0B1}" type="presOf" srcId="{559E8A95-E930-4AA0-83DE-B2D40B66A89B}" destId="{B7323346-7E39-49B7-A799-6E2CB34B731E}" srcOrd="0" destOrd="0" presId="urn:microsoft.com/office/officeart/2005/8/layout/hierarchy1"/>
    <dgm:cxn modelId="{1D2D3A64-424D-407B-81D4-CB861119B9EF}" type="presOf" srcId="{F673504B-E134-47CE-B068-E23CABD86EED}" destId="{5A47DFF9-7B6A-4A79-A670-29E258E9BD45}" srcOrd="0" destOrd="0" presId="urn:microsoft.com/office/officeart/2005/8/layout/hierarchy1"/>
    <dgm:cxn modelId="{2063C24B-B58A-4E86-8335-BADAEBC80BF8}" type="presOf" srcId="{A06FEBC3-F2B7-4CD6-A367-E5405E28A0AA}" destId="{CFD2F97D-B2B8-4022-828C-0D275D5E226A}" srcOrd="0" destOrd="0" presId="urn:microsoft.com/office/officeart/2005/8/layout/hierarchy1"/>
    <dgm:cxn modelId="{B5BA134D-D1D8-4CA4-BD90-9B0F1516B97D}" type="presOf" srcId="{2A0EC0C9-A3B5-4E75-B973-121C200E3571}" destId="{96A0AF87-A77A-486E-993F-050BB884AB3E}" srcOrd="0" destOrd="0" presId="urn:microsoft.com/office/officeart/2005/8/layout/hierarchy1"/>
    <dgm:cxn modelId="{2892AC62-0B1E-4450-A25C-776D202C2326}" type="presOf" srcId="{A0C78FC6-C55A-4C47-AC63-B3BC255DE479}" destId="{04925FB7-9C6F-4BF9-9081-0CD0B6F99E5A}" srcOrd="0" destOrd="0" presId="urn:microsoft.com/office/officeart/2005/8/layout/hierarchy1"/>
    <dgm:cxn modelId="{C32BE390-6530-4A85-8DDC-9C021DEDAA4C}" srcId="{78D5C310-6928-442C-B03E-65A266022140}" destId="{A0C78FC6-C55A-4C47-AC63-B3BC255DE479}" srcOrd="0" destOrd="0" parTransId="{853A764F-57E9-43BC-8CEE-49E465D0762B}" sibTransId="{7C91C416-185C-4FEE-A759-B237A1E6D3EB}"/>
    <dgm:cxn modelId="{50A98300-A7E8-40E9-A036-D70C3AAE170F}" srcId="{0ABB47EB-0B7E-4CD3-9450-82175FD9FBA8}" destId="{BEF5FFE5-7FCB-431B-96CB-F6D88DAB4424}" srcOrd="0" destOrd="0" parTransId="{B720500F-0E3C-4C30-9CA1-BDD3A4950AF5}" sibTransId="{3B2EEB04-CE87-49C6-9EBA-90B57B99B0DA}"/>
    <dgm:cxn modelId="{98697C1C-BAEA-4E0A-A278-D075C6F75969}" srcId="{275783EA-0469-4E5E-B16E-2CA649789F1E}" destId="{76A7AEB6-29E9-437B-ADA1-37B4282A890E}" srcOrd="0" destOrd="0" parTransId="{6E2C1E6F-1449-4EB3-8BA7-9D5E661DD53E}" sibTransId="{38555ED1-48C1-4273-A589-C1DBCD14E836}"/>
    <dgm:cxn modelId="{438A2A38-14F3-44E8-BCCC-CEBC69F60F23}" type="presOf" srcId="{355A2E8A-60E2-4DE5-8E9B-022C38D3279B}" destId="{7ADFEA20-B938-4A5A-AF5F-2CB7ADBF0D95}" srcOrd="0" destOrd="0" presId="urn:microsoft.com/office/officeart/2005/8/layout/hierarchy1"/>
    <dgm:cxn modelId="{B2F5FEEB-13F2-4D73-BB61-37B20F287175}" type="presOf" srcId="{717B5DA1-DEC5-4B6B-8BB0-D454CFE60D3A}" destId="{D666BE8F-5FD6-4769-9717-BEF3940B3F52}" srcOrd="0" destOrd="0" presId="urn:microsoft.com/office/officeart/2005/8/layout/hierarchy1"/>
    <dgm:cxn modelId="{E6D050F5-A919-4451-9732-79926666502B}" type="presOf" srcId="{2395A942-CE98-41B9-A9D4-BE74EFBD9A73}" destId="{53B33667-766D-4992-8601-F245F2AED727}" srcOrd="0" destOrd="0" presId="urn:microsoft.com/office/officeart/2005/8/layout/hierarchy1"/>
    <dgm:cxn modelId="{D2756C5A-D020-402E-84FA-9427CCA47A67}" type="presOf" srcId="{853A764F-57E9-43BC-8CEE-49E465D0762B}" destId="{098643C5-9B9F-4E71-8022-F3B58F131752}" srcOrd="0" destOrd="0" presId="urn:microsoft.com/office/officeart/2005/8/layout/hierarchy1"/>
    <dgm:cxn modelId="{463EC16E-AB7A-4E5F-931F-0BC8297AA8C4}" srcId="{3E46E04D-6785-4289-9896-65D1155B6F03}" destId="{5DC74B4B-804B-4863-BFA2-369B7E3C3B30}" srcOrd="0" destOrd="0" parTransId="{F59D351A-7B9B-432C-8EF6-CF7044DA816A}" sibTransId="{13C3978D-B4DB-4C83-891D-6B90F9029862}"/>
    <dgm:cxn modelId="{09ED5D42-3699-4E27-9FE0-3C01BF33098F}" srcId="{BEF5FFE5-7FCB-431B-96CB-F6D88DAB4424}" destId="{79AFD114-93AC-4A0E-AF21-F5B3DF631086}" srcOrd="0" destOrd="0" parTransId="{393B6FB3-FA27-4450-BD39-DBB1DA8906D0}" sibTransId="{D97CAFC7-276B-4352-9A78-BA5EBAE775A0}"/>
    <dgm:cxn modelId="{4F6BB281-6A0A-4E67-B8AE-A594EB8DB2AC}" srcId="{6FB8A8EC-A170-4324-A847-4A5D624DE422}" destId="{585159AC-DE6A-4D3F-9068-B3E437FF2FE3}" srcOrd="0" destOrd="0" parTransId="{D15F9B79-9CD3-4B38-8997-F4E34495C83D}" sibTransId="{98CD47ED-4191-401C-AEF6-FE58390CE86C}"/>
    <dgm:cxn modelId="{A6242ABB-B682-4883-8A7F-7A21411D3FA7}" srcId="{29ED421C-6D47-4AF3-A839-EFA26CBCAF44}" destId="{DBC63AFA-7DA1-4605-8658-D4E3459F6EAD}" srcOrd="0" destOrd="0" parTransId="{2A0EC0C9-A3B5-4E75-B973-121C200E3571}" sibTransId="{42FE731F-179A-414F-A689-DA863532207B}"/>
    <dgm:cxn modelId="{3EFCE4C9-2385-454C-827B-8DC56B33A67D}" type="presOf" srcId="{583BBA28-210A-4CC7-B0E6-8DDD25BA3AB5}" destId="{5BF2FC85-8586-44D8-80A6-82EA686DA36A}" srcOrd="0" destOrd="0" presId="urn:microsoft.com/office/officeart/2005/8/layout/hierarchy1"/>
    <dgm:cxn modelId="{F2D0BC06-17EB-4C4E-819A-B3EC33734390}" srcId="{CEDB05A4-3F85-46DC-8D72-7BCDDCB51F95}" destId="{B4DF00EF-BC08-4AD1-B61E-C08ADBE572B2}" srcOrd="0" destOrd="0" parTransId="{1AA46E29-A3D4-4A9F-A139-62EBE4C11C48}" sibTransId="{086DF500-41B8-44BE-B2D1-B3BC64C2A15E}"/>
    <dgm:cxn modelId="{C15B1D8C-B8F4-4D08-8912-0F026760667C}" srcId="{76A7AEB6-29E9-437B-ADA1-37B4282A890E}" destId="{B3F51D6F-E305-473C-A864-FBB978FD73A8}" srcOrd="0" destOrd="0" parTransId="{FD5B09A6-2237-45DE-9314-0D48BA45D73D}" sibTransId="{C38D632D-DB3E-4CD3-A5AE-1448577A2754}"/>
    <dgm:cxn modelId="{79DA817B-16D8-4CF3-AFCC-2B75BB39ABFA}" srcId="{E2D204FF-BBAA-45E7-960F-D05E06157598}" destId="{2395A942-CE98-41B9-A9D4-BE74EFBD9A73}" srcOrd="0" destOrd="0" parTransId="{1F762DD1-5376-4974-87CB-75EA8AB7BAC5}" sibTransId="{341B88E5-2A7A-4B28-8C41-C59AC46ADB5C}"/>
    <dgm:cxn modelId="{EECED898-8052-4622-B2B9-64FE37B8B180}" type="presOf" srcId="{9EEA6357-4D4E-431F-ADD6-E38CD29E5E94}" destId="{130A7A5C-48C8-46FA-85BF-236AB964488C}" srcOrd="0" destOrd="0" presId="urn:microsoft.com/office/officeart/2005/8/layout/hierarchy1"/>
    <dgm:cxn modelId="{215A4E09-20DA-4253-9400-1AFA4BBDA161}" srcId="{0225BBB1-35D1-40C4-B0F4-F05BAFB80288}" destId="{29ED421C-6D47-4AF3-A839-EFA26CBCAF44}" srcOrd="0" destOrd="0" parTransId="{583BBA28-210A-4CC7-B0E6-8DDD25BA3AB5}" sibTransId="{24D236A0-52A3-421B-9D26-C961186976D3}"/>
    <dgm:cxn modelId="{7B2D8BC7-08C9-40CB-9683-D9A8FA79F397}" type="presOf" srcId="{A7032519-6C88-4222-AF89-4117AF1DA805}" destId="{1FDBC4CB-9CD5-4B5B-A9CD-508CE91D828C}" srcOrd="0" destOrd="0" presId="urn:microsoft.com/office/officeart/2005/8/layout/hierarchy1"/>
    <dgm:cxn modelId="{0044FC52-A2ED-4B71-9A21-EF9E7C1654E6}" type="presOf" srcId="{66C4445D-CABA-4A25-9D6A-82356720A76B}" destId="{EFA402BC-060C-456E-9CE1-852863DA4625}" srcOrd="0" destOrd="0" presId="urn:microsoft.com/office/officeart/2005/8/layout/hierarchy1"/>
    <dgm:cxn modelId="{D9416D7F-57E4-490B-9A7D-9E7098F583B1}" type="presOf" srcId="{1F762DD1-5376-4974-87CB-75EA8AB7BAC5}" destId="{E033C2DC-644B-4167-89BB-BE7E41C982AF}" srcOrd="0" destOrd="0" presId="urn:microsoft.com/office/officeart/2005/8/layout/hierarchy1"/>
    <dgm:cxn modelId="{D272375D-2775-4FCF-A1F0-1831D039C257}" type="presOf" srcId="{76A7AEB6-29E9-437B-ADA1-37B4282A890E}" destId="{8204D093-77B3-4C3B-8F09-019CE6DA4C1B}" srcOrd="0" destOrd="0" presId="urn:microsoft.com/office/officeart/2005/8/layout/hierarchy1"/>
    <dgm:cxn modelId="{078AB926-90AC-429A-A2A0-E3DD2AC3AF29}" type="presOf" srcId="{B3F51D6F-E305-473C-A864-FBB978FD73A8}" destId="{D1E2CAF7-E0F2-479E-B398-163B6510C2A4}" srcOrd="0" destOrd="0" presId="urn:microsoft.com/office/officeart/2005/8/layout/hierarchy1"/>
    <dgm:cxn modelId="{8F39F5EE-2A27-4672-8437-5D3A346CE14E}" type="presOf" srcId="{5DC74B4B-804B-4863-BFA2-369B7E3C3B30}" destId="{516D33BD-7ED2-4C68-9D6E-79A59487F19A}" srcOrd="0" destOrd="0" presId="urn:microsoft.com/office/officeart/2005/8/layout/hierarchy1"/>
    <dgm:cxn modelId="{E48271F2-EAC0-49B3-B126-2B15DD2C23E8}" type="presOf" srcId="{1039E76E-2D97-4A4A-AE9F-4D23408A82D8}" destId="{B9FC212E-CEC3-4855-A4F2-5324FA62F814}" srcOrd="0" destOrd="0" presId="urn:microsoft.com/office/officeart/2005/8/layout/hierarchy1"/>
    <dgm:cxn modelId="{824B4FAB-FCD3-4B98-BF23-49A217828E93}" type="presOf" srcId="{8A29D9AD-9CF0-41C5-BB0F-8210CAABB311}" destId="{1A20D1F6-A5D6-4CB6-99BF-75D5EDAD5781}" srcOrd="0" destOrd="0" presId="urn:microsoft.com/office/officeart/2005/8/layout/hierarchy1"/>
    <dgm:cxn modelId="{778EF637-7977-4B08-9C63-3841D46A6311}" type="presOf" srcId="{7A8014B8-705B-49BC-86D2-1602F9F336C6}" destId="{D56277BE-5865-40D2-B30A-2FD4B6800BEE}" srcOrd="0" destOrd="0" presId="urn:microsoft.com/office/officeart/2005/8/layout/hierarchy1"/>
    <dgm:cxn modelId="{CA974768-4212-4209-B2E2-C15220F53042}" type="presOf" srcId="{8AA68D2A-AF94-4654-922F-BB4E76DC6D25}" destId="{3635A994-C13D-49E6-AE22-6E4E655E5DDD}" srcOrd="0" destOrd="0" presId="urn:microsoft.com/office/officeart/2005/8/layout/hierarchy1"/>
    <dgm:cxn modelId="{F6BC11CF-7BEC-42AA-9043-AF99CF1FC595}" type="presOf" srcId="{29ED421C-6D47-4AF3-A839-EFA26CBCAF44}" destId="{D8743769-B7D5-46A2-8638-CB1E83DCBA51}" srcOrd="0" destOrd="0" presId="urn:microsoft.com/office/officeart/2005/8/layout/hierarchy1"/>
    <dgm:cxn modelId="{59EA6CEE-B022-4F36-92E9-286CD665DD3D}" type="presOf" srcId="{FD5B09A6-2237-45DE-9314-0D48BA45D73D}" destId="{7D04CE01-9B5A-4540-9A2B-5092D22D2150}" srcOrd="0" destOrd="0" presId="urn:microsoft.com/office/officeart/2005/8/layout/hierarchy1"/>
    <dgm:cxn modelId="{57DCABFD-673B-4D76-AE12-BC5CEB4BE2BC}" srcId="{585159AC-DE6A-4D3F-9068-B3E437FF2FE3}" destId="{4B9D01E8-D171-4DF9-BAF6-F42A59129C7E}" srcOrd="0" destOrd="0" parTransId="{FB2205A3-E6F6-4F6E-AE2D-74A4359C8EFA}" sibTransId="{9D4021C7-139D-4C0A-A813-9FEA1229D4B0}"/>
    <dgm:cxn modelId="{3E57A7EE-235F-4967-B639-D4E3D98366B3}" type="presOf" srcId="{0225BBB1-35D1-40C4-B0F4-F05BAFB80288}" destId="{14CD10E9-4CCB-4145-976C-D6F945E0223B}" srcOrd="0" destOrd="0" presId="urn:microsoft.com/office/officeart/2005/8/layout/hierarchy1"/>
    <dgm:cxn modelId="{DBF5184B-3189-425E-B395-722C1522A20B}" type="presOf" srcId="{0ABB47EB-0B7E-4CD3-9450-82175FD9FBA8}" destId="{E5FC1B94-5E4A-4425-AD48-2478C990014F}" srcOrd="0" destOrd="0" presId="urn:microsoft.com/office/officeart/2005/8/layout/hierarchy1"/>
    <dgm:cxn modelId="{C3E5B30F-A543-4809-8B04-B1EB26B3F90B}" srcId="{DBC63AFA-7DA1-4605-8658-D4E3459F6EAD}" destId="{0EB94040-3A76-49B1-9EEE-C0FCB6AA052E}" srcOrd="0" destOrd="0" parTransId="{4A7F392F-8953-44ED-82E5-DDC6C2CE9AB1}" sibTransId="{B00A44E0-6996-4B20-839F-CA33147DEFCB}"/>
    <dgm:cxn modelId="{1F1A97A7-24BC-49AA-9404-8505D0405BC4}" type="presParOf" srcId="{861731E2-DF17-4982-BEC6-D6852C33325A}" destId="{354B69DB-6E63-4B1A-9D1D-E6CD14B1766A}" srcOrd="0" destOrd="0" presId="urn:microsoft.com/office/officeart/2005/8/layout/hierarchy1"/>
    <dgm:cxn modelId="{F38A489A-CC99-4C9A-A5A7-ED3BC18D5FC6}" type="presParOf" srcId="{354B69DB-6E63-4B1A-9D1D-E6CD14B1766A}" destId="{B18464EC-B7C1-4DE8-8C59-73C858BDC389}" srcOrd="0" destOrd="0" presId="urn:microsoft.com/office/officeart/2005/8/layout/hierarchy1"/>
    <dgm:cxn modelId="{5E8AF731-3314-48C5-807A-EC8F11043567}" type="presParOf" srcId="{B18464EC-B7C1-4DE8-8C59-73C858BDC389}" destId="{CF31E461-46DF-4B5B-930B-CC42CB287C31}" srcOrd="0" destOrd="0" presId="urn:microsoft.com/office/officeart/2005/8/layout/hierarchy1"/>
    <dgm:cxn modelId="{56DAC631-A825-41B5-84C5-B5F460A68612}" type="presParOf" srcId="{B18464EC-B7C1-4DE8-8C59-73C858BDC389}" destId="{10AA55A7-F8A3-4AD3-8B07-BD582F615CF0}" srcOrd="1" destOrd="0" presId="urn:microsoft.com/office/officeart/2005/8/layout/hierarchy1"/>
    <dgm:cxn modelId="{CBA6EEE9-27D3-4984-AEF1-99409C9C3DB2}" type="presParOf" srcId="{354B69DB-6E63-4B1A-9D1D-E6CD14B1766A}" destId="{C334DDD0-0CC9-4E20-909A-A6170B3E2D74}" srcOrd="1" destOrd="0" presId="urn:microsoft.com/office/officeart/2005/8/layout/hierarchy1"/>
    <dgm:cxn modelId="{38C569E0-CEC7-4E1F-80E3-194587258846}" type="presParOf" srcId="{C334DDD0-0CC9-4E20-909A-A6170B3E2D74}" destId="{99B8D66B-1958-447E-86EA-808C4B9C2255}" srcOrd="0" destOrd="0" presId="urn:microsoft.com/office/officeart/2005/8/layout/hierarchy1"/>
    <dgm:cxn modelId="{7CD7BF52-B855-4D97-8EE8-1E17733DAFE1}" type="presParOf" srcId="{C334DDD0-0CC9-4E20-909A-A6170B3E2D74}" destId="{7BD7AA9C-B57F-4926-A4FA-A27513A81915}" srcOrd="1" destOrd="0" presId="urn:microsoft.com/office/officeart/2005/8/layout/hierarchy1"/>
    <dgm:cxn modelId="{AB5DC42C-16B8-4D9E-8305-1FA230274FE6}" type="presParOf" srcId="{7BD7AA9C-B57F-4926-A4FA-A27513A81915}" destId="{8CA7D419-5532-4F48-9D4B-F9FA7B00B160}" srcOrd="0" destOrd="0" presId="urn:microsoft.com/office/officeart/2005/8/layout/hierarchy1"/>
    <dgm:cxn modelId="{4C8A1623-38EA-4E9E-9AA3-497FB147563F}" type="presParOf" srcId="{8CA7D419-5532-4F48-9D4B-F9FA7B00B160}" destId="{79192F1A-15D8-4B99-9CB8-194D6EE676BC}" srcOrd="0" destOrd="0" presId="urn:microsoft.com/office/officeart/2005/8/layout/hierarchy1"/>
    <dgm:cxn modelId="{1AFF400B-75DE-4AF2-89ED-6CD6140BC4B7}" type="presParOf" srcId="{8CA7D419-5532-4F48-9D4B-F9FA7B00B160}" destId="{42B2A83F-A796-4A9E-B2FA-897109EDB231}" srcOrd="1" destOrd="0" presId="urn:microsoft.com/office/officeart/2005/8/layout/hierarchy1"/>
    <dgm:cxn modelId="{32F1A834-D201-43FE-8CB2-639067799A98}" type="presParOf" srcId="{7BD7AA9C-B57F-4926-A4FA-A27513A81915}" destId="{42CBBA52-740F-400E-9953-D2004361BA7A}" srcOrd="1" destOrd="0" presId="urn:microsoft.com/office/officeart/2005/8/layout/hierarchy1"/>
    <dgm:cxn modelId="{0DC14982-2E39-4683-8123-77F412B619DC}" type="presParOf" srcId="{42CBBA52-740F-400E-9953-D2004361BA7A}" destId="{B9168BDA-D19A-4204-81B2-31A21144C14C}" srcOrd="0" destOrd="0" presId="urn:microsoft.com/office/officeart/2005/8/layout/hierarchy1"/>
    <dgm:cxn modelId="{66C796F4-B0F0-4492-AB15-3F386488C9B0}" type="presParOf" srcId="{42CBBA52-740F-400E-9953-D2004361BA7A}" destId="{4EB4A7DE-B15D-4646-8CF2-7E5AA1FBC1F1}" srcOrd="1" destOrd="0" presId="urn:microsoft.com/office/officeart/2005/8/layout/hierarchy1"/>
    <dgm:cxn modelId="{ED8BEBAB-358F-4CF9-86E0-2665414DB426}" type="presParOf" srcId="{4EB4A7DE-B15D-4646-8CF2-7E5AA1FBC1F1}" destId="{3F8796E3-3ED6-484A-934F-AB3369414729}" srcOrd="0" destOrd="0" presId="urn:microsoft.com/office/officeart/2005/8/layout/hierarchy1"/>
    <dgm:cxn modelId="{B2FAC487-DFF1-49D6-A6C5-2FEEA1865C8B}" type="presParOf" srcId="{3F8796E3-3ED6-484A-934F-AB3369414729}" destId="{1B080547-4E59-4B10-A127-B47B449D3A1E}" srcOrd="0" destOrd="0" presId="urn:microsoft.com/office/officeart/2005/8/layout/hierarchy1"/>
    <dgm:cxn modelId="{ED392DB2-A361-4B6A-8F07-01761F11C13E}" type="presParOf" srcId="{3F8796E3-3ED6-484A-934F-AB3369414729}" destId="{72B04A4E-1EC8-4DAE-989C-963A0602C6A8}" srcOrd="1" destOrd="0" presId="urn:microsoft.com/office/officeart/2005/8/layout/hierarchy1"/>
    <dgm:cxn modelId="{F20C4B54-7345-4678-8A3E-AF6518935738}" type="presParOf" srcId="{4EB4A7DE-B15D-4646-8CF2-7E5AA1FBC1F1}" destId="{146D3C1E-9935-4BEE-AAC2-0FFAC8284059}" srcOrd="1" destOrd="0" presId="urn:microsoft.com/office/officeart/2005/8/layout/hierarchy1"/>
    <dgm:cxn modelId="{F9A98672-EDE4-4AA4-AD69-14A0F4E90986}" type="presParOf" srcId="{146D3C1E-9935-4BEE-AAC2-0FFAC8284059}" destId="{C2B45723-D569-4FA5-812A-9244547BB530}" srcOrd="0" destOrd="0" presId="urn:microsoft.com/office/officeart/2005/8/layout/hierarchy1"/>
    <dgm:cxn modelId="{01E5F853-F2DF-45D5-8550-C5E065B4B350}" type="presParOf" srcId="{146D3C1E-9935-4BEE-AAC2-0FFAC8284059}" destId="{443B4782-F523-4EFB-9E76-B9172B1F5E59}" srcOrd="1" destOrd="0" presId="urn:microsoft.com/office/officeart/2005/8/layout/hierarchy1"/>
    <dgm:cxn modelId="{B20A24B9-7332-406F-B7A3-F873F78C0264}" type="presParOf" srcId="{443B4782-F523-4EFB-9E76-B9172B1F5E59}" destId="{C25D746D-B23D-4D59-92E6-15048F241F1C}" srcOrd="0" destOrd="0" presId="urn:microsoft.com/office/officeart/2005/8/layout/hierarchy1"/>
    <dgm:cxn modelId="{BA0EEA1C-A383-4DB5-B244-F458ED2A8DE8}" type="presParOf" srcId="{C25D746D-B23D-4D59-92E6-15048F241F1C}" destId="{5E3E26F3-D223-489E-A305-3B3B3E34C396}" srcOrd="0" destOrd="0" presId="urn:microsoft.com/office/officeart/2005/8/layout/hierarchy1"/>
    <dgm:cxn modelId="{A0E20175-2F77-48AD-A758-507FEE7F6359}" type="presParOf" srcId="{C25D746D-B23D-4D59-92E6-15048F241F1C}" destId="{866450A0-73F5-41EE-B31D-31FDF2D687D8}" srcOrd="1" destOrd="0" presId="urn:microsoft.com/office/officeart/2005/8/layout/hierarchy1"/>
    <dgm:cxn modelId="{9FCC4235-5A3E-4207-83D9-DABC48E11385}" type="presParOf" srcId="{443B4782-F523-4EFB-9E76-B9172B1F5E59}" destId="{7872B8F8-E9F6-4E09-9138-51F09B7A0C56}" srcOrd="1" destOrd="0" presId="urn:microsoft.com/office/officeart/2005/8/layout/hierarchy1"/>
    <dgm:cxn modelId="{F45863C2-90BF-4F3A-A8C2-C2CDAA3B16B8}" type="presParOf" srcId="{7872B8F8-E9F6-4E09-9138-51F09B7A0C56}" destId="{D442555D-044B-4B72-A2CE-32B2B753F3B1}" srcOrd="0" destOrd="0" presId="urn:microsoft.com/office/officeart/2005/8/layout/hierarchy1"/>
    <dgm:cxn modelId="{E09A7194-BD5F-4853-B8F1-C22623A44777}" type="presParOf" srcId="{7872B8F8-E9F6-4E09-9138-51F09B7A0C56}" destId="{C18EE416-961C-4021-B4FF-3CBD0AA40AAE}" srcOrd="1" destOrd="0" presId="urn:microsoft.com/office/officeart/2005/8/layout/hierarchy1"/>
    <dgm:cxn modelId="{25C41CEE-DE46-4B9A-9B23-46B79E11453A}" type="presParOf" srcId="{C18EE416-961C-4021-B4FF-3CBD0AA40AAE}" destId="{490A788F-5772-4649-ACFA-FB60A7038BB7}" srcOrd="0" destOrd="0" presId="urn:microsoft.com/office/officeart/2005/8/layout/hierarchy1"/>
    <dgm:cxn modelId="{D2EF37BE-CBD3-478C-96F8-75FFC39306CB}" type="presParOf" srcId="{490A788F-5772-4649-ACFA-FB60A7038BB7}" destId="{A99E1B78-6CF5-42F1-9C7D-D24EA0DFB204}" srcOrd="0" destOrd="0" presId="urn:microsoft.com/office/officeart/2005/8/layout/hierarchy1"/>
    <dgm:cxn modelId="{3615A4C7-E731-453C-A009-263E7E2337F9}" type="presParOf" srcId="{490A788F-5772-4649-ACFA-FB60A7038BB7}" destId="{7047BF2A-1F99-4B41-8DE0-CF6FA5771DB0}" srcOrd="1" destOrd="0" presId="urn:microsoft.com/office/officeart/2005/8/layout/hierarchy1"/>
    <dgm:cxn modelId="{BF006032-420F-4A04-B2A2-973D3D232DFD}" type="presParOf" srcId="{C18EE416-961C-4021-B4FF-3CBD0AA40AAE}" destId="{44C0C150-1B34-4166-B3CB-03ADA79F85CF}" srcOrd="1" destOrd="0" presId="urn:microsoft.com/office/officeart/2005/8/layout/hierarchy1"/>
    <dgm:cxn modelId="{95292FC5-F3B2-4CD3-8278-0E06F3D46D5C}" type="presParOf" srcId="{44C0C150-1B34-4166-B3CB-03ADA79F85CF}" destId="{E99C79CF-70FC-4FDB-BE72-1E5FBDC5D25C}" srcOrd="0" destOrd="0" presId="urn:microsoft.com/office/officeart/2005/8/layout/hierarchy1"/>
    <dgm:cxn modelId="{36611E2B-1B37-4939-BBBD-9C9D1E6BADDA}" type="presParOf" srcId="{44C0C150-1B34-4166-B3CB-03ADA79F85CF}" destId="{A2C964CE-D379-44CC-A6F6-3AE1AD92220F}" srcOrd="1" destOrd="0" presId="urn:microsoft.com/office/officeart/2005/8/layout/hierarchy1"/>
    <dgm:cxn modelId="{069FC2AD-9247-4445-84AA-63F6D7A83EB7}" type="presParOf" srcId="{A2C964CE-D379-44CC-A6F6-3AE1AD92220F}" destId="{B9607D63-C55B-4C77-8814-F45D11D1B740}" srcOrd="0" destOrd="0" presId="urn:microsoft.com/office/officeart/2005/8/layout/hierarchy1"/>
    <dgm:cxn modelId="{A96D24DC-6AA8-4335-B0E9-B016BF35BDB0}" type="presParOf" srcId="{B9607D63-C55B-4C77-8814-F45D11D1B740}" destId="{F0530993-2343-4C26-A941-95703140836C}" srcOrd="0" destOrd="0" presId="urn:microsoft.com/office/officeart/2005/8/layout/hierarchy1"/>
    <dgm:cxn modelId="{46E686A1-9CA2-420E-887A-338B7D3B3C06}" type="presParOf" srcId="{B9607D63-C55B-4C77-8814-F45D11D1B740}" destId="{9EA34C0F-640A-4696-9B1A-632224E9E352}" srcOrd="1" destOrd="0" presId="urn:microsoft.com/office/officeart/2005/8/layout/hierarchy1"/>
    <dgm:cxn modelId="{12DF7F70-E297-4A13-B636-7E452F2BAAFA}" type="presParOf" srcId="{A2C964CE-D379-44CC-A6F6-3AE1AD92220F}" destId="{2A79E48E-CF63-4A60-8197-A439B40E93E9}" srcOrd="1" destOrd="0" presId="urn:microsoft.com/office/officeart/2005/8/layout/hierarchy1"/>
    <dgm:cxn modelId="{CD2B7152-92AD-495B-9998-3DD254060A26}" type="presParOf" srcId="{2A79E48E-CF63-4A60-8197-A439B40E93E9}" destId="{7933A396-367F-4439-A24B-EEE73382D4B7}" srcOrd="0" destOrd="0" presId="urn:microsoft.com/office/officeart/2005/8/layout/hierarchy1"/>
    <dgm:cxn modelId="{DC9CC03C-9C02-4C9A-90D5-B527E8BD6F80}" type="presParOf" srcId="{2A79E48E-CF63-4A60-8197-A439B40E93E9}" destId="{6ED9FFCE-24CE-4789-98B9-3490EDE07103}" srcOrd="1" destOrd="0" presId="urn:microsoft.com/office/officeart/2005/8/layout/hierarchy1"/>
    <dgm:cxn modelId="{30781DB3-DB72-49E0-9871-253407144BDC}" type="presParOf" srcId="{6ED9FFCE-24CE-4789-98B9-3490EDE07103}" destId="{000EF865-C18F-405D-AB52-FAA43A512718}" srcOrd="0" destOrd="0" presId="urn:microsoft.com/office/officeart/2005/8/layout/hierarchy1"/>
    <dgm:cxn modelId="{868C94FC-2F76-434A-9C3C-8546E3E3A1B6}" type="presParOf" srcId="{000EF865-C18F-405D-AB52-FAA43A512718}" destId="{1B3453C2-9920-49AC-8EF3-E527AF0CA34E}" srcOrd="0" destOrd="0" presId="urn:microsoft.com/office/officeart/2005/8/layout/hierarchy1"/>
    <dgm:cxn modelId="{0AEC14A8-A977-4914-A3D3-F1C9972C47AF}" type="presParOf" srcId="{000EF865-C18F-405D-AB52-FAA43A512718}" destId="{E44D75BF-1C78-4CAC-8A42-AF32AE99B6A6}" srcOrd="1" destOrd="0" presId="urn:microsoft.com/office/officeart/2005/8/layout/hierarchy1"/>
    <dgm:cxn modelId="{8C1AE638-85EC-49A1-9F4F-D7C31A4D6CAA}" type="presParOf" srcId="{6ED9FFCE-24CE-4789-98B9-3490EDE07103}" destId="{E4DBE205-59DC-4C7D-9609-25D717F37EB7}" srcOrd="1" destOrd="0" presId="urn:microsoft.com/office/officeart/2005/8/layout/hierarchy1"/>
    <dgm:cxn modelId="{4F35F0CC-A074-4F6B-B242-CFCAC0AEEEA8}" type="presParOf" srcId="{E4DBE205-59DC-4C7D-9609-25D717F37EB7}" destId="{45FF0A15-7A4E-488D-AC0E-41B94EB9309D}" srcOrd="0" destOrd="0" presId="urn:microsoft.com/office/officeart/2005/8/layout/hierarchy1"/>
    <dgm:cxn modelId="{F03F876F-3C38-4ACE-8C6D-30428D2DB7EC}" type="presParOf" srcId="{E4DBE205-59DC-4C7D-9609-25D717F37EB7}" destId="{D4F1A792-E1DC-481E-9FDF-92C8F2262146}" srcOrd="1" destOrd="0" presId="urn:microsoft.com/office/officeart/2005/8/layout/hierarchy1"/>
    <dgm:cxn modelId="{8577F1D2-156D-4B6E-B5E4-F5041CB647BD}" type="presParOf" srcId="{D4F1A792-E1DC-481E-9FDF-92C8F2262146}" destId="{7DEB48FD-7C4A-43B7-903C-EE1B9B05DB33}" srcOrd="0" destOrd="0" presId="urn:microsoft.com/office/officeart/2005/8/layout/hierarchy1"/>
    <dgm:cxn modelId="{24A93A41-3CEA-4909-B4A8-2882EF7D761F}" type="presParOf" srcId="{7DEB48FD-7C4A-43B7-903C-EE1B9B05DB33}" destId="{CFAF9BE8-BFDA-43C9-959E-325D86855DE4}" srcOrd="0" destOrd="0" presId="urn:microsoft.com/office/officeart/2005/8/layout/hierarchy1"/>
    <dgm:cxn modelId="{7B6798AE-D05C-4ED3-B697-65D84D1F3E47}" type="presParOf" srcId="{7DEB48FD-7C4A-43B7-903C-EE1B9B05DB33}" destId="{0871F958-1714-4736-A37C-ED99056CE9A0}" srcOrd="1" destOrd="0" presId="urn:microsoft.com/office/officeart/2005/8/layout/hierarchy1"/>
    <dgm:cxn modelId="{8C9AB9B3-F3A9-4160-9158-3D9D15055F58}" type="presParOf" srcId="{D4F1A792-E1DC-481E-9FDF-92C8F2262146}" destId="{D4BF97D6-CC5A-4EC2-AE8B-AF3D84BF6BA4}" srcOrd="1" destOrd="0" presId="urn:microsoft.com/office/officeart/2005/8/layout/hierarchy1"/>
    <dgm:cxn modelId="{854D5A33-35CA-4592-9DE6-D3A3DC11FFB1}" type="presParOf" srcId="{D4BF97D6-CC5A-4EC2-AE8B-AF3D84BF6BA4}" destId="{E033C2DC-644B-4167-89BB-BE7E41C982AF}" srcOrd="0" destOrd="0" presId="urn:microsoft.com/office/officeart/2005/8/layout/hierarchy1"/>
    <dgm:cxn modelId="{FCF88613-3FF8-4B6A-ACA8-2531BD2BEE91}" type="presParOf" srcId="{D4BF97D6-CC5A-4EC2-AE8B-AF3D84BF6BA4}" destId="{C3F8684C-DEF2-4401-A85C-8A76656B41BE}" srcOrd="1" destOrd="0" presId="urn:microsoft.com/office/officeart/2005/8/layout/hierarchy1"/>
    <dgm:cxn modelId="{B23B0495-DAFE-4E5D-9735-AB1B624DA4CB}" type="presParOf" srcId="{C3F8684C-DEF2-4401-A85C-8A76656B41BE}" destId="{DC07EAF9-A6AC-452F-8209-D86469065262}" srcOrd="0" destOrd="0" presId="urn:microsoft.com/office/officeart/2005/8/layout/hierarchy1"/>
    <dgm:cxn modelId="{4A0A1878-2867-47D4-B0CC-29857EFD7695}" type="presParOf" srcId="{DC07EAF9-A6AC-452F-8209-D86469065262}" destId="{1D6AD960-2C2C-48AE-BFC3-D36BD19B171A}" srcOrd="0" destOrd="0" presId="urn:microsoft.com/office/officeart/2005/8/layout/hierarchy1"/>
    <dgm:cxn modelId="{22E2BDD3-A833-412E-BCCD-0BFB023A41C8}" type="presParOf" srcId="{DC07EAF9-A6AC-452F-8209-D86469065262}" destId="{53B33667-766D-4992-8601-F245F2AED727}" srcOrd="1" destOrd="0" presId="urn:microsoft.com/office/officeart/2005/8/layout/hierarchy1"/>
    <dgm:cxn modelId="{1EE68807-518E-4168-806E-7DCC8CC75B2D}" type="presParOf" srcId="{C3F8684C-DEF2-4401-A85C-8A76656B41BE}" destId="{7D8AB04C-4F16-433A-89DD-306AAA70D980}" srcOrd="1" destOrd="0" presId="urn:microsoft.com/office/officeart/2005/8/layout/hierarchy1"/>
    <dgm:cxn modelId="{BB451F5E-5C42-4D60-9642-F9789ADF69E9}" type="presParOf" srcId="{7D8AB04C-4F16-433A-89DD-306AAA70D980}" destId="{D666BE8F-5FD6-4769-9717-BEF3940B3F52}" srcOrd="0" destOrd="0" presId="urn:microsoft.com/office/officeart/2005/8/layout/hierarchy1"/>
    <dgm:cxn modelId="{9CE07100-68BC-49E1-9B02-B51EF729F231}" type="presParOf" srcId="{7D8AB04C-4F16-433A-89DD-306AAA70D980}" destId="{424C24D0-D4E2-4F4B-AA3F-078BF51E9416}" srcOrd="1" destOrd="0" presId="urn:microsoft.com/office/officeart/2005/8/layout/hierarchy1"/>
    <dgm:cxn modelId="{19BE8D2B-791F-4043-9FD6-8B3FC6EC1DE9}" type="presParOf" srcId="{424C24D0-D4E2-4F4B-AA3F-078BF51E9416}" destId="{2A2DF7A8-5820-4BAC-A0DE-60A4EB890999}" srcOrd="0" destOrd="0" presId="urn:microsoft.com/office/officeart/2005/8/layout/hierarchy1"/>
    <dgm:cxn modelId="{50BE649D-71BC-432F-BB1F-816804ADE4A1}" type="presParOf" srcId="{2A2DF7A8-5820-4BAC-A0DE-60A4EB890999}" destId="{62B2E058-8F0C-4385-AB10-9819AE51D0A3}" srcOrd="0" destOrd="0" presId="urn:microsoft.com/office/officeart/2005/8/layout/hierarchy1"/>
    <dgm:cxn modelId="{965B469D-AFBE-4CEA-9515-6BAD46E5E587}" type="presParOf" srcId="{2A2DF7A8-5820-4BAC-A0DE-60A4EB890999}" destId="{D7949425-7750-49A5-8B7E-8EF8A28EE24F}" srcOrd="1" destOrd="0" presId="urn:microsoft.com/office/officeart/2005/8/layout/hierarchy1"/>
    <dgm:cxn modelId="{9175876A-ABB3-482E-BCA4-4418FF8FA020}" type="presParOf" srcId="{424C24D0-D4E2-4F4B-AA3F-078BF51E9416}" destId="{732D4058-A375-4708-A485-2A1F8C3CED08}" srcOrd="1" destOrd="0" presId="urn:microsoft.com/office/officeart/2005/8/layout/hierarchy1"/>
    <dgm:cxn modelId="{8E488922-8111-472F-9236-907B02CA1D92}" type="presParOf" srcId="{732D4058-A375-4708-A485-2A1F8C3CED08}" destId="{098643C5-9B9F-4E71-8022-F3B58F131752}" srcOrd="0" destOrd="0" presId="urn:microsoft.com/office/officeart/2005/8/layout/hierarchy1"/>
    <dgm:cxn modelId="{8212AC92-7F0D-4561-9DAF-E4E5CA11E0BB}" type="presParOf" srcId="{732D4058-A375-4708-A485-2A1F8C3CED08}" destId="{D9B89BAE-F692-4583-AE4A-3552EC054910}" srcOrd="1" destOrd="0" presId="urn:microsoft.com/office/officeart/2005/8/layout/hierarchy1"/>
    <dgm:cxn modelId="{1BFADEFF-FCAE-4130-82E5-4DEAC154A5D4}" type="presParOf" srcId="{D9B89BAE-F692-4583-AE4A-3552EC054910}" destId="{DCA187B3-66DD-4E3D-8C42-52A4C02711FC}" srcOrd="0" destOrd="0" presId="urn:microsoft.com/office/officeart/2005/8/layout/hierarchy1"/>
    <dgm:cxn modelId="{A6C6ECF8-8906-425F-97C9-9674BAF1B251}" type="presParOf" srcId="{DCA187B3-66DD-4E3D-8C42-52A4C02711FC}" destId="{B79BA6C8-05BF-4118-992B-DB5E0E463D51}" srcOrd="0" destOrd="0" presId="urn:microsoft.com/office/officeart/2005/8/layout/hierarchy1"/>
    <dgm:cxn modelId="{84F80CFD-7291-4DE9-B15E-85CD8E264D10}" type="presParOf" srcId="{DCA187B3-66DD-4E3D-8C42-52A4C02711FC}" destId="{04925FB7-9C6F-4BF9-9081-0CD0B6F99E5A}" srcOrd="1" destOrd="0" presId="urn:microsoft.com/office/officeart/2005/8/layout/hierarchy1"/>
    <dgm:cxn modelId="{DC0538BB-45C3-4CCC-BEE6-A2EBCB01440C}" type="presParOf" srcId="{D9B89BAE-F692-4583-AE4A-3552EC054910}" destId="{FB146E85-E264-44C0-A87B-10AA5771020D}" srcOrd="1" destOrd="0" presId="urn:microsoft.com/office/officeart/2005/8/layout/hierarchy1"/>
    <dgm:cxn modelId="{3EE67BF4-0921-4771-B138-AECEA04E3837}" type="presParOf" srcId="{FB146E85-E264-44C0-A87B-10AA5771020D}" destId="{3635A994-C13D-49E6-AE22-6E4E655E5DDD}" srcOrd="0" destOrd="0" presId="urn:microsoft.com/office/officeart/2005/8/layout/hierarchy1"/>
    <dgm:cxn modelId="{0CDFCC06-86C4-47CB-B7DD-B0C9CCF7C5E6}" type="presParOf" srcId="{FB146E85-E264-44C0-A87B-10AA5771020D}" destId="{708095E0-8712-4031-B038-03E1B4D350BB}" srcOrd="1" destOrd="0" presId="urn:microsoft.com/office/officeart/2005/8/layout/hierarchy1"/>
    <dgm:cxn modelId="{864278D1-6FEE-478F-A846-EDFDC119B2FD}" type="presParOf" srcId="{708095E0-8712-4031-B038-03E1B4D350BB}" destId="{13C10289-FADE-423C-8EDE-5086ADFCF9F3}" srcOrd="0" destOrd="0" presId="urn:microsoft.com/office/officeart/2005/8/layout/hierarchy1"/>
    <dgm:cxn modelId="{83AC6E9F-6FD6-4513-B75C-683315E40EC9}" type="presParOf" srcId="{13C10289-FADE-423C-8EDE-5086ADFCF9F3}" destId="{CE6487EB-1D5B-4AC4-9650-43CE1F0EE2C5}" srcOrd="0" destOrd="0" presId="urn:microsoft.com/office/officeart/2005/8/layout/hierarchy1"/>
    <dgm:cxn modelId="{7E8816AE-444C-43BC-87F9-65D99148FCB7}" type="presParOf" srcId="{13C10289-FADE-423C-8EDE-5086ADFCF9F3}" destId="{0D3E7553-781A-4C75-942E-50EFC0B1D4C7}" srcOrd="1" destOrd="0" presId="urn:microsoft.com/office/officeart/2005/8/layout/hierarchy1"/>
    <dgm:cxn modelId="{E7AD87AF-9B27-459E-935B-E9EBC7E69B1F}" type="presParOf" srcId="{708095E0-8712-4031-B038-03E1B4D350BB}" destId="{CECF567A-8EE7-48A1-B1E3-182FBCD4D73F}" srcOrd="1" destOrd="0" presId="urn:microsoft.com/office/officeart/2005/8/layout/hierarchy1"/>
    <dgm:cxn modelId="{57DE0ACF-15A9-411A-A69E-937F6F1C51A3}" type="presParOf" srcId="{CECF567A-8EE7-48A1-B1E3-182FBCD4D73F}" destId="{8AD6D0CE-AB97-463B-9DB3-31526B5E3115}" srcOrd="0" destOrd="0" presId="urn:microsoft.com/office/officeart/2005/8/layout/hierarchy1"/>
    <dgm:cxn modelId="{AD0BE9E3-CAC5-4BBB-8AF2-3B5759A7BC39}" type="presParOf" srcId="{CECF567A-8EE7-48A1-B1E3-182FBCD4D73F}" destId="{36F1C3C2-0773-4861-B194-7DAE076CD361}" srcOrd="1" destOrd="0" presId="urn:microsoft.com/office/officeart/2005/8/layout/hierarchy1"/>
    <dgm:cxn modelId="{6B1C6683-6F1E-42D8-BDB2-5CA7850E83DC}" type="presParOf" srcId="{36F1C3C2-0773-4861-B194-7DAE076CD361}" destId="{84AB67AA-BCB6-45DD-B5A4-41FC0C712690}" srcOrd="0" destOrd="0" presId="urn:microsoft.com/office/officeart/2005/8/layout/hierarchy1"/>
    <dgm:cxn modelId="{CF96F6AC-5952-41A5-B11A-A3A4EAE8321D}" type="presParOf" srcId="{84AB67AA-BCB6-45DD-B5A4-41FC0C712690}" destId="{993471AE-6CF0-4DD5-A46A-6A0EFBA6260C}" srcOrd="0" destOrd="0" presId="urn:microsoft.com/office/officeart/2005/8/layout/hierarchy1"/>
    <dgm:cxn modelId="{9BBE197E-9F48-4945-8B3F-ADDAA8C1B79D}" type="presParOf" srcId="{84AB67AA-BCB6-45DD-B5A4-41FC0C712690}" destId="{8B198F54-F48E-48D8-B242-101E1905A197}" srcOrd="1" destOrd="0" presId="urn:microsoft.com/office/officeart/2005/8/layout/hierarchy1"/>
    <dgm:cxn modelId="{37558B06-EF1A-4EB3-A0EE-F8F5165E7E60}" type="presParOf" srcId="{36F1C3C2-0773-4861-B194-7DAE076CD361}" destId="{82F07234-F459-4893-B342-8346F1023DA3}" srcOrd="1" destOrd="0" presId="urn:microsoft.com/office/officeart/2005/8/layout/hierarchy1"/>
    <dgm:cxn modelId="{926137EB-3B63-4EC0-9E43-C9966771B760}" type="presParOf" srcId="{82F07234-F459-4893-B342-8346F1023DA3}" destId="{1532DB52-7C9A-4966-BF47-5067E2FE82C1}" srcOrd="0" destOrd="0" presId="urn:microsoft.com/office/officeart/2005/8/layout/hierarchy1"/>
    <dgm:cxn modelId="{677B5C76-1BBE-4B9F-9F39-B8F39E055BF8}" type="presParOf" srcId="{82F07234-F459-4893-B342-8346F1023DA3}" destId="{396A1657-873C-4943-BDB8-D520BB9E8267}" srcOrd="1" destOrd="0" presId="urn:microsoft.com/office/officeart/2005/8/layout/hierarchy1"/>
    <dgm:cxn modelId="{0B68B994-F5C4-4841-A9C3-59C887A54B1D}" type="presParOf" srcId="{396A1657-873C-4943-BDB8-D520BB9E8267}" destId="{0AF56F75-9659-4972-BE84-C3D7B4C8C09D}" srcOrd="0" destOrd="0" presId="urn:microsoft.com/office/officeart/2005/8/layout/hierarchy1"/>
    <dgm:cxn modelId="{2120E445-1E72-44F7-A48B-380C224AE0E9}" type="presParOf" srcId="{0AF56F75-9659-4972-BE84-C3D7B4C8C09D}" destId="{96F3498C-3794-449F-9711-DD4F66C8F27C}" srcOrd="0" destOrd="0" presId="urn:microsoft.com/office/officeart/2005/8/layout/hierarchy1"/>
    <dgm:cxn modelId="{02DED105-A44B-4D31-8E51-B4214ECE82C5}" type="presParOf" srcId="{0AF56F75-9659-4972-BE84-C3D7B4C8C09D}" destId="{516D33BD-7ED2-4C68-9D6E-79A59487F19A}" srcOrd="1" destOrd="0" presId="urn:microsoft.com/office/officeart/2005/8/layout/hierarchy1"/>
    <dgm:cxn modelId="{E1D7EF27-53E5-448B-92E0-B19E619694EE}" type="presParOf" srcId="{396A1657-873C-4943-BDB8-D520BB9E8267}" destId="{B47A26F9-8B5B-47A7-8E77-1F12E66E510A}" srcOrd="1" destOrd="0" presId="urn:microsoft.com/office/officeart/2005/8/layout/hierarchy1"/>
    <dgm:cxn modelId="{85B11DD5-4E25-4FAD-BC23-49AEFAB11780}" type="presParOf" srcId="{B47A26F9-8B5B-47A7-8E77-1F12E66E510A}" destId="{9272F174-F833-4CAE-8F6F-64F03479D115}" srcOrd="0" destOrd="0" presId="urn:microsoft.com/office/officeart/2005/8/layout/hierarchy1"/>
    <dgm:cxn modelId="{0FBE4F28-BE41-476E-B180-1425B8345279}" type="presParOf" srcId="{B47A26F9-8B5B-47A7-8E77-1F12E66E510A}" destId="{BC2DC46A-08BC-49AD-A060-831D6E03A0BA}" srcOrd="1" destOrd="0" presId="urn:microsoft.com/office/officeart/2005/8/layout/hierarchy1"/>
    <dgm:cxn modelId="{01277655-C5D4-4B49-9ECA-FD6238BC67A5}" type="presParOf" srcId="{BC2DC46A-08BC-49AD-A060-831D6E03A0BA}" destId="{6A6463F4-CBDB-4556-929D-CAB736ADF1CC}" srcOrd="0" destOrd="0" presId="urn:microsoft.com/office/officeart/2005/8/layout/hierarchy1"/>
    <dgm:cxn modelId="{7BC4DF01-7C7E-4E52-86CE-8F1ACAC8899A}" type="presParOf" srcId="{6A6463F4-CBDB-4556-929D-CAB736ADF1CC}" destId="{416FF10C-07FC-4778-821C-E752E6778843}" srcOrd="0" destOrd="0" presId="urn:microsoft.com/office/officeart/2005/8/layout/hierarchy1"/>
    <dgm:cxn modelId="{73E9821C-9F0E-4269-8467-63433EBDCAA0}" type="presParOf" srcId="{6A6463F4-CBDB-4556-929D-CAB736ADF1CC}" destId="{AF82B255-B337-4831-8CBA-BE8396B3EF12}" srcOrd="1" destOrd="0" presId="urn:microsoft.com/office/officeart/2005/8/layout/hierarchy1"/>
    <dgm:cxn modelId="{050030D7-FF50-42F2-B82E-F16EAF8EB0BC}" type="presParOf" srcId="{BC2DC46A-08BC-49AD-A060-831D6E03A0BA}" destId="{D2D8C835-B056-4579-92ED-E84B6EA2F5FF}" srcOrd="1" destOrd="0" presId="urn:microsoft.com/office/officeart/2005/8/layout/hierarchy1"/>
    <dgm:cxn modelId="{F05E57EA-11B9-4363-9E50-9C8C2C234C2B}" type="presParOf" srcId="{D2D8C835-B056-4579-92ED-E84B6EA2F5FF}" destId="{CB8AE279-26D6-4979-ABC0-E462ADF174DC}" srcOrd="0" destOrd="0" presId="urn:microsoft.com/office/officeart/2005/8/layout/hierarchy1"/>
    <dgm:cxn modelId="{742C5AEF-41D5-4D2C-A282-E8075DFD1E6B}" type="presParOf" srcId="{D2D8C835-B056-4579-92ED-E84B6EA2F5FF}" destId="{DC5F106A-2DED-427C-B74C-C3184D202191}" srcOrd="1" destOrd="0" presId="urn:microsoft.com/office/officeart/2005/8/layout/hierarchy1"/>
    <dgm:cxn modelId="{2556131E-B252-47CE-BF25-C75D31D52731}" type="presParOf" srcId="{DC5F106A-2DED-427C-B74C-C3184D202191}" destId="{EE0751DD-F033-4859-97BE-03FFBB057C18}" srcOrd="0" destOrd="0" presId="urn:microsoft.com/office/officeart/2005/8/layout/hierarchy1"/>
    <dgm:cxn modelId="{B5599D43-592C-4F01-BC80-8292B931A3AC}" type="presParOf" srcId="{EE0751DD-F033-4859-97BE-03FFBB057C18}" destId="{4FFDCF06-6721-4F8C-BD1C-C4F0C61203AE}" srcOrd="0" destOrd="0" presId="urn:microsoft.com/office/officeart/2005/8/layout/hierarchy1"/>
    <dgm:cxn modelId="{E94C3CB4-709C-42AD-A15E-E2DAC17A21FD}" type="presParOf" srcId="{EE0751DD-F033-4859-97BE-03FFBB057C18}" destId="{130A7A5C-48C8-46FA-85BF-236AB964488C}" srcOrd="1" destOrd="0" presId="urn:microsoft.com/office/officeart/2005/8/layout/hierarchy1"/>
    <dgm:cxn modelId="{9E669A80-0071-4180-A6B3-08848064CE18}" type="presParOf" srcId="{DC5F106A-2DED-427C-B74C-C3184D202191}" destId="{638CC110-CE1D-4B65-A2FD-BFECA3EF4876}" srcOrd="1" destOrd="0" presId="urn:microsoft.com/office/officeart/2005/8/layout/hierarchy1"/>
    <dgm:cxn modelId="{2E84E238-95F0-4C30-B29F-957608C84B7B}" type="presParOf" srcId="{638CC110-CE1D-4B65-A2FD-BFECA3EF4876}" destId="{AA4A0FE6-E9A0-426A-B6EB-5D68D3AA63A8}" srcOrd="0" destOrd="0" presId="urn:microsoft.com/office/officeart/2005/8/layout/hierarchy1"/>
    <dgm:cxn modelId="{71C0D823-D081-4391-AB68-3B19747FE199}" type="presParOf" srcId="{638CC110-CE1D-4B65-A2FD-BFECA3EF4876}" destId="{8F0B5D9C-EE37-4635-90DF-FC959D767CDB}" srcOrd="1" destOrd="0" presId="urn:microsoft.com/office/officeart/2005/8/layout/hierarchy1"/>
    <dgm:cxn modelId="{7DE7CB53-F5C0-43FC-9ACC-762AC218305B}" type="presParOf" srcId="{8F0B5D9C-EE37-4635-90DF-FC959D767CDB}" destId="{990F0547-27C1-4385-835B-CD7A99A3DCF9}" srcOrd="0" destOrd="0" presId="urn:microsoft.com/office/officeart/2005/8/layout/hierarchy1"/>
    <dgm:cxn modelId="{2D286AD1-69F7-449C-83B9-FA450DCA9ACF}" type="presParOf" srcId="{990F0547-27C1-4385-835B-CD7A99A3DCF9}" destId="{9C62DAFA-1707-4BA7-986F-B921337781F4}" srcOrd="0" destOrd="0" presId="urn:microsoft.com/office/officeart/2005/8/layout/hierarchy1"/>
    <dgm:cxn modelId="{0C92F2E3-2966-4010-9DB5-03C6ABB6B259}" type="presParOf" srcId="{990F0547-27C1-4385-835B-CD7A99A3DCF9}" destId="{23A58797-5BDE-4DB8-AFC4-FACC7C389298}" srcOrd="1" destOrd="0" presId="urn:microsoft.com/office/officeart/2005/8/layout/hierarchy1"/>
    <dgm:cxn modelId="{A86F643C-C060-48E6-ABCB-6FA74E1921D9}" type="presParOf" srcId="{8F0B5D9C-EE37-4635-90DF-FC959D767CDB}" destId="{37D79FDF-5F04-49B2-B7E2-BF8F1A24EF8C}" srcOrd="1" destOrd="0" presId="urn:microsoft.com/office/officeart/2005/8/layout/hierarchy1"/>
    <dgm:cxn modelId="{D6AB9EE7-39FB-4C68-8604-39AFCF24048F}" type="presParOf" srcId="{146D3C1E-9935-4BEE-AAC2-0FFAC8284059}" destId="{5A47DFF9-7B6A-4A79-A670-29E258E9BD45}" srcOrd="2" destOrd="0" presId="urn:microsoft.com/office/officeart/2005/8/layout/hierarchy1"/>
    <dgm:cxn modelId="{E2F5400F-FA63-466C-B22B-ACD954CEB1A8}" type="presParOf" srcId="{146D3C1E-9935-4BEE-AAC2-0FFAC8284059}" destId="{87F2E94C-C375-4AAC-B314-10410368AC53}" srcOrd="3" destOrd="0" presId="urn:microsoft.com/office/officeart/2005/8/layout/hierarchy1"/>
    <dgm:cxn modelId="{478E4C83-99D9-4278-8C33-31ED33270D22}" type="presParOf" srcId="{87F2E94C-C375-4AAC-B314-10410368AC53}" destId="{A83E8FFC-7D8F-4B60-B4F0-B6971A8D98CE}" srcOrd="0" destOrd="0" presId="urn:microsoft.com/office/officeart/2005/8/layout/hierarchy1"/>
    <dgm:cxn modelId="{C1C72EDE-05B0-4750-93F7-8009867C6346}" type="presParOf" srcId="{A83E8FFC-7D8F-4B60-B4F0-B6971A8D98CE}" destId="{A83A0820-AA4D-43FC-865F-A89F4817D882}" srcOrd="0" destOrd="0" presId="urn:microsoft.com/office/officeart/2005/8/layout/hierarchy1"/>
    <dgm:cxn modelId="{FD82B48B-DC63-4C0C-B77D-06E5D7185253}" type="presParOf" srcId="{A83E8FFC-7D8F-4B60-B4F0-B6971A8D98CE}" destId="{D56277BE-5865-40D2-B30A-2FD4B6800BEE}" srcOrd="1" destOrd="0" presId="urn:microsoft.com/office/officeart/2005/8/layout/hierarchy1"/>
    <dgm:cxn modelId="{BA7979B4-EB0C-4519-9E6C-42C096C86E8E}" type="presParOf" srcId="{87F2E94C-C375-4AAC-B314-10410368AC53}" destId="{C06E2B77-C91C-468B-8104-9AD94ECC172C}" srcOrd="1" destOrd="0" presId="urn:microsoft.com/office/officeart/2005/8/layout/hierarchy1"/>
    <dgm:cxn modelId="{67AE4A08-BD25-4BBB-B6A2-5CAA9A912669}" type="presParOf" srcId="{C06E2B77-C91C-468B-8104-9AD94ECC172C}" destId="{39B1F9B1-D17A-4A17-B63B-0E175FCC387D}" srcOrd="0" destOrd="0" presId="urn:microsoft.com/office/officeart/2005/8/layout/hierarchy1"/>
    <dgm:cxn modelId="{6E1B29FC-E5EA-4765-8265-D6E8190C13D9}" type="presParOf" srcId="{C06E2B77-C91C-468B-8104-9AD94ECC172C}" destId="{3D8809E5-3568-430B-A010-F633B5F55EE3}" srcOrd="1" destOrd="0" presId="urn:microsoft.com/office/officeart/2005/8/layout/hierarchy1"/>
    <dgm:cxn modelId="{979F0C53-2FE8-47F0-97C6-6DE2D705DA7F}" type="presParOf" srcId="{3D8809E5-3568-430B-A010-F633B5F55EE3}" destId="{8A1C970E-53A1-4AB1-B697-AF9B3A0F41F8}" srcOrd="0" destOrd="0" presId="urn:microsoft.com/office/officeart/2005/8/layout/hierarchy1"/>
    <dgm:cxn modelId="{F36CDA32-2684-4070-B96A-4C4040F4965D}" type="presParOf" srcId="{8A1C970E-53A1-4AB1-B697-AF9B3A0F41F8}" destId="{FEC585F5-AB39-48FC-8D45-AD2ED99494D1}" srcOrd="0" destOrd="0" presId="urn:microsoft.com/office/officeart/2005/8/layout/hierarchy1"/>
    <dgm:cxn modelId="{1C7FF58E-1748-4584-BAF2-E03ED9364899}" type="presParOf" srcId="{8A1C970E-53A1-4AB1-B697-AF9B3A0F41F8}" destId="{95768B26-85BF-4610-83E1-DD94154B9932}" srcOrd="1" destOrd="0" presId="urn:microsoft.com/office/officeart/2005/8/layout/hierarchy1"/>
    <dgm:cxn modelId="{B92A849F-072D-40D5-BAC4-A65814725C6F}" type="presParOf" srcId="{3D8809E5-3568-430B-A010-F633B5F55EE3}" destId="{7C4AE1DD-0AA7-4BDE-A579-E414CDD0BF4F}" srcOrd="1" destOrd="0" presId="urn:microsoft.com/office/officeart/2005/8/layout/hierarchy1"/>
    <dgm:cxn modelId="{A586F3D2-174B-446D-994D-0F57590B0374}" type="presParOf" srcId="{7C4AE1DD-0AA7-4BDE-A579-E414CDD0BF4F}" destId="{26C502EE-02E5-483B-93D1-3B1CDA3414FA}" srcOrd="0" destOrd="0" presId="urn:microsoft.com/office/officeart/2005/8/layout/hierarchy1"/>
    <dgm:cxn modelId="{0658E221-AE63-4CFB-BF21-91BC7CC7C8FC}" type="presParOf" srcId="{7C4AE1DD-0AA7-4BDE-A579-E414CDD0BF4F}" destId="{A00E8441-0D98-4D97-9539-16E9800B1CBC}" srcOrd="1" destOrd="0" presId="urn:microsoft.com/office/officeart/2005/8/layout/hierarchy1"/>
    <dgm:cxn modelId="{91179953-BC99-414C-8FA8-8314387CA166}" type="presParOf" srcId="{A00E8441-0D98-4D97-9539-16E9800B1CBC}" destId="{D31A2394-A0B0-487F-859C-173797A46D90}" srcOrd="0" destOrd="0" presId="urn:microsoft.com/office/officeart/2005/8/layout/hierarchy1"/>
    <dgm:cxn modelId="{48273783-89DF-496B-BB5A-7216314E735B}" type="presParOf" srcId="{D31A2394-A0B0-487F-859C-173797A46D90}" destId="{5EDBD5D6-8023-4182-9C6A-05FE1BCE5D95}" srcOrd="0" destOrd="0" presId="urn:microsoft.com/office/officeart/2005/8/layout/hierarchy1"/>
    <dgm:cxn modelId="{4B7F4C93-C229-46B5-8E2B-581DDA5DE98A}" type="presParOf" srcId="{D31A2394-A0B0-487F-859C-173797A46D90}" destId="{8204D093-77B3-4C3B-8F09-019CE6DA4C1B}" srcOrd="1" destOrd="0" presId="urn:microsoft.com/office/officeart/2005/8/layout/hierarchy1"/>
    <dgm:cxn modelId="{10F20CB0-4A12-4B1D-B55F-347064BB8546}" type="presParOf" srcId="{A00E8441-0D98-4D97-9539-16E9800B1CBC}" destId="{862AF576-028D-4EC4-99E0-96DF962C0E89}" srcOrd="1" destOrd="0" presId="urn:microsoft.com/office/officeart/2005/8/layout/hierarchy1"/>
    <dgm:cxn modelId="{D3363BF0-E738-41F0-A4AB-B1F79936A340}" type="presParOf" srcId="{862AF576-028D-4EC4-99E0-96DF962C0E89}" destId="{7D04CE01-9B5A-4540-9A2B-5092D22D2150}" srcOrd="0" destOrd="0" presId="urn:microsoft.com/office/officeart/2005/8/layout/hierarchy1"/>
    <dgm:cxn modelId="{FA0FE773-5A28-4E10-9F8B-22A189D7ECA6}" type="presParOf" srcId="{862AF576-028D-4EC4-99E0-96DF962C0E89}" destId="{37FE642F-68A4-4B5E-B307-C0975EFF12F3}" srcOrd="1" destOrd="0" presId="urn:microsoft.com/office/officeart/2005/8/layout/hierarchy1"/>
    <dgm:cxn modelId="{EB38E9EB-C470-4AA1-8941-A57BF94ED8E6}" type="presParOf" srcId="{37FE642F-68A4-4B5E-B307-C0975EFF12F3}" destId="{EFDC1964-3D4B-4086-AD3D-028A24D4708D}" srcOrd="0" destOrd="0" presId="urn:microsoft.com/office/officeart/2005/8/layout/hierarchy1"/>
    <dgm:cxn modelId="{5D7FD682-4F9D-4954-98DF-5BC08EFB808F}" type="presParOf" srcId="{EFDC1964-3D4B-4086-AD3D-028A24D4708D}" destId="{93BD3083-6C4E-4FCF-8C93-F1FB8C25E4A1}" srcOrd="0" destOrd="0" presId="urn:microsoft.com/office/officeart/2005/8/layout/hierarchy1"/>
    <dgm:cxn modelId="{4D894AC8-6A08-4E3B-93C7-0F6749C56224}" type="presParOf" srcId="{EFDC1964-3D4B-4086-AD3D-028A24D4708D}" destId="{D1E2CAF7-E0F2-479E-B398-163B6510C2A4}" srcOrd="1" destOrd="0" presId="urn:microsoft.com/office/officeart/2005/8/layout/hierarchy1"/>
    <dgm:cxn modelId="{5A580093-0DA9-4BB4-9961-B6B3E2462202}" type="presParOf" srcId="{37FE642F-68A4-4B5E-B307-C0975EFF12F3}" destId="{57236254-5F5D-4989-9726-9B9E0CFC3CD2}" srcOrd="1" destOrd="0" presId="urn:microsoft.com/office/officeart/2005/8/layout/hierarchy1"/>
    <dgm:cxn modelId="{2789749A-CACD-4DF6-AF61-85DBA637462C}" type="presParOf" srcId="{57236254-5F5D-4989-9726-9B9E0CFC3CD2}" destId="{EFA402BC-060C-456E-9CE1-852863DA4625}" srcOrd="0" destOrd="0" presId="urn:microsoft.com/office/officeart/2005/8/layout/hierarchy1"/>
    <dgm:cxn modelId="{0193B347-C5EF-4DA2-B665-6ECE0A56C0B6}" type="presParOf" srcId="{57236254-5F5D-4989-9726-9B9E0CFC3CD2}" destId="{75E73534-A90B-4987-B6E0-08440E765AFC}" srcOrd="1" destOrd="0" presId="urn:microsoft.com/office/officeart/2005/8/layout/hierarchy1"/>
    <dgm:cxn modelId="{DFF02C9C-A7AD-4591-9A83-4B830AC20CBD}" type="presParOf" srcId="{75E73534-A90B-4987-B6E0-08440E765AFC}" destId="{D31B9E88-4B36-4B46-8D11-A944F62F5DF0}" srcOrd="0" destOrd="0" presId="urn:microsoft.com/office/officeart/2005/8/layout/hierarchy1"/>
    <dgm:cxn modelId="{A985D321-DDCD-4994-87DF-FEBEBDD21552}" type="presParOf" srcId="{D31B9E88-4B36-4B46-8D11-A944F62F5DF0}" destId="{2ED7FC21-EB99-4751-AB85-2DEFCF53794C}" srcOrd="0" destOrd="0" presId="urn:microsoft.com/office/officeart/2005/8/layout/hierarchy1"/>
    <dgm:cxn modelId="{3E887682-A978-440E-9287-2B5BB447A164}" type="presParOf" srcId="{D31B9E88-4B36-4B46-8D11-A944F62F5DF0}" destId="{E8CFB7C3-E7AC-49B7-A51F-C46EF2F82E10}" srcOrd="1" destOrd="0" presId="urn:microsoft.com/office/officeart/2005/8/layout/hierarchy1"/>
    <dgm:cxn modelId="{60F30606-3941-4C0F-B5F1-9751FAFA18BA}" type="presParOf" srcId="{75E73534-A90B-4987-B6E0-08440E765AFC}" destId="{DA1C59C2-1CDD-446F-ACE7-5BC97393AA4C}" srcOrd="1" destOrd="0" presId="urn:microsoft.com/office/officeart/2005/8/layout/hierarchy1"/>
    <dgm:cxn modelId="{E3B0C030-D447-48D9-918B-4F032186FB6E}" type="presParOf" srcId="{DA1C59C2-1CDD-446F-ACE7-5BC97393AA4C}" destId="{B4DD3DC7-CF19-42B9-BB97-7B03ABC75649}" srcOrd="0" destOrd="0" presId="urn:microsoft.com/office/officeart/2005/8/layout/hierarchy1"/>
    <dgm:cxn modelId="{E480A204-652D-420C-B7FF-48E6613A4920}" type="presParOf" srcId="{DA1C59C2-1CDD-446F-ACE7-5BC97393AA4C}" destId="{B029F1C4-CDD8-4515-8077-28AB367D5C98}" srcOrd="1" destOrd="0" presId="urn:microsoft.com/office/officeart/2005/8/layout/hierarchy1"/>
    <dgm:cxn modelId="{A173D9A0-8D4F-4A91-B70A-F168EDD9D958}" type="presParOf" srcId="{B029F1C4-CDD8-4515-8077-28AB367D5C98}" destId="{232267FE-03BB-4E91-A49C-3B07D8DFF624}" srcOrd="0" destOrd="0" presId="urn:microsoft.com/office/officeart/2005/8/layout/hierarchy1"/>
    <dgm:cxn modelId="{F377A36E-A141-4DC7-A12D-5F75A61142F7}" type="presParOf" srcId="{232267FE-03BB-4E91-A49C-3B07D8DFF624}" destId="{3CDAC1F4-DD4E-4428-9E1B-458619495E59}" srcOrd="0" destOrd="0" presId="urn:microsoft.com/office/officeart/2005/8/layout/hierarchy1"/>
    <dgm:cxn modelId="{0CC7084A-F56E-418A-B870-4C2B0DF8B4CC}" type="presParOf" srcId="{232267FE-03BB-4E91-A49C-3B07D8DFF624}" destId="{8F67518A-6264-4C00-96E0-9219D9F32CA1}" srcOrd="1" destOrd="0" presId="urn:microsoft.com/office/officeart/2005/8/layout/hierarchy1"/>
    <dgm:cxn modelId="{E79EE2D3-623A-4356-8987-CA749345B92A}" type="presParOf" srcId="{B029F1C4-CDD8-4515-8077-28AB367D5C98}" destId="{7B0AB8FB-25D5-4DE7-9C2D-46A5C0B4D1CF}" srcOrd="1" destOrd="0" presId="urn:microsoft.com/office/officeart/2005/8/layout/hierarchy1"/>
    <dgm:cxn modelId="{9F895C62-659D-4B92-842B-108EDFD27E53}" type="presParOf" srcId="{7B0AB8FB-25D5-4DE7-9C2D-46A5C0B4D1CF}" destId="{1FDBC4CB-9CD5-4B5B-A9CD-508CE91D828C}" srcOrd="0" destOrd="0" presId="urn:microsoft.com/office/officeart/2005/8/layout/hierarchy1"/>
    <dgm:cxn modelId="{466ACCB0-DAFE-43AD-9194-BDBDBBC02E34}" type="presParOf" srcId="{7B0AB8FB-25D5-4DE7-9C2D-46A5C0B4D1CF}" destId="{12C8526D-ABA5-4E41-8632-8989DA4B52DD}" srcOrd="1" destOrd="0" presId="urn:microsoft.com/office/officeart/2005/8/layout/hierarchy1"/>
    <dgm:cxn modelId="{F6A01A09-DA8D-413F-9DDB-EFEF82F40A6F}" type="presParOf" srcId="{12C8526D-ABA5-4E41-8632-8989DA4B52DD}" destId="{5D334A2F-9003-47B2-81F0-5B97FE7BAE28}" srcOrd="0" destOrd="0" presId="urn:microsoft.com/office/officeart/2005/8/layout/hierarchy1"/>
    <dgm:cxn modelId="{2D1EA9B6-A1E4-4572-92DE-B5AB4453A08B}" type="presParOf" srcId="{5D334A2F-9003-47B2-81F0-5B97FE7BAE28}" destId="{FA86BCB9-AFA4-497A-9FDF-32330B02BC6D}" srcOrd="0" destOrd="0" presId="urn:microsoft.com/office/officeart/2005/8/layout/hierarchy1"/>
    <dgm:cxn modelId="{14A5C7FA-FAF0-47B2-9F2F-7252ECF1F9CD}" type="presParOf" srcId="{5D334A2F-9003-47B2-81F0-5B97FE7BAE28}" destId="{7447B247-5836-410F-926D-7E16A104F007}" srcOrd="1" destOrd="0" presId="urn:microsoft.com/office/officeart/2005/8/layout/hierarchy1"/>
    <dgm:cxn modelId="{BC2EC2C1-76F1-4139-8C96-29E1C448E93B}" type="presParOf" srcId="{12C8526D-ABA5-4E41-8632-8989DA4B52DD}" destId="{876FC0BB-5B11-46CD-ADA1-7B22E8B384DB}" srcOrd="1" destOrd="0" presId="urn:microsoft.com/office/officeart/2005/8/layout/hierarchy1"/>
    <dgm:cxn modelId="{99CDEAD5-CAD3-49E0-A1CC-4052D614027F}" type="presParOf" srcId="{42CBBA52-740F-400E-9953-D2004361BA7A}" destId="{A3A2FC4B-BEF3-44C6-A4ED-A63B931366CF}" srcOrd="2" destOrd="0" presId="urn:microsoft.com/office/officeart/2005/8/layout/hierarchy1"/>
    <dgm:cxn modelId="{09E23006-CB61-4F7E-BCBA-CDBDC10B375B}" type="presParOf" srcId="{42CBBA52-740F-400E-9953-D2004361BA7A}" destId="{768EE1B8-8C2C-42D3-A7FE-9FF7AA4F99CD}" srcOrd="3" destOrd="0" presId="urn:microsoft.com/office/officeart/2005/8/layout/hierarchy1"/>
    <dgm:cxn modelId="{284A51DB-7D62-47E4-A828-32B57D459A35}" type="presParOf" srcId="{768EE1B8-8C2C-42D3-A7FE-9FF7AA4F99CD}" destId="{4D28697E-6CCD-4A64-9921-BBE65D6FAC3F}" srcOrd="0" destOrd="0" presId="urn:microsoft.com/office/officeart/2005/8/layout/hierarchy1"/>
    <dgm:cxn modelId="{9F0FB862-A8C6-4E7C-AC08-472B084B4605}" type="presParOf" srcId="{4D28697E-6CCD-4A64-9921-BBE65D6FAC3F}" destId="{23903D5A-CAF5-4AC5-8531-FF90BBF52BE4}" srcOrd="0" destOrd="0" presId="urn:microsoft.com/office/officeart/2005/8/layout/hierarchy1"/>
    <dgm:cxn modelId="{FB31B7D9-A38B-46CC-8704-FD1A216ACCB7}" type="presParOf" srcId="{4D28697E-6CCD-4A64-9921-BBE65D6FAC3F}" destId="{46ADA6D3-B53E-4985-880F-C81277D9DA6A}" srcOrd="1" destOrd="0" presId="urn:microsoft.com/office/officeart/2005/8/layout/hierarchy1"/>
    <dgm:cxn modelId="{015FF56F-EC71-4D89-864F-D6F6C5D1632C}" type="presParOf" srcId="{768EE1B8-8C2C-42D3-A7FE-9FF7AA4F99CD}" destId="{D77AF14A-8C0B-4DF1-9942-2A1003BF1014}" srcOrd="1" destOrd="0" presId="urn:microsoft.com/office/officeart/2005/8/layout/hierarchy1"/>
    <dgm:cxn modelId="{19BB721E-E33C-4FC6-A374-B88F0C63BD06}" type="presParOf" srcId="{D77AF14A-8C0B-4DF1-9942-2A1003BF1014}" destId="{83557CBD-2AD7-410B-A565-8D938EC0746B}" srcOrd="0" destOrd="0" presId="urn:microsoft.com/office/officeart/2005/8/layout/hierarchy1"/>
    <dgm:cxn modelId="{9FA5B899-3CEE-4BA9-9718-113269AC9A7A}" type="presParOf" srcId="{D77AF14A-8C0B-4DF1-9942-2A1003BF1014}" destId="{90F1FF4B-4759-4534-86A3-442A33889D66}" srcOrd="1" destOrd="0" presId="urn:microsoft.com/office/officeart/2005/8/layout/hierarchy1"/>
    <dgm:cxn modelId="{B7D30F10-A45C-4BCC-AE84-D19FC59F04D1}" type="presParOf" srcId="{90F1FF4B-4759-4534-86A3-442A33889D66}" destId="{42A5E9E7-A881-4B6B-A6B8-33E540FD3996}" srcOrd="0" destOrd="0" presId="urn:microsoft.com/office/officeart/2005/8/layout/hierarchy1"/>
    <dgm:cxn modelId="{9266CC48-E4B0-4C5E-9E23-AC06BE523041}" type="presParOf" srcId="{42A5E9E7-A881-4B6B-A6B8-33E540FD3996}" destId="{3A42006D-3DB8-4181-AA30-E433A0B5F697}" srcOrd="0" destOrd="0" presId="urn:microsoft.com/office/officeart/2005/8/layout/hierarchy1"/>
    <dgm:cxn modelId="{983129A2-0D8B-426B-B419-FB7F22897C46}" type="presParOf" srcId="{42A5E9E7-A881-4B6B-A6B8-33E540FD3996}" destId="{324DC5F3-F981-4FE8-8B24-95C501DA70FC}" srcOrd="1" destOrd="0" presId="urn:microsoft.com/office/officeart/2005/8/layout/hierarchy1"/>
    <dgm:cxn modelId="{EDAFF019-943D-4894-918A-291C5757D8F6}" type="presParOf" srcId="{90F1FF4B-4759-4534-86A3-442A33889D66}" destId="{23823661-314F-4601-908A-47651D0535FA}" srcOrd="1" destOrd="0" presId="urn:microsoft.com/office/officeart/2005/8/layout/hierarchy1"/>
    <dgm:cxn modelId="{BE4BCDD6-70B8-4192-8FCA-9D8E00273AF2}" type="presParOf" srcId="{23823661-314F-4601-908A-47651D0535FA}" destId="{E033819E-3B95-4880-B036-F36BA570609A}" srcOrd="0" destOrd="0" presId="urn:microsoft.com/office/officeart/2005/8/layout/hierarchy1"/>
    <dgm:cxn modelId="{D4931F54-4308-46EA-A8EB-2C731398A1AF}" type="presParOf" srcId="{23823661-314F-4601-908A-47651D0535FA}" destId="{2E177E6F-2C25-4E7C-8762-B9860E0757DC}" srcOrd="1" destOrd="0" presId="urn:microsoft.com/office/officeart/2005/8/layout/hierarchy1"/>
    <dgm:cxn modelId="{A2AD825C-7B49-4AC8-B641-22476AA410A5}" type="presParOf" srcId="{2E177E6F-2C25-4E7C-8762-B9860E0757DC}" destId="{388A4651-7BC6-488B-A326-E98880E13AD2}" srcOrd="0" destOrd="0" presId="urn:microsoft.com/office/officeart/2005/8/layout/hierarchy1"/>
    <dgm:cxn modelId="{23EBF0BC-6193-46EC-BFE4-DAF5468504F3}" type="presParOf" srcId="{388A4651-7BC6-488B-A326-E98880E13AD2}" destId="{463B1E04-6B21-4551-B192-243420EAB4C0}" srcOrd="0" destOrd="0" presId="urn:microsoft.com/office/officeart/2005/8/layout/hierarchy1"/>
    <dgm:cxn modelId="{84AFB7FD-8A42-4CC6-8D1B-0ED9292DCC2B}" type="presParOf" srcId="{388A4651-7BC6-488B-A326-E98880E13AD2}" destId="{44C37AA6-7708-49E7-B3DA-89CCC4AFEA8C}" srcOrd="1" destOrd="0" presId="urn:microsoft.com/office/officeart/2005/8/layout/hierarchy1"/>
    <dgm:cxn modelId="{61BCE8FA-91E9-40B8-92A1-237FFAEBB784}" type="presParOf" srcId="{2E177E6F-2C25-4E7C-8762-B9860E0757DC}" destId="{5797968B-9BEC-41FE-A893-C26C77094101}" srcOrd="1" destOrd="0" presId="urn:microsoft.com/office/officeart/2005/8/layout/hierarchy1"/>
    <dgm:cxn modelId="{9E2EA0E2-3020-4D2B-B64B-0B050EF3DFC5}" type="presParOf" srcId="{5797968B-9BEC-41FE-A893-C26C77094101}" destId="{EEB293AF-923F-41C2-B390-6CA3550D1B29}" srcOrd="0" destOrd="0" presId="urn:microsoft.com/office/officeart/2005/8/layout/hierarchy1"/>
    <dgm:cxn modelId="{A5EBFFE1-8487-411E-8065-C593F8EC846C}" type="presParOf" srcId="{5797968B-9BEC-41FE-A893-C26C77094101}" destId="{407CF4E6-5CD2-4A3E-B9E5-4BA6CC0EB6D6}" srcOrd="1" destOrd="0" presId="urn:microsoft.com/office/officeart/2005/8/layout/hierarchy1"/>
    <dgm:cxn modelId="{849B4CB9-1842-44E6-911E-F977BBB484E7}" type="presParOf" srcId="{407CF4E6-5CD2-4A3E-B9E5-4BA6CC0EB6D6}" destId="{B50270AA-38F2-4C6D-9176-E5101F1F18DD}" srcOrd="0" destOrd="0" presId="urn:microsoft.com/office/officeart/2005/8/layout/hierarchy1"/>
    <dgm:cxn modelId="{9E190524-13F0-458C-A914-27B7A119B339}" type="presParOf" srcId="{B50270AA-38F2-4C6D-9176-E5101F1F18DD}" destId="{5E111327-A2FA-4C6A-AD3E-F1C38E22F79A}" srcOrd="0" destOrd="0" presId="urn:microsoft.com/office/officeart/2005/8/layout/hierarchy1"/>
    <dgm:cxn modelId="{4FA73F09-DCB8-486B-80BA-BFBCCE0A078B}" type="presParOf" srcId="{B50270AA-38F2-4C6D-9176-E5101F1F18DD}" destId="{D059864B-9756-45D9-98EB-172B2BEC26CB}" srcOrd="1" destOrd="0" presId="urn:microsoft.com/office/officeart/2005/8/layout/hierarchy1"/>
    <dgm:cxn modelId="{9BDDB684-8B56-44CD-B2AE-35CBD0B06F6F}" type="presParOf" srcId="{407CF4E6-5CD2-4A3E-B9E5-4BA6CC0EB6D6}" destId="{809AC8F2-A622-46CE-9118-C33AF3CE9228}" srcOrd="1" destOrd="0" presId="urn:microsoft.com/office/officeart/2005/8/layout/hierarchy1"/>
    <dgm:cxn modelId="{3F050F58-4FC7-4553-A1C7-A87D9F4115B6}" type="presParOf" srcId="{809AC8F2-A622-46CE-9118-C33AF3CE9228}" destId="{CFD2F97D-B2B8-4022-828C-0D275D5E226A}" srcOrd="0" destOrd="0" presId="urn:microsoft.com/office/officeart/2005/8/layout/hierarchy1"/>
    <dgm:cxn modelId="{7ED3B075-DCE7-4F4E-AD15-4F21E1D1EFAC}" type="presParOf" srcId="{809AC8F2-A622-46CE-9118-C33AF3CE9228}" destId="{BBD2A4D2-2A75-4285-8664-19BB7D39ECE1}" srcOrd="1" destOrd="0" presId="urn:microsoft.com/office/officeart/2005/8/layout/hierarchy1"/>
    <dgm:cxn modelId="{DD725434-0E6A-4A78-AF6E-213370141783}" type="presParOf" srcId="{BBD2A4D2-2A75-4285-8664-19BB7D39ECE1}" destId="{D3EEE612-7EBD-4529-9B67-08461974511D}" srcOrd="0" destOrd="0" presId="urn:microsoft.com/office/officeart/2005/8/layout/hierarchy1"/>
    <dgm:cxn modelId="{59F3C59A-033F-4105-8BAC-23358F806BB3}" type="presParOf" srcId="{D3EEE612-7EBD-4529-9B67-08461974511D}" destId="{995068E8-B6DE-4B0B-865E-48109916E887}" srcOrd="0" destOrd="0" presId="urn:microsoft.com/office/officeart/2005/8/layout/hierarchy1"/>
    <dgm:cxn modelId="{EF953C0E-1B46-4495-B95B-1206B575AE74}" type="presParOf" srcId="{D3EEE612-7EBD-4529-9B67-08461974511D}" destId="{7ADFEA20-B938-4A5A-AF5F-2CB7ADBF0D95}" srcOrd="1" destOrd="0" presId="urn:microsoft.com/office/officeart/2005/8/layout/hierarchy1"/>
    <dgm:cxn modelId="{05E02E22-B260-4989-968E-DC83480CE5E8}" type="presParOf" srcId="{BBD2A4D2-2A75-4285-8664-19BB7D39ECE1}" destId="{0BB12EF3-8618-4347-BB10-7D167C84C108}" srcOrd="1" destOrd="0" presId="urn:microsoft.com/office/officeart/2005/8/layout/hierarchy1"/>
    <dgm:cxn modelId="{5D6AC863-D04A-4063-859E-368BEBF1522D}" type="presParOf" srcId="{0BB12EF3-8618-4347-BB10-7D167C84C108}" destId="{B9FC212E-CEC3-4855-A4F2-5324FA62F814}" srcOrd="0" destOrd="0" presId="urn:microsoft.com/office/officeart/2005/8/layout/hierarchy1"/>
    <dgm:cxn modelId="{00DD5AF4-91BC-4038-965A-E45671C25DED}" type="presParOf" srcId="{0BB12EF3-8618-4347-BB10-7D167C84C108}" destId="{7ECB9633-A3F9-4C2F-887A-917C25FE26DF}" srcOrd="1" destOrd="0" presId="urn:microsoft.com/office/officeart/2005/8/layout/hierarchy1"/>
    <dgm:cxn modelId="{BB584A96-5E94-45D5-9824-16A2E3D6631E}" type="presParOf" srcId="{7ECB9633-A3F9-4C2F-887A-917C25FE26DF}" destId="{E9D05DC5-D592-4242-A562-00CF40D52973}" srcOrd="0" destOrd="0" presId="urn:microsoft.com/office/officeart/2005/8/layout/hierarchy1"/>
    <dgm:cxn modelId="{6511B80F-101A-400C-9805-FF4F155DBBB8}" type="presParOf" srcId="{E9D05DC5-D592-4242-A562-00CF40D52973}" destId="{C4F95F74-7A28-479B-AE6F-EBBDADA58471}" srcOrd="0" destOrd="0" presId="urn:microsoft.com/office/officeart/2005/8/layout/hierarchy1"/>
    <dgm:cxn modelId="{A5490730-0E91-458B-A5F2-6AEFA49E4BD1}" type="presParOf" srcId="{E9D05DC5-D592-4242-A562-00CF40D52973}" destId="{14CD10E9-4CCB-4145-976C-D6F945E0223B}" srcOrd="1" destOrd="0" presId="urn:microsoft.com/office/officeart/2005/8/layout/hierarchy1"/>
    <dgm:cxn modelId="{7348F3EB-ADC2-485E-BEFE-0A7CBD85D90A}" type="presParOf" srcId="{7ECB9633-A3F9-4C2F-887A-917C25FE26DF}" destId="{10125D91-2F1E-4EDC-BFED-D61D6E2FCA4D}" srcOrd="1" destOrd="0" presId="urn:microsoft.com/office/officeart/2005/8/layout/hierarchy1"/>
    <dgm:cxn modelId="{4BA33080-CE79-4E89-9DEE-892145E80FE8}" type="presParOf" srcId="{10125D91-2F1E-4EDC-BFED-D61D6E2FCA4D}" destId="{5BF2FC85-8586-44D8-80A6-82EA686DA36A}" srcOrd="0" destOrd="0" presId="urn:microsoft.com/office/officeart/2005/8/layout/hierarchy1"/>
    <dgm:cxn modelId="{18F1ACC5-8E57-4736-963C-7A562FEC87DB}" type="presParOf" srcId="{10125D91-2F1E-4EDC-BFED-D61D6E2FCA4D}" destId="{B359536F-DA10-4DB9-AC6B-1FD591BE93B8}" srcOrd="1" destOrd="0" presId="urn:microsoft.com/office/officeart/2005/8/layout/hierarchy1"/>
    <dgm:cxn modelId="{2477468B-EFCE-4E72-BB94-F1BFA9F5D838}" type="presParOf" srcId="{B359536F-DA10-4DB9-AC6B-1FD591BE93B8}" destId="{D4CCF366-6DB4-4E00-B9F7-4C9D94915930}" srcOrd="0" destOrd="0" presId="urn:microsoft.com/office/officeart/2005/8/layout/hierarchy1"/>
    <dgm:cxn modelId="{4ECA647D-A8D0-4285-8468-D5850AC281C7}" type="presParOf" srcId="{D4CCF366-6DB4-4E00-B9F7-4C9D94915930}" destId="{ABC6170B-D464-40D0-A925-4A3BBF5CCE65}" srcOrd="0" destOrd="0" presId="urn:microsoft.com/office/officeart/2005/8/layout/hierarchy1"/>
    <dgm:cxn modelId="{6AA6A1E3-7710-4FD0-8E10-F34D353E541B}" type="presParOf" srcId="{D4CCF366-6DB4-4E00-B9F7-4C9D94915930}" destId="{D8743769-B7D5-46A2-8638-CB1E83DCBA51}" srcOrd="1" destOrd="0" presId="urn:microsoft.com/office/officeart/2005/8/layout/hierarchy1"/>
    <dgm:cxn modelId="{308BA997-8B0C-4C95-AE78-155EA101F5CC}" type="presParOf" srcId="{B359536F-DA10-4DB9-AC6B-1FD591BE93B8}" destId="{A0173907-BFCC-4BAA-ACBB-5379C52A90C7}" srcOrd="1" destOrd="0" presId="urn:microsoft.com/office/officeart/2005/8/layout/hierarchy1"/>
    <dgm:cxn modelId="{02759C8E-F3A1-4CB6-89EA-E46AC6941158}" type="presParOf" srcId="{A0173907-BFCC-4BAA-ACBB-5379C52A90C7}" destId="{96A0AF87-A77A-486E-993F-050BB884AB3E}" srcOrd="0" destOrd="0" presId="urn:microsoft.com/office/officeart/2005/8/layout/hierarchy1"/>
    <dgm:cxn modelId="{9C080283-9247-456E-87B0-6EC1542903AE}" type="presParOf" srcId="{A0173907-BFCC-4BAA-ACBB-5379C52A90C7}" destId="{E4AA8E74-1527-41C1-843D-614CE631F2E8}" srcOrd="1" destOrd="0" presId="urn:microsoft.com/office/officeart/2005/8/layout/hierarchy1"/>
    <dgm:cxn modelId="{AF5FA242-AB2F-4A3E-8600-5A8230E7D1DD}" type="presParOf" srcId="{E4AA8E74-1527-41C1-843D-614CE631F2E8}" destId="{0BB20006-3C5F-4122-A22E-E2B2739FD9E3}" srcOrd="0" destOrd="0" presId="urn:microsoft.com/office/officeart/2005/8/layout/hierarchy1"/>
    <dgm:cxn modelId="{D5186BE5-6ED2-40FD-8E43-12C194BB52B8}" type="presParOf" srcId="{0BB20006-3C5F-4122-A22E-E2B2739FD9E3}" destId="{3821A03D-E5F9-4142-8027-21047EE25809}" srcOrd="0" destOrd="0" presId="urn:microsoft.com/office/officeart/2005/8/layout/hierarchy1"/>
    <dgm:cxn modelId="{2F144A6E-22E8-4246-833D-41E096BFAB28}" type="presParOf" srcId="{0BB20006-3C5F-4122-A22E-E2B2739FD9E3}" destId="{FFC7E9F4-9E84-4217-9EB4-9F54F41B1220}" srcOrd="1" destOrd="0" presId="urn:microsoft.com/office/officeart/2005/8/layout/hierarchy1"/>
    <dgm:cxn modelId="{7D5E0344-1685-4C08-9FD8-E196812E5591}" type="presParOf" srcId="{E4AA8E74-1527-41C1-843D-614CE631F2E8}" destId="{458982CD-F6E4-4D94-BBF5-4705071B77B9}" srcOrd="1" destOrd="0" presId="urn:microsoft.com/office/officeart/2005/8/layout/hierarchy1"/>
    <dgm:cxn modelId="{2E65F3DA-9179-4CF1-A8D7-1C57C103E463}" type="presParOf" srcId="{458982CD-F6E4-4D94-BBF5-4705071B77B9}" destId="{0BB94CAB-3191-4907-B5EC-D970B43F347E}" srcOrd="0" destOrd="0" presId="urn:microsoft.com/office/officeart/2005/8/layout/hierarchy1"/>
    <dgm:cxn modelId="{35E5F4D4-B80E-477F-8101-9008FB779465}" type="presParOf" srcId="{458982CD-F6E4-4D94-BBF5-4705071B77B9}" destId="{3E200A19-CB14-4B72-B08B-CCDBE86B3ED7}" srcOrd="1" destOrd="0" presId="urn:microsoft.com/office/officeart/2005/8/layout/hierarchy1"/>
    <dgm:cxn modelId="{2FFD5B01-7C30-4CCB-835C-73355CE0F351}" type="presParOf" srcId="{3E200A19-CB14-4B72-B08B-CCDBE86B3ED7}" destId="{6C850F25-71C1-4719-8376-0BBD388143BB}" srcOrd="0" destOrd="0" presId="urn:microsoft.com/office/officeart/2005/8/layout/hierarchy1"/>
    <dgm:cxn modelId="{55D7BE40-D7E2-4539-9581-CBE928820307}" type="presParOf" srcId="{6C850F25-71C1-4719-8376-0BBD388143BB}" destId="{5E56D060-41AE-41FB-BF5F-63C60E9988E5}" srcOrd="0" destOrd="0" presId="urn:microsoft.com/office/officeart/2005/8/layout/hierarchy1"/>
    <dgm:cxn modelId="{5D346A43-2F33-45AB-9746-E66435EEA5A4}" type="presParOf" srcId="{6C850F25-71C1-4719-8376-0BBD388143BB}" destId="{3421EE26-3D00-4416-B55D-AB5B52DE90C7}" srcOrd="1" destOrd="0" presId="urn:microsoft.com/office/officeart/2005/8/layout/hierarchy1"/>
    <dgm:cxn modelId="{F06B6514-7A19-458F-8DD2-5E2D2718D7E0}" type="presParOf" srcId="{3E200A19-CB14-4B72-B08B-CCDBE86B3ED7}" destId="{78AB45CB-8BEA-47DE-8D4F-63B9CBA7E536}" srcOrd="1" destOrd="0" presId="urn:microsoft.com/office/officeart/2005/8/layout/hierarchy1"/>
    <dgm:cxn modelId="{FE6CB3C0-AAA7-411B-8CE4-BDEAAD51AC64}" type="presParOf" srcId="{78AB45CB-8BEA-47DE-8D4F-63B9CBA7E536}" destId="{EFEBE09E-8CE8-4747-8AA0-92AE228461F9}" srcOrd="0" destOrd="0" presId="urn:microsoft.com/office/officeart/2005/8/layout/hierarchy1"/>
    <dgm:cxn modelId="{EC5D45CA-FF75-4518-ACAA-C4BF30BBF856}" type="presParOf" srcId="{78AB45CB-8BEA-47DE-8D4F-63B9CBA7E536}" destId="{E80C8518-005F-491D-A03F-AC4F2212FA4D}" srcOrd="1" destOrd="0" presId="urn:microsoft.com/office/officeart/2005/8/layout/hierarchy1"/>
    <dgm:cxn modelId="{4CD7B719-184F-44A3-BB2B-FCCE6B6D839D}" type="presParOf" srcId="{E80C8518-005F-491D-A03F-AC4F2212FA4D}" destId="{FEE7EE14-B721-47A5-815D-604737816E62}" srcOrd="0" destOrd="0" presId="urn:microsoft.com/office/officeart/2005/8/layout/hierarchy1"/>
    <dgm:cxn modelId="{70160031-0FBF-467B-B3DC-0CC020264294}" type="presParOf" srcId="{FEE7EE14-B721-47A5-815D-604737816E62}" destId="{9902D30F-8B52-4B11-A007-62CD90D29CFB}" srcOrd="0" destOrd="0" presId="urn:microsoft.com/office/officeart/2005/8/layout/hierarchy1"/>
    <dgm:cxn modelId="{4C5B46D8-583F-49EB-B9CF-6B3133EA11A3}" type="presParOf" srcId="{FEE7EE14-B721-47A5-815D-604737816E62}" destId="{A0D26048-BCA2-4A87-94EC-54E6E8A6E3F2}" srcOrd="1" destOrd="0" presId="urn:microsoft.com/office/officeart/2005/8/layout/hierarchy1"/>
    <dgm:cxn modelId="{6596057A-628D-4245-82A7-7A4F14607552}" type="presParOf" srcId="{E80C8518-005F-491D-A03F-AC4F2212FA4D}" destId="{0768E607-1994-4A2B-AEB2-347AC2B7E977}" srcOrd="1" destOrd="0" presId="urn:microsoft.com/office/officeart/2005/8/layout/hierarchy1"/>
    <dgm:cxn modelId="{9A188908-5D87-49B5-AB22-F45D9E4E10C8}" type="presParOf" srcId="{0768E607-1994-4A2B-AEB2-347AC2B7E977}" destId="{E108A959-D0FB-420B-92D1-581377F1C7A1}" srcOrd="0" destOrd="0" presId="urn:microsoft.com/office/officeart/2005/8/layout/hierarchy1"/>
    <dgm:cxn modelId="{5F05D7B8-72EA-4B26-B5D6-987B263D63C9}" type="presParOf" srcId="{0768E607-1994-4A2B-AEB2-347AC2B7E977}" destId="{EE978D31-11E7-4455-93ED-FEC096EE9ACE}" srcOrd="1" destOrd="0" presId="urn:microsoft.com/office/officeart/2005/8/layout/hierarchy1"/>
    <dgm:cxn modelId="{EC1DEBCB-7CE6-4F14-AABB-DE0BF84D09A6}" type="presParOf" srcId="{EE978D31-11E7-4455-93ED-FEC096EE9ACE}" destId="{49F7662B-63EF-4099-B90F-82F0D0C43C19}" srcOrd="0" destOrd="0" presId="urn:microsoft.com/office/officeart/2005/8/layout/hierarchy1"/>
    <dgm:cxn modelId="{A2DAE54C-C99C-4898-8336-3CCD2BB0DEE9}" type="presParOf" srcId="{49F7662B-63EF-4099-B90F-82F0D0C43C19}" destId="{7B4E2BE2-D972-4BC6-B5CD-D7DD81AC5C9C}" srcOrd="0" destOrd="0" presId="urn:microsoft.com/office/officeart/2005/8/layout/hierarchy1"/>
    <dgm:cxn modelId="{3918E9F3-3A53-4B3C-AC8B-AABC9BEA03FC}" type="presParOf" srcId="{49F7662B-63EF-4099-B90F-82F0D0C43C19}" destId="{E571A350-6BA6-488C-A759-76548678B833}" srcOrd="1" destOrd="0" presId="urn:microsoft.com/office/officeart/2005/8/layout/hierarchy1"/>
    <dgm:cxn modelId="{FF68E538-395C-4EAB-901F-5D36CFA42D3D}" type="presParOf" srcId="{EE978D31-11E7-4455-93ED-FEC096EE9ACE}" destId="{6ED17860-D680-484A-B2FC-A8659DE82FC6}" srcOrd="1" destOrd="0" presId="urn:microsoft.com/office/officeart/2005/8/layout/hierarchy1"/>
    <dgm:cxn modelId="{B958D924-C501-4986-A8A6-2BA60147585C}" type="presParOf" srcId="{6ED17860-D680-484A-B2FC-A8659DE82FC6}" destId="{336D5865-5D00-4E19-8A0F-BF2BC7D6163A}" srcOrd="0" destOrd="0" presId="urn:microsoft.com/office/officeart/2005/8/layout/hierarchy1"/>
    <dgm:cxn modelId="{54928E31-3C49-4150-ABA5-40C599BFD8BE}" type="presParOf" srcId="{6ED17860-D680-484A-B2FC-A8659DE82FC6}" destId="{DEEEDCEE-15D5-4B9F-BBA7-3455F413E618}" srcOrd="1" destOrd="0" presId="urn:microsoft.com/office/officeart/2005/8/layout/hierarchy1"/>
    <dgm:cxn modelId="{52AC5E2B-2046-430A-85AF-61F69EDB4948}" type="presParOf" srcId="{DEEEDCEE-15D5-4B9F-BBA7-3455F413E618}" destId="{ACAC114C-BEA0-4B78-A061-1A291C290D9A}" srcOrd="0" destOrd="0" presId="urn:microsoft.com/office/officeart/2005/8/layout/hierarchy1"/>
    <dgm:cxn modelId="{4E1C3F1E-9A17-4945-A052-91FA3357C5F2}" type="presParOf" srcId="{ACAC114C-BEA0-4B78-A061-1A291C290D9A}" destId="{235D918F-108A-4FE4-821D-5B664F21FFA5}" srcOrd="0" destOrd="0" presId="urn:microsoft.com/office/officeart/2005/8/layout/hierarchy1"/>
    <dgm:cxn modelId="{5963496D-0E9A-49F0-9B79-8432C028CEA6}" type="presParOf" srcId="{ACAC114C-BEA0-4B78-A061-1A291C290D9A}" destId="{1A20D1F6-A5D6-4CB6-99BF-75D5EDAD5781}" srcOrd="1" destOrd="0" presId="urn:microsoft.com/office/officeart/2005/8/layout/hierarchy1"/>
    <dgm:cxn modelId="{3BCB965A-32C0-467F-8CFC-D6264D2DDB95}" type="presParOf" srcId="{DEEEDCEE-15D5-4B9F-BBA7-3455F413E618}" destId="{EEF29452-1A7F-477D-8422-977A0113315E}" srcOrd="1" destOrd="0" presId="urn:microsoft.com/office/officeart/2005/8/layout/hierarchy1"/>
    <dgm:cxn modelId="{28F52E0D-0C21-43A3-A364-87CE8971F7DD}" type="presParOf" srcId="{EEF29452-1A7F-477D-8422-977A0113315E}" destId="{B7323346-7E39-49B7-A799-6E2CB34B731E}" srcOrd="0" destOrd="0" presId="urn:microsoft.com/office/officeart/2005/8/layout/hierarchy1"/>
    <dgm:cxn modelId="{39BADF59-ADBC-4166-AA45-235B678B420C}" type="presParOf" srcId="{EEF29452-1A7F-477D-8422-977A0113315E}" destId="{43911819-8E3B-420B-B4D5-512C149F9F60}" srcOrd="1" destOrd="0" presId="urn:microsoft.com/office/officeart/2005/8/layout/hierarchy1"/>
    <dgm:cxn modelId="{CE4943D8-D04F-477C-B203-1F7C7970CDA2}" type="presParOf" srcId="{43911819-8E3B-420B-B4D5-512C149F9F60}" destId="{8BC229B0-45B0-42A9-86D3-FEF6350595E1}" srcOrd="0" destOrd="0" presId="urn:microsoft.com/office/officeart/2005/8/layout/hierarchy1"/>
    <dgm:cxn modelId="{04D97234-5B1E-4D19-ADE3-150B1C6B5216}" type="presParOf" srcId="{8BC229B0-45B0-42A9-86D3-FEF6350595E1}" destId="{84C7D2F5-3ADD-48E6-AD6A-4E419F4466A8}" srcOrd="0" destOrd="0" presId="urn:microsoft.com/office/officeart/2005/8/layout/hierarchy1"/>
    <dgm:cxn modelId="{CAC4896A-BF09-4970-88C5-3B3E03E62693}" type="presParOf" srcId="{8BC229B0-45B0-42A9-86D3-FEF6350595E1}" destId="{8CAB84B5-6519-4400-8406-4A243624F65B}" srcOrd="1" destOrd="0" presId="urn:microsoft.com/office/officeart/2005/8/layout/hierarchy1"/>
    <dgm:cxn modelId="{A45DE30B-6090-48BF-A0C1-7BF16A00C5F1}" type="presParOf" srcId="{43911819-8E3B-420B-B4D5-512C149F9F60}" destId="{A3768A5A-804C-4F2A-8975-E9B50D1E7ECE}" srcOrd="1" destOrd="0" presId="urn:microsoft.com/office/officeart/2005/8/layout/hierarchy1"/>
    <dgm:cxn modelId="{6F4DE5A6-6320-42FB-B345-38336FCACB74}" type="presParOf" srcId="{A3768A5A-804C-4F2A-8975-E9B50D1E7ECE}" destId="{E9CB6633-9727-4CD0-B6AD-08BD20CB19F8}" srcOrd="0" destOrd="0" presId="urn:microsoft.com/office/officeart/2005/8/layout/hierarchy1"/>
    <dgm:cxn modelId="{FC8DB4F8-24F6-419B-8A14-BE04CACFCD19}" type="presParOf" srcId="{A3768A5A-804C-4F2A-8975-E9B50D1E7ECE}" destId="{D1EFD8C0-B171-4094-B614-4A8574AD21E9}" srcOrd="1" destOrd="0" presId="urn:microsoft.com/office/officeart/2005/8/layout/hierarchy1"/>
    <dgm:cxn modelId="{DAFCF5E2-FE14-487B-9CCF-DCA3A914AC08}" type="presParOf" srcId="{D1EFD8C0-B171-4094-B614-4A8574AD21E9}" destId="{ADE8EC02-97A8-4E4D-BDF2-18CEEFC39B41}" srcOrd="0" destOrd="0" presId="urn:microsoft.com/office/officeart/2005/8/layout/hierarchy1"/>
    <dgm:cxn modelId="{E547E701-9F6A-409B-A766-2217A93F463A}" type="presParOf" srcId="{ADE8EC02-97A8-4E4D-BDF2-18CEEFC39B41}" destId="{29890EEB-B6E3-417C-85AD-119E3D22E7FD}" srcOrd="0" destOrd="0" presId="urn:microsoft.com/office/officeart/2005/8/layout/hierarchy1"/>
    <dgm:cxn modelId="{4EB19AF8-C5E5-4A6A-97A5-17908460653C}" type="presParOf" srcId="{ADE8EC02-97A8-4E4D-BDF2-18CEEFC39B41}" destId="{C0EEA011-9BDA-4912-83C1-FC74E9889259}" srcOrd="1" destOrd="0" presId="urn:microsoft.com/office/officeart/2005/8/layout/hierarchy1"/>
    <dgm:cxn modelId="{76EE7E42-36E6-406D-AD94-790461C2A3A6}" type="presParOf" srcId="{D1EFD8C0-B171-4094-B614-4A8574AD21E9}" destId="{55C59755-CD48-4095-A145-68B92EC3A963}" srcOrd="1" destOrd="0" presId="urn:microsoft.com/office/officeart/2005/8/layout/hierarchy1"/>
    <dgm:cxn modelId="{78EF61F0-F9FB-4AD5-9EF8-DDDAA8FFF224}" type="presParOf" srcId="{55C59755-CD48-4095-A145-68B92EC3A963}" destId="{B11D8DE2-F4EC-44BD-A36E-38249CDFC33A}" srcOrd="0" destOrd="0" presId="urn:microsoft.com/office/officeart/2005/8/layout/hierarchy1"/>
    <dgm:cxn modelId="{BF18A4E7-987B-4139-8DF6-42F82D71031A}" type="presParOf" srcId="{55C59755-CD48-4095-A145-68B92EC3A963}" destId="{C236940A-6A82-4491-9BEA-9325C75E371F}" srcOrd="1" destOrd="0" presId="urn:microsoft.com/office/officeart/2005/8/layout/hierarchy1"/>
    <dgm:cxn modelId="{FE9D23A0-61D1-4E79-BACF-AE4B7AAC0870}" type="presParOf" srcId="{C236940A-6A82-4491-9BEA-9325C75E371F}" destId="{D4B99055-8F89-469C-A03A-3A198072A445}" srcOrd="0" destOrd="0" presId="urn:microsoft.com/office/officeart/2005/8/layout/hierarchy1"/>
    <dgm:cxn modelId="{F89782D7-B2D1-4AED-9A8D-A0E3CE533852}" type="presParOf" srcId="{D4B99055-8F89-469C-A03A-3A198072A445}" destId="{EE973A7A-45B3-496E-BC4D-F11D6FD0841B}" srcOrd="0" destOrd="0" presId="urn:microsoft.com/office/officeart/2005/8/layout/hierarchy1"/>
    <dgm:cxn modelId="{D05A4C47-1873-4BDC-BEEF-CD91CC070536}" type="presParOf" srcId="{D4B99055-8F89-469C-A03A-3A198072A445}" destId="{E5FC1B94-5E4A-4425-AD48-2478C990014F}" srcOrd="1" destOrd="0" presId="urn:microsoft.com/office/officeart/2005/8/layout/hierarchy1"/>
    <dgm:cxn modelId="{7D9ACB81-C238-457C-B14D-C6EAFAD8CD91}" type="presParOf" srcId="{C236940A-6A82-4491-9BEA-9325C75E371F}" destId="{9CDDC913-A157-4967-8248-0800A177A768}" srcOrd="1" destOrd="0" presId="urn:microsoft.com/office/officeart/2005/8/layout/hierarchy1"/>
    <dgm:cxn modelId="{291090C3-5BFB-4100-9A20-4B1ACCB70177}" type="presParOf" srcId="{9CDDC913-A157-4967-8248-0800A177A768}" destId="{C0FC72A2-7BCF-41E7-ABC6-5DDCC36A9CD9}" srcOrd="0" destOrd="0" presId="urn:microsoft.com/office/officeart/2005/8/layout/hierarchy1"/>
    <dgm:cxn modelId="{EBF60643-2E58-4622-8677-896C305076BB}" type="presParOf" srcId="{9CDDC913-A157-4967-8248-0800A177A768}" destId="{F99FB8AB-77C2-408C-85EB-7C320B5D90EF}" srcOrd="1" destOrd="0" presId="urn:microsoft.com/office/officeart/2005/8/layout/hierarchy1"/>
    <dgm:cxn modelId="{7DCB1D38-6D86-4F6A-A0F8-213088F53AE5}" type="presParOf" srcId="{F99FB8AB-77C2-408C-85EB-7C320B5D90EF}" destId="{1383F971-E8C3-4DCE-82A5-497653CC8EB5}" srcOrd="0" destOrd="0" presId="urn:microsoft.com/office/officeart/2005/8/layout/hierarchy1"/>
    <dgm:cxn modelId="{DC3986F6-EA27-41BC-8588-B2AA1CE959F9}" type="presParOf" srcId="{1383F971-E8C3-4DCE-82A5-497653CC8EB5}" destId="{6E4168B5-E91B-4BD1-830C-B0B1051F0700}" srcOrd="0" destOrd="0" presId="urn:microsoft.com/office/officeart/2005/8/layout/hierarchy1"/>
    <dgm:cxn modelId="{EF77F9C0-5FF9-484B-A42F-1FD74ECB2D63}" type="presParOf" srcId="{1383F971-E8C3-4DCE-82A5-497653CC8EB5}" destId="{7855C42E-1FD9-452F-B9E7-635FA66ED7A4}" srcOrd="1" destOrd="0" presId="urn:microsoft.com/office/officeart/2005/8/layout/hierarchy1"/>
    <dgm:cxn modelId="{A2557ABA-A308-41E5-9EC9-A2346103B791}" type="presParOf" srcId="{F99FB8AB-77C2-408C-85EB-7C320B5D90EF}" destId="{C7BDAEEA-14EB-4729-9914-28916871370A}" srcOrd="1" destOrd="0" presId="urn:microsoft.com/office/officeart/2005/8/layout/hierarchy1"/>
    <dgm:cxn modelId="{1F408E86-7995-496E-8CCA-C2F6FEC05E5A}" type="presParOf" srcId="{C7BDAEEA-14EB-4729-9914-28916871370A}" destId="{0383611F-6F5F-4917-9108-AF1A44058901}" srcOrd="0" destOrd="0" presId="urn:microsoft.com/office/officeart/2005/8/layout/hierarchy1"/>
    <dgm:cxn modelId="{33194ACD-7D94-44BB-8AE3-41FB13509B56}" type="presParOf" srcId="{C7BDAEEA-14EB-4729-9914-28916871370A}" destId="{F88808DC-8713-43BA-9D36-BCDFB1B049BD}" srcOrd="1" destOrd="0" presId="urn:microsoft.com/office/officeart/2005/8/layout/hierarchy1"/>
    <dgm:cxn modelId="{DBF078DA-89FB-4D21-83AC-507D01CB1A91}" type="presParOf" srcId="{F88808DC-8713-43BA-9D36-BCDFB1B049BD}" destId="{BBF8B0EB-A7DB-481D-9204-53CA2A87C296}" srcOrd="0" destOrd="0" presId="urn:microsoft.com/office/officeart/2005/8/layout/hierarchy1"/>
    <dgm:cxn modelId="{385038C7-B92B-462A-8B66-54C761F519DC}" type="presParOf" srcId="{BBF8B0EB-A7DB-481D-9204-53CA2A87C296}" destId="{64EC0F80-F5B0-46AA-B3D7-72FB03216669}" srcOrd="0" destOrd="0" presId="urn:microsoft.com/office/officeart/2005/8/layout/hierarchy1"/>
    <dgm:cxn modelId="{DCD0CB17-F8C1-4750-9A0E-8BC056567CA1}" type="presParOf" srcId="{BBF8B0EB-A7DB-481D-9204-53CA2A87C296}" destId="{4C5A9787-0B83-41A5-96D4-B36518B1DCF9}" srcOrd="1" destOrd="0" presId="urn:microsoft.com/office/officeart/2005/8/layout/hierarchy1"/>
    <dgm:cxn modelId="{50447838-E168-4CC1-8729-93EB91A358C9}" type="presParOf" srcId="{F88808DC-8713-43BA-9D36-BCDFB1B049BD}" destId="{F6CD8032-EAB4-47FC-BC67-DF1B3293561D}" srcOrd="1" destOrd="0" presId="urn:microsoft.com/office/officeart/2005/8/layout/hierarchy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83611F-6F5F-4917-9108-AF1A44058901}">
      <dsp:nvSpPr>
        <dsp:cNvPr id="0" name=""/>
        <dsp:cNvSpPr/>
      </dsp:nvSpPr>
      <dsp:spPr>
        <a:xfrm>
          <a:off x="4899845" y="7773981"/>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0FC72A2-7BCF-41E7-ABC6-5DDCC36A9CD9}">
      <dsp:nvSpPr>
        <dsp:cNvPr id="0" name=""/>
        <dsp:cNvSpPr/>
      </dsp:nvSpPr>
      <dsp:spPr>
        <a:xfrm>
          <a:off x="4899845" y="7334667"/>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11D8DE2-F4EC-44BD-A36E-38249CDFC33A}">
      <dsp:nvSpPr>
        <dsp:cNvPr id="0" name=""/>
        <dsp:cNvSpPr/>
      </dsp:nvSpPr>
      <dsp:spPr>
        <a:xfrm>
          <a:off x="4899845" y="6895352"/>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9CB6633-9727-4CD0-B6AD-08BD20CB19F8}">
      <dsp:nvSpPr>
        <dsp:cNvPr id="0" name=""/>
        <dsp:cNvSpPr/>
      </dsp:nvSpPr>
      <dsp:spPr>
        <a:xfrm>
          <a:off x="4899845" y="6456037"/>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323346-7E39-49B7-A799-6E2CB34B731E}">
      <dsp:nvSpPr>
        <dsp:cNvPr id="0" name=""/>
        <dsp:cNvSpPr/>
      </dsp:nvSpPr>
      <dsp:spPr>
        <a:xfrm>
          <a:off x="4899845" y="6016722"/>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6D5865-5D00-4E19-8A0F-BF2BC7D6163A}">
      <dsp:nvSpPr>
        <dsp:cNvPr id="0" name=""/>
        <dsp:cNvSpPr/>
      </dsp:nvSpPr>
      <dsp:spPr>
        <a:xfrm>
          <a:off x="4899845" y="5577407"/>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108A959-D0FB-420B-92D1-581377F1C7A1}">
      <dsp:nvSpPr>
        <dsp:cNvPr id="0" name=""/>
        <dsp:cNvSpPr/>
      </dsp:nvSpPr>
      <dsp:spPr>
        <a:xfrm>
          <a:off x="4899845" y="5138092"/>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FEBE09E-8CE8-4747-8AA0-92AE228461F9}">
      <dsp:nvSpPr>
        <dsp:cNvPr id="0" name=""/>
        <dsp:cNvSpPr/>
      </dsp:nvSpPr>
      <dsp:spPr>
        <a:xfrm>
          <a:off x="4899845" y="4698777"/>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BB94CAB-3191-4907-B5EC-D970B43F347E}">
      <dsp:nvSpPr>
        <dsp:cNvPr id="0" name=""/>
        <dsp:cNvSpPr/>
      </dsp:nvSpPr>
      <dsp:spPr>
        <a:xfrm>
          <a:off x="4864542" y="4259462"/>
          <a:ext cx="91440" cy="138002"/>
        </a:xfrm>
        <a:custGeom>
          <a:avLst/>
          <a:gdLst/>
          <a:ahLst/>
          <a:cxnLst/>
          <a:rect l="0" t="0" r="0" b="0"/>
          <a:pathLst>
            <a:path>
              <a:moveTo>
                <a:pt x="45720" y="0"/>
              </a:moveTo>
              <a:lnTo>
                <a:pt x="45720" y="94044"/>
              </a:lnTo>
              <a:lnTo>
                <a:pt x="81023" y="94044"/>
              </a:lnTo>
              <a:lnTo>
                <a:pt x="81023"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6A0AF87-A77A-486E-993F-050BB884AB3E}">
      <dsp:nvSpPr>
        <dsp:cNvPr id="0" name=""/>
        <dsp:cNvSpPr/>
      </dsp:nvSpPr>
      <dsp:spPr>
        <a:xfrm>
          <a:off x="4864542" y="3820147"/>
          <a:ext cx="91440" cy="138002"/>
        </a:xfrm>
        <a:custGeom>
          <a:avLst/>
          <a:gdLst/>
          <a:ahLst/>
          <a:cxnLst/>
          <a:rect l="0" t="0" r="0" b="0"/>
          <a:pathLst>
            <a:path>
              <a:moveTo>
                <a:pt x="81023" y="0"/>
              </a:moveTo>
              <a:lnTo>
                <a:pt x="81023" y="94044"/>
              </a:lnTo>
              <a:lnTo>
                <a:pt x="45720" y="94044"/>
              </a:ln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BF2FC85-8586-44D8-80A6-82EA686DA36A}">
      <dsp:nvSpPr>
        <dsp:cNvPr id="0" name=""/>
        <dsp:cNvSpPr/>
      </dsp:nvSpPr>
      <dsp:spPr>
        <a:xfrm>
          <a:off x="4899845" y="3380832"/>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9FC212E-CEC3-4855-A4F2-5324FA62F814}">
      <dsp:nvSpPr>
        <dsp:cNvPr id="0" name=""/>
        <dsp:cNvSpPr/>
      </dsp:nvSpPr>
      <dsp:spPr>
        <a:xfrm>
          <a:off x="4899845" y="2941517"/>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FD2F97D-B2B8-4022-828C-0D275D5E226A}">
      <dsp:nvSpPr>
        <dsp:cNvPr id="0" name=""/>
        <dsp:cNvSpPr/>
      </dsp:nvSpPr>
      <dsp:spPr>
        <a:xfrm>
          <a:off x="4899845" y="2502203"/>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EB293AF-923F-41C2-B390-6CA3550D1B29}">
      <dsp:nvSpPr>
        <dsp:cNvPr id="0" name=""/>
        <dsp:cNvSpPr/>
      </dsp:nvSpPr>
      <dsp:spPr>
        <a:xfrm>
          <a:off x="4899845" y="2062888"/>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033819E-3B95-4880-B036-F36BA570609A}">
      <dsp:nvSpPr>
        <dsp:cNvPr id="0" name=""/>
        <dsp:cNvSpPr/>
      </dsp:nvSpPr>
      <dsp:spPr>
        <a:xfrm>
          <a:off x="4899845" y="1623573"/>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557CBD-2AD7-410B-A565-8D938EC0746B}">
      <dsp:nvSpPr>
        <dsp:cNvPr id="0" name=""/>
        <dsp:cNvSpPr/>
      </dsp:nvSpPr>
      <dsp:spPr>
        <a:xfrm>
          <a:off x="4899845" y="1184258"/>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3A2FC4B-BEF3-44C6-A4ED-A63B931366CF}">
      <dsp:nvSpPr>
        <dsp:cNvPr id="0" name=""/>
        <dsp:cNvSpPr/>
      </dsp:nvSpPr>
      <dsp:spPr>
        <a:xfrm>
          <a:off x="3575551" y="736991"/>
          <a:ext cx="1370014" cy="145954"/>
        </a:xfrm>
        <a:custGeom>
          <a:avLst/>
          <a:gdLst/>
          <a:ahLst/>
          <a:cxnLst/>
          <a:rect l="0" t="0" r="0" b="0"/>
          <a:pathLst>
            <a:path>
              <a:moveTo>
                <a:pt x="0" y="0"/>
              </a:moveTo>
              <a:lnTo>
                <a:pt x="0" y="101996"/>
              </a:lnTo>
              <a:lnTo>
                <a:pt x="1370014" y="101996"/>
              </a:lnTo>
              <a:lnTo>
                <a:pt x="1370014" y="14595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FDBC4CB-9CD5-4B5B-A9CD-508CE91D828C}">
      <dsp:nvSpPr>
        <dsp:cNvPr id="0" name=""/>
        <dsp:cNvSpPr/>
      </dsp:nvSpPr>
      <dsp:spPr>
        <a:xfrm>
          <a:off x="3149203" y="3820147"/>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4DD3DC7-CF19-42B9-BB97-7B03ABC75649}">
      <dsp:nvSpPr>
        <dsp:cNvPr id="0" name=""/>
        <dsp:cNvSpPr/>
      </dsp:nvSpPr>
      <dsp:spPr>
        <a:xfrm>
          <a:off x="3149203" y="3380832"/>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FA402BC-060C-456E-9CE1-852863DA4625}">
      <dsp:nvSpPr>
        <dsp:cNvPr id="0" name=""/>
        <dsp:cNvSpPr/>
      </dsp:nvSpPr>
      <dsp:spPr>
        <a:xfrm>
          <a:off x="3149203" y="2941517"/>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D04CE01-9B5A-4540-9A2B-5092D22D2150}">
      <dsp:nvSpPr>
        <dsp:cNvPr id="0" name=""/>
        <dsp:cNvSpPr/>
      </dsp:nvSpPr>
      <dsp:spPr>
        <a:xfrm>
          <a:off x="3149203" y="2502203"/>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6C502EE-02E5-483B-93D1-3B1CDA3414FA}">
      <dsp:nvSpPr>
        <dsp:cNvPr id="0" name=""/>
        <dsp:cNvSpPr/>
      </dsp:nvSpPr>
      <dsp:spPr>
        <a:xfrm>
          <a:off x="3149203" y="2062888"/>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9B1F9B1-D17A-4A17-B63B-0E175FCC387D}">
      <dsp:nvSpPr>
        <dsp:cNvPr id="0" name=""/>
        <dsp:cNvSpPr/>
      </dsp:nvSpPr>
      <dsp:spPr>
        <a:xfrm>
          <a:off x="3149203" y="1623573"/>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A47DFF9-7B6A-4A79-A670-29E258E9BD45}">
      <dsp:nvSpPr>
        <dsp:cNvPr id="0" name=""/>
        <dsp:cNvSpPr/>
      </dsp:nvSpPr>
      <dsp:spPr>
        <a:xfrm>
          <a:off x="2304891" y="1184258"/>
          <a:ext cx="890031" cy="138002"/>
        </a:xfrm>
        <a:custGeom>
          <a:avLst/>
          <a:gdLst/>
          <a:ahLst/>
          <a:cxnLst/>
          <a:rect l="0" t="0" r="0" b="0"/>
          <a:pathLst>
            <a:path>
              <a:moveTo>
                <a:pt x="0" y="0"/>
              </a:moveTo>
              <a:lnTo>
                <a:pt x="0" y="94044"/>
              </a:lnTo>
              <a:lnTo>
                <a:pt x="890031" y="94044"/>
              </a:lnTo>
              <a:lnTo>
                <a:pt x="890031"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4A0FE6-E9A0-426A-B6EB-5D68D3AA63A8}">
      <dsp:nvSpPr>
        <dsp:cNvPr id="0" name=""/>
        <dsp:cNvSpPr/>
      </dsp:nvSpPr>
      <dsp:spPr>
        <a:xfrm>
          <a:off x="1406526" y="6895352"/>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8AE279-26D6-4979-ABC0-E462ADF174DC}">
      <dsp:nvSpPr>
        <dsp:cNvPr id="0" name=""/>
        <dsp:cNvSpPr/>
      </dsp:nvSpPr>
      <dsp:spPr>
        <a:xfrm>
          <a:off x="1406526" y="6456037"/>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272F174-F833-4CAE-8F6F-64F03479D115}">
      <dsp:nvSpPr>
        <dsp:cNvPr id="0" name=""/>
        <dsp:cNvSpPr/>
      </dsp:nvSpPr>
      <dsp:spPr>
        <a:xfrm>
          <a:off x="1406526" y="6016722"/>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532DB52-7C9A-4966-BF47-5067E2FE82C1}">
      <dsp:nvSpPr>
        <dsp:cNvPr id="0" name=""/>
        <dsp:cNvSpPr/>
      </dsp:nvSpPr>
      <dsp:spPr>
        <a:xfrm>
          <a:off x="1406526" y="5565638"/>
          <a:ext cx="91440" cy="149771"/>
        </a:xfrm>
        <a:custGeom>
          <a:avLst/>
          <a:gdLst/>
          <a:ahLst/>
          <a:cxnLst/>
          <a:rect l="0" t="0" r="0" b="0"/>
          <a:pathLst>
            <a:path>
              <a:moveTo>
                <a:pt x="69255" y="0"/>
              </a:moveTo>
              <a:lnTo>
                <a:pt x="69255" y="105814"/>
              </a:lnTo>
              <a:lnTo>
                <a:pt x="45720" y="105814"/>
              </a:lnTo>
              <a:lnTo>
                <a:pt x="45720" y="14977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AD6D0CE-AB97-463B-9DB3-31526B5E3115}">
      <dsp:nvSpPr>
        <dsp:cNvPr id="0" name=""/>
        <dsp:cNvSpPr/>
      </dsp:nvSpPr>
      <dsp:spPr>
        <a:xfrm>
          <a:off x="1406526" y="5138092"/>
          <a:ext cx="91440" cy="126233"/>
        </a:xfrm>
        <a:custGeom>
          <a:avLst/>
          <a:gdLst/>
          <a:ahLst/>
          <a:cxnLst/>
          <a:rect l="0" t="0" r="0" b="0"/>
          <a:pathLst>
            <a:path>
              <a:moveTo>
                <a:pt x="45720" y="0"/>
              </a:moveTo>
              <a:lnTo>
                <a:pt x="45720" y="82275"/>
              </a:lnTo>
              <a:lnTo>
                <a:pt x="69255" y="82275"/>
              </a:lnTo>
              <a:lnTo>
                <a:pt x="69255" y="12623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635A994-C13D-49E6-AE22-6E4E655E5DDD}">
      <dsp:nvSpPr>
        <dsp:cNvPr id="0" name=""/>
        <dsp:cNvSpPr/>
      </dsp:nvSpPr>
      <dsp:spPr>
        <a:xfrm>
          <a:off x="1406526" y="4698777"/>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98643C5-9B9F-4E71-8022-F3B58F131752}">
      <dsp:nvSpPr>
        <dsp:cNvPr id="0" name=""/>
        <dsp:cNvSpPr/>
      </dsp:nvSpPr>
      <dsp:spPr>
        <a:xfrm>
          <a:off x="1406526" y="4259462"/>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666BE8F-5FD6-4769-9717-BEF3940B3F52}">
      <dsp:nvSpPr>
        <dsp:cNvPr id="0" name=""/>
        <dsp:cNvSpPr/>
      </dsp:nvSpPr>
      <dsp:spPr>
        <a:xfrm>
          <a:off x="1406526" y="3820147"/>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033C2DC-644B-4167-89BB-BE7E41C982AF}">
      <dsp:nvSpPr>
        <dsp:cNvPr id="0" name=""/>
        <dsp:cNvSpPr/>
      </dsp:nvSpPr>
      <dsp:spPr>
        <a:xfrm>
          <a:off x="1406526" y="3380832"/>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5FF0A15-7A4E-488D-AC0E-41B94EB9309D}">
      <dsp:nvSpPr>
        <dsp:cNvPr id="0" name=""/>
        <dsp:cNvSpPr/>
      </dsp:nvSpPr>
      <dsp:spPr>
        <a:xfrm>
          <a:off x="1406526" y="2941517"/>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933A396-367F-4439-A24B-EEE73382D4B7}">
      <dsp:nvSpPr>
        <dsp:cNvPr id="0" name=""/>
        <dsp:cNvSpPr/>
      </dsp:nvSpPr>
      <dsp:spPr>
        <a:xfrm>
          <a:off x="1406526" y="2502203"/>
          <a:ext cx="91440" cy="138002"/>
        </a:xfrm>
        <a:custGeom>
          <a:avLst/>
          <a:gdLst/>
          <a:ahLst/>
          <a:cxnLst/>
          <a:rect l="0" t="0" r="0" b="0"/>
          <a:pathLst>
            <a:path>
              <a:moveTo>
                <a:pt x="45720" y="0"/>
              </a:moveTo>
              <a:lnTo>
                <a:pt x="45720" y="1380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99C79CF-70FC-4FDB-BE72-1E5FBDC5D25C}">
      <dsp:nvSpPr>
        <dsp:cNvPr id="0" name=""/>
        <dsp:cNvSpPr/>
      </dsp:nvSpPr>
      <dsp:spPr>
        <a:xfrm>
          <a:off x="1377951" y="2072412"/>
          <a:ext cx="91440" cy="128478"/>
        </a:xfrm>
        <a:custGeom>
          <a:avLst/>
          <a:gdLst/>
          <a:ahLst/>
          <a:cxnLst/>
          <a:rect l="0" t="0" r="0" b="0"/>
          <a:pathLst>
            <a:path>
              <a:moveTo>
                <a:pt x="45720" y="0"/>
              </a:moveTo>
              <a:lnTo>
                <a:pt x="45720" y="84520"/>
              </a:lnTo>
              <a:lnTo>
                <a:pt x="74294" y="84520"/>
              </a:lnTo>
              <a:lnTo>
                <a:pt x="74294" y="12847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442555D-044B-4B72-A2CE-32B2B753F3B1}">
      <dsp:nvSpPr>
        <dsp:cNvPr id="0" name=""/>
        <dsp:cNvSpPr/>
      </dsp:nvSpPr>
      <dsp:spPr>
        <a:xfrm>
          <a:off x="1377951" y="1634522"/>
          <a:ext cx="91440" cy="136577"/>
        </a:xfrm>
        <a:custGeom>
          <a:avLst/>
          <a:gdLst/>
          <a:ahLst/>
          <a:cxnLst/>
          <a:rect l="0" t="0" r="0" b="0"/>
          <a:pathLst>
            <a:path>
              <a:moveTo>
                <a:pt x="74294" y="0"/>
              </a:moveTo>
              <a:lnTo>
                <a:pt x="74294" y="92619"/>
              </a:lnTo>
              <a:lnTo>
                <a:pt x="45720" y="92619"/>
              </a:lnTo>
              <a:lnTo>
                <a:pt x="45720" y="13657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B45723-D569-4FA5-812A-9244547BB530}">
      <dsp:nvSpPr>
        <dsp:cNvPr id="0" name=""/>
        <dsp:cNvSpPr/>
      </dsp:nvSpPr>
      <dsp:spPr>
        <a:xfrm>
          <a:off x="1452246" y="1184258"/>
          <a:ext cx="852645" cy="148952"/>
        </a:xfrm>
        <a:custGeom>
          <a:avLst/>
          <a:gdLst/>
          <a:ahLst/>
          <a:cxnLst/>
          <a:rect l="0" t="0" r="0" b="0"/>
          <a:pathLst>
            <a:path>
              <a:moveTo>
                <a:pt x="852645" y="0"/>
              </a:moveTo>
              <a:lnTo>
                <a:pt x="852645" y="104994"/>
              </a:lnTo>
              <a:lnTo>
                <a:pt x="0" y="104994"/>
              </a:lnTo>
              <a:lnTo>
                <a:pt x="0" y="14895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9168BDA-D19A-4204-81B2-31A21144C14C}">
      <dsp:nvSpPr>
        <dsp:cNvPr id="0" name=""/>
        <dsp:cNvSpPr/>
      </dsp:nvSpPr>
      <dsp:spPr>
        <a:xfrm>
          <a:off x="2304891" y="736991"/>
          <a:ext cx="1270659" cy="145954"/>
        </a:xfrm>
        <a:custGeom>
          <a:avLst/>
          <a:gdLst/>
          <a:ahLst/>
          <a:cxnLst/>
          <a:rect l="0" t="0" r="0" b="0"/>
          <a:pathLst>
            <a:path>
              <a:moveTo>
                <a:pt x="1270659" y="0"/>
              </a:moveTo>
              <a:lnTo>
                <a:pt x="1270659" y="101996"/>
              </a:lnTo>
              <a:lnTo>
                <a:pt x="0" y="101996"/>
              </a:lnTo>
              <a:lnTo>
                <a:pt x="0" y="14595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9B8D66B-1958-447E-86EA-808C4B9C2255}">
      <dsp:nvSpPr>
        <dsp:cNvPr id="0" name=""/>
        <dsp:cNvSpPr/>
      </dsp:nvSpPr>
      <dsp:spPr>
        <a:xfrm>
          <a:off x="3529831" y="305628"/>
          <a:ext cx="91440" cy="130050"/>
        </a:xfrm>
        <a:custGeom>
          <a:avLst/>
          <a:gdLst/>
          <a:ahLst/>
          <a:cxnLst/>
          <a:rect l="0" t="0" r="0" b="0"/>
          <a:pathLst>
            <a:path>
              <a:moveTo>
                <a:pt x="77530" y="0"/>
              </a:moveTo>
              <a:lnTo>
                <a:pt x="77530" y="86093"/>
              </a:lnTo>
              <a:lnTo>
                <a:pt x="45720" y="86093"/>
              </a:lnTo>
              <a:lnTo>
                <a:pt x="45720" y="13005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F31E461-46DF-4B5B-930B-CC42CB287C31}">
      <dsp:nvSpPr>
        <dsp:cNvPr id="0" name=""/>
        <dsp:cNvSpPr/>
      </dsp:nvSpPr>
      <dsp:spPr>
        <a:xfrm>
          <a:off x="2749509" y="4316"/>
          <a:ext cx="1715705"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0AA55A7-F8A3-4AD3-8B07-BD582F615CF0}">
      <dsp:nvSpPr>
        <dsp:cNvPr id="0" name=""/>
        <dsp:cNvSpPr/>
      </dsp:nvSpPr>
      <dsp:spPr>
        <a:xfrm>
          <a:off x="2802232" y="54403"/>
          <a:ext cx="1715705"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rtl="1">
            <a:lnSpc>
              <a:spcPct val="90000"/>
            </a:lnSpc>
            <a:spcBef>
              <a:spcPct val="0"/>
            </a:spcBef>
            <a:spcAft>
              <a:spcPct val="35000"/>
            </a:spcAft>
          </a:pPr>
          <a:r>
            <a:rPr lang="ar-IQ" sz="1600" kern="1200">
              <a:latin typeface="Simplified Arabic" pitchFamily="18" charset="-78"/>
              <a:cs typeface="Simplified Arabic" pitchFamily="18" charset="-78"/>
            </a:rPr>
            <a:t>مجلس الادارة</a:t>
          </a:r>
          <a:endParaRPr lang="ar-SA" sz="1600" kern="1200">
            <a:latin typeface="Simplified Arabic" pitchFamily="18" charset="-78"/>
            <a:cs typeface="Simplified Arabic" pitchFamily="18" charset="-78"/>
          </a:endParaRPr>
        </a:p>
      </dsp:txBody>
      <dsp:txXfrm>
        <a:off x="2811057" y="63228"/>
        <a:ext cx="1698055" cy="283662"/>
      </dsp:txXfrm>
    </dsp:sp>
    <dsp:sp modelId="{79192F1A-15D8-4B99-9CB8-194D6EE676BC}">
      <dsp:nvSpPr>
        <dsp:cNvPr id="0" name=""/>
        <dsp:cNvSpPr/>
      </dsp:nvSpPr>
      <dsp:spPr>
        <a:xfrm>
          <a:off x="2892749" y="435679"/>
          <a:ext cx="1365604"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2B2A83F-A796-4A9E-B2FA-897109EDB231}">
      <dsp:nvSpPr>
        <dsp:cNvPr id="0" name=""/>
        <dsp:cNvSpPr/>
      </dsp:nvSpPr>
      <dsp:spPr>
        <a:xfrm>
          <a:off x="2945472" y="485766"/>
          <a:ext cx="1365604"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rtl="1">
            <a:lnSpc>
              <a:spcPct val="90000"/>
            </a:lnSpc>
            <a:spcBef>
              <a:spcPct val="0"/>
            </a:spcBef>
            <a:spcAft>
              <a:spcPct val="35000"/>
            </a:spcAft>
          </a:pPr>
          <a:r>
            <a:rPr lang="ar-IQ" sz="1600" kern="1200">
              <a:latin typeface="Simplified Arabic" pitchFamily="18" charset="-78"/>
              <a:cs typeface="Simplified Arabic" pitchFamily="18" charset="-78"/>
            </a:rPr>
            <a:t>المدير العام</a:t>
          </a:r>
          <a:endParaRPr lang="ar-SA" sz="1600" kern="1200">
            <a:latin typeface="Simplified Arabic" pitchFamily="18" charset="-78"/>
            <a:cs typeface="Simplified Arabic" pitchFamily="18" charset="-78"/>
          </a:endParaRPr>
        </a:p>
      </dsp:txBody>
      <dsp:txXfrm>
        <a:off x="2954297" y="494591"/>
        <a:ext cx="1347954" cy="283662"/>
      </dsp:txXfrm>
    </dsp:sp>
    <dsp:sp modelId="{1B080547-4E59-4B10-A127-B47B449D3A1E}">
      <dsp:nvSpPr>
        <dsp:cNvPr id="0" name=""/>
        <dsp:cNvSpPr/>
      </dsp:nvSpPr>
      <dsp:spPr>
        <a:xfrm>
          <a:off x="1425266" y="882946"/>
          <a:ext cx="1759250"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2B04A4E-1EC8-4DAE-989C-963A0602C6A8}">
      <dsp:nvSpPr>
        <dsp:cNvPr id="0" name=""/>
        <dsp:cNvSpPr/>
      </dsp:nvSpPr>
      <dsp:spPr>
        <a:xfrm>
          <a:off x="1477989" y="933032"/>
          <a:ext cx="1759250"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t>فروع الشركة</a:t>
          </a:r>
          <a:endParaRPr lang="ar-SA" sz="1400" kern="1200"/>
        </a:p>
      </dsp:txBody>
      <dsp:txXfrm>
        <a:off x="1486814" y="941857"/>
        <a:ext cx="1741600" cy="283662"/>
      </dsp:txXfrm>
    </dsp:sp>
    <dsp:sp modelId="{5E3E26F3-D223-489E-A305-3B3B3E34C396}">
      <dsp:nvSpPr>
        <dsp:cNvPr id="0" name=""/>
        <dsp:cNvSpPr/>
      </dsp:nvSpPr>
      <dsp:spPr>
        <a:xfrm>
          <a:off x="614937" y="1333210"/>
          <a:ext cx="1674617"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66450A0-73F5-41EE-B31D-31FDF2D687D8}">
      <dsp:nvSpPr>
        <dsp:cNvPr id="0" name=""/>
        <dsp:cNvSpPr/>
      </dsp:nvSpPr>
      <dsp:spPr>
        <a:xfrm>
          <a:off x="667660" y="1383297"/>
          <a:ext cx="1674617"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t>فروع الشركة خارج بغداد</a:t>
          </a:r>
          <a:endParaRPr lang="ar-SA" sz="1400" kern="1200"/>
        </a:p>
      </dsp:txBody>
      <dsp:txXfrm>
        <a:off x="676485" y="1392122"/>
        <a:ext cx="1656967" cy="283662"/>
      </dsp:txXfrm>
    </dsp:sp>
    <dsp:sp modelId="{A99E1B78-6CF5-42F1-9C7D-D24EA0DFB204}">
      <dsp:nvSpPr>
        <dsp:cNvPr id="0" name=""/>
        <dsp:cNvSpPr/>
      </dsp:nvSpPr>
      <dsp:spPr>
        <a:xfrm>
          <a:off x="616166" y="1771100"/>
          <a:ext cx="1615010"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047BF2A-1F99-4B41-8DE0-CF6FA5771DB0}">
      <dsp:nvSpPr>
        <dsp:cNvPr id="0" name=""/>
        <dsp:cNvSpPr/>
      </dsp:nvSpPr>
      <dsp:spPr>
        <a:xfrm>
          <a:off x="668889" y="1821187"/>
          <a:ext cx="1615010"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نينوى</a:t>
          </a:r>
          <a:endParaRPr lang="ar-SA" sz="1400" kern="1200">
            <a:latin typeface="Simplified Arabic" pitchFamily="18" charset="-78"/>
            <a:cs typeface="Simplified Arabic" pitchFamily="18" charset="-78"/>
          </a:endParaRPr>
        </a:p>
      </dsp:txBody>
      <dsp:txXfrm>
        <a:off x="677714" y="1830012"/>
        <a:ext cx="1597360" cy="283662"/>
      </dsp:txXfrm>
    </dsp:sp>
    <dsp:sp modelId="{F0530993-2343-4C26-A941-95703140836C}">
      <dsp:nvSpPr>
        <dsp:cNvPr id="0" name=""/>
        <dsp:cNvSpPr/>
      </dsp:nvSpPr>
      <dsp:spPr>
        <a:xfrm>
          <a:off x="616685" y="2200890"/>
          <a:ext cx="1671120"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EA34C0F-640A-4696-9B1A-632224E9E352}">
      <dsp:nvSpPr>
        <dsp:cNvPr id="0" name=""/>
        <dsp:cNvSpPr/>
      </dsp:nvSpPr>
      <dsp:spPr>
        <a:xfrm>
          <a:off x="669408" y="2250977"/>
          <a:ext cx="1671120"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كركوك</a:t>
          </a:r>
          <a:endParaRPr lang="ar-SA" sz="1400" kern="1200">
            <a:latin typeface="Simplified Arabic" pitchFamily="18" charset="-78"/>
            <a:cs typeface="Simplified Arabic" pitchFamily="18" charset="-78"/>
          </a:endParaRPr>
        </a:p>
      </dsp:txBody>
      <dsp:txXfrm>
        <a:off x="678233" y="2259802"/>
        <a:ext cx="1653470" cy="283662"/>
      </dsp:txXfrm>
    </dsp:sp>
    <dsp:sp modelId="{1B3453C2-9920-49AC-8EF3-E527AF0CA34E}">
      <dsp:nvSpPr>
        <dsp:cNvPr id="0" name=""/>
        <dsp:cNvSpPr/>
      </dsp:nvSpPr>
      <dsp:spPr>
        <a:xfrm>
          <a:off x="619276" y="2640205"/>
          <a:ext cx="1665939"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44D75BF-1C78-4CAC-8A42-AF32AE99B6A6}">
      <dsp:nvSpPr>
        <dsp:cNvPr id="0" name=""/>
        <dsp:cNvSpPr/>
      </dsp:nvSpPr>
      <dsp:spPr>
        <a:xfrm>
          <a:off x="671999" y="2690292"/>
          <a:ext cx="1665939"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ديالى</a:t>
          </a:r>
          <a:endParaRPr lang="ar-SA" sz="1400" kern="1200">
            <a:latin typeface="Simplified Arabic" pitchFamily="18" charset="-78"/>
            <a:cs typeface="Simplified Arabic" pitchFamily="18" charset="-78"/>
          </a:endParaRPr>
        </a:p>
      </dsp:txBody>
      <dsp:txXfrm>
        <a:off x="680824" y="2699117"/>
        <a:ext cx="1648289" cy="283662"/>
      </dsp:txXfrm>
    </dsp:sp>
    <dsp:sp modelId="{CFAF9BE8-BFDA-43C9-959E-325D86855DE4}">
      <dsp:nvSpPr>
        <dsp:cNvPr id="0" name=""/>
        <dsp:cNvSpPr/>
      </dsp:nvSpPr>
      <dsp:spPr>
        <a:xfrm>
          <a:off x="636432" y="3079520"/>
          <a:ext cx="1631627"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871F958-1714-4736-A37C-ED99056CE9A0}">
      <dsp:nvSpPr>
        <dsp:cNvPr id="0" name=""/>
        <dsp:cNvSpPr/>
      </dsp:nvSpPr>
      <dsp:spPr>
        <a:xfrm>
          <a:off x="689155" y="3129607"/>
          <a:ext cx="1631627"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الانبار</a:t>
          </a:r>
          <a:endParaRPr lang="ar-SA" sz="1400" kern="1200">
            <a:latin typeface="Simplified Arabic" pitchFamily="18" charset="-78"/>
            <a:cs typeface="Simplified Arabic" pitchFamily="18" charset="-78"/>
          </a:endParaRPr>
        </a:p>
      </dsp:txBody>
      <dsp:txXfrm>
        <a:off x="697980" y="3138432"/>
        <a:ext cx="1613977" cy="283662"/>
      </dsp:txXfrm>
    </dsp:sp>
    <dsp:sp modelId="{1D6AD960-2C2C-48AE-BFC3-D36BD19B171A}">
      <dsp:nvSpPr>
        <dsp:cNvPr id="0" name=""/>
        <dsp:cNvSpPr/>
      </dsp:nvSpPr>
      <dsp:spPr>
        <a:xfrm>
          <a:off x="630973" y="3518835"/>
          <a:ext cx="1642545"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3B33667-766D-4992-8601-F245F2AED727}">
      <dsp:nvSpPr>
        <dsp:cNvPr id="0" name=""/>
        <dsp:cNvSpPr/>
      </dsp:nvSpPr>
      <dsp:spPr>
        <a:xfrm>
          <a:off x="683696" y="3568922"/>
          <a:ext cx="1642545"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بابل</a:t>
          </a:r>
          <a:endParaRPr lang="ar-SA" sz="1400" kern="1200">
            <a:latin typeface="Simplified Arabic" pitchFamily="18" charset="-78"/>
            <a:cs typeface="Simplified Arabic" pitchFamily="18" charset="-78"/>
          </a:endParaRPr>
        </a:p>
      </dsp:txBody>
      <dsp:txXfrm>
        <a:off x="692521" y="3577747"/>
        <a:ext cx="1624895" cy="283662"/>
      </dsp:txXfrm>
    </dsp:sp>
    <dsp:sp modelId="{62B2E058-8F0C-4385-AB10-9819AE51D0A3}">
      <dsp:nvSpPr>
        <dsp:cNvPr id="0" name=""/>
        <dsp:cNvSpPr/>
      </dsp:nvSpPr>
      <dsp:spPr>
        <a:xfrm>
          <a:off x="630973" y="3958150"/>
          <a:ext cx="1642545"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7949425-7750-49A5-8B7E-8EF8A28EE24F}">
      <dsp:nvSpPr>
        <dsp:cNvPr id="0" name=""/>
        <dsp:cNvSpPr/>
      </dsp:nvSpPr>
      <dsp:spPr>
        <a:xfrm>
          <a:off x="683696" y="4008237"/>
          <a:ext cx="1642545"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واسط</a:t>
          </a:r>
          <a:endParaRPr lang="ar-SA" sz="1400" kern="1200">
            <a:latin typeface="Simplified Arabic" pitchFamily="18" charset="-78"/>
            <a:cs typeface="Simplified Arabic" pitchFamily="18" charset="-78"/>
          </a:endParaRPr>
        </a:p>
      </dsp:txBody>
      <dsp:txXfrm>
        <a:off x="692521" y="4017062"/>
        <a:ext cx="1624895" cy="283662"/>
      </dsp:txXfrm>
    </dsp:sp>
    <dsp:sp modelId="{B79BA6C8-05BF-4118-992B-DB5E0E463D51}">
      <dsp:nvSpPr>
        <dsp:cNvPr id="0" name=""/>
        <dsp:cNvSpPr/>
      </dsp:nvSpPr>
      <dsp:spPr>
        <a:xfrm>
          <a:off x="640498" y="4397465"/>
          <a:ext cx="1623494"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4925FB7-9C6F-4BF9-9081-0CD0B6F99E5A}">
      <dsp:nvSpPr>
        <dsp:cNvPr id="0" name=""/>
        <dsp:cNvSpPr/>
      </dsp:nvSpPr>
      <dsp:spPr>
        <a:xfrm>
          <a:off x="693221" y="4447552"/>
          <a:ext cx="1623494"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ميسان</a:t>
          </a:r>
          <a:endParaRPr lang="ar-SA" sz="1400" kern="1200">
            <a:latin typeface="Simplified Arabic" pitchFamily="18" charset="-78"/>
            <a:cs typeface="Simplified Arabic" pitchFamily="18" charset="-78"/>
          </a:endParaRPr>
        </a:p>
      </dsp:txBody>
      <dsp:txXfrm>
        <a:off x="702046" y="4456377"/>
        <a:ext cx="1605844" cy="283662"/>
      </dsp:txXfrm>
    </dsp:sp>
    <dsp:sp modelId="{CE6487EB-1D5B-4AC4-9650-43CE1F0EE2C5}">
      <dsp:nvSpPr>
        <dsp:cNvPr id="0" name=""/>
        <dsp:cNvSpPr/>
      </dsp:nvSpPr>
      <dsp:spPr>
        <a:xfrm>
          <a:off x="630973" y="4836780"/>
          <a:ext cx="1642545"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D3E7553-781A-4C75-942E-50EFC0B1D4C7}">
      <dsp:nvSpPr>
        <dsp:cNvPr id="0" name=""/>
        <dsp:cNvSpPr/>
      </dsp:nvSpPr>
      <dsp:spPr>
        <a:xfrm>
          <a:off x="683696" y="4886867"/>
          <a:ext cx="1642545"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كربلاء</a:t>
          </a:r>
          <a:endParaRPr lang="ar-SA" sz="1400" kern="1200">
            <a:latin typeface="Simplified Arabic" pitchFamily="18" charset="-78"/>
            <a:cs typeface="Simplified Arabic" pitchFamily="18" charset="-78"/>
          </a:endParaRPr>
        </a:p>
      </dsp:txBody>
      <dsp:txXfrm>
        <a:off x="692521" y="4895692"/>
        <a:ext cx="1624895" cy="283662"/>
      </dsp:txXfrm>
    </dsp:sp>
    <dsp:sp modelId="{993471AE-6CF0-4DD5-A46A-6A0EFBA6260C}">
      <dsp:nvSpPr>
        <dsp:cNvPr id="0" name=""/>
        <dsp:cNvSpPr/>
      </dsp:nvSpPr>
      <dsp:spPr>
        <a:xfrm>
          <a:off x="640586" y="5264325"/>
          <a:ext cx="1670389"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B198F54-F48E-48D8-B242-101E1905A197}">
      <dsp:nvSpPr>
        <dsp:cNvPr id="0" name=""/>
        <dsp:cNvSpPr/>
      </dsp:nvSpPr>
      <dsp:spPr>
        <a:xfrm>
          <a:off x="693309" y="5314412"/>
          <a:ext cx="1670389"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النجف</a:t>
          </a:r>
          <a:endParaRPr lang="ar-SA" sz="1400" kern="1200">
            <a:latin typeface="Simplified Arabic" pitchFamily="18" charset="-78"/>
            <a:cs typeface="Simplified Arabic" pitchFamily="18" charset="-78"/>
          </a:endParaRPr>
        </a:p>
      </dsp:txBody>
      <dsp:txXfrm>
        <a:off x="702134" y="5323237"/>
        <a:ext cx="1652739" cy="283662"/>
      </dsp:txXfrm>
    </dsp:sp>
    <dsp:sp modelId="{96F3498C-3794-449F-9711-DD4F66C8F27C}">
      <dsp:nvSpPr>
        <dsp:cNvPr id="0" name=""/>
        <dsp:cNvSpPr/>
      </dsp:nvSpPr>
      <dsp:spPr>
        <a:xfrm>
          <a:off x="630973" y="5715410"/>
          <a:ext cx="1642545"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16D33BD-7ED2-4C68-9D6E-79A59487F19A}">
      <dsp:nvSpPr>
        <dsp:cNvPr id="0" name=""/>
        <dsp:cNvSpPr/>
      </dsp:nvSpPr>
      <dsp:spPr>
        <a:xfrm>
          <a:off x="683696" y="5765496"/>
          <a:ext cx="1642545"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القادسية</a:t>
          </a:r>
          <a:endParaRPr lang="ar-SA" sz="1400" kern="1200">
            <a:latin typeface="Simplified Arabic" pitchFamily="18" charset="-78"/>
            <a:cs typeface="Simplified Arabic" pitchFamily="18" charset="-78"/>
          </a:endParaRPr>
        </a:p>
      </dsp:txBody>
      <dsp:txXfrm>
        <a:off x="692521" y="5774321"/>
        <a:ext cx="1624895" cy="283662"/>
      </dsp:txXfrm>
    </dsp:sp>
    <dsp:sp modelId="{416FF10C-07FC-4778-821C-E752E6778843}">
      <dsp:nvSpPr>
        <dsp:cNvPr id="0" name=""/>
        <dsp:cNvSpPr/>
      </dsp:nvSpPr>
      <dsp:spPr>
        <a:xfrm>
          <a:off x="629729" y="6154724"/>
          <a:ext cx="1645032"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82B255-B337-4831-8CBA-BE8396B3EF12}">
      <dsp:nvSpPr>
        <dsp:cNvPr id="0" name=""/>
        <dsp:cNvSpPr/>
      </dsp:nvSpPr>
      <dsp:spPr>
        <a:xfrm>
          <a:off x="682452" y="6204811"/>
          <a:ext cx="1645032"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المثنى</a:t>
          </a:r>
          <a:endParaRPr lang="ar-SA" sz="1400" kern="1200">
            <a:latin typeface="Simplified Arabic" pitchFamily="18" charset="-78"/>
            <a:cs typeface="Simplified Arabic" pitchFamily="18" charset="-78"/>
          </a:endParaRPr>
        </a:p>
      </dsp:txBody>
      <dsp:txXfrm>
        <a:off x="691277" y="6213636"/>
        <a:ext cx="1627382" cy="283662"/>
      </dsp:txXfrm>
    </dsp:sp>
    <dsp:sp modelId="{4FFDCF06-6721-4F8C-BD1C-C4F0C61203AE}">
      <dsp:nvSpPr>
        <dsp:cNvPr id="0" name=""/>
        <dsp:cNvSpPr/>
      </dsp:nvSpPr>
      <dsp:spPr>
        <a:xfrm>
          <a:off x="613190" y="6594039"/>
          <a:ext cx="1678110"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30A7A5C-48C8-46FA-85BF-236AB964488C}">
      <dsp:nvSpPr>
        <dsp:cNvPr id="0" name=""/>
        <dsp:cNvSpPr/>
      </dsp:nvSpPr>
      <dsp:spPr>
        <a:xfrm>
          <a:off x="665913" y="6644126"/>
          <a:ext cx="1678110"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ذي قار</a:t>
          </a:r>
          <a:endParaRPr lang="ar-SA" sz="1400" kern="1200">
            <a:latin typeface="Simplified Arabic" pitchFamily="18" charset="-78"/>
            <a:cs typeface="Simplified Arabic" pitchFamily="18" charset="-78"/>
          </a:endParaRPr>
        </a:p>
      </dsp:txBody>
      <dsp:txXfrm>
        <a:off x="674738" y="6652951"/>
        <a:ext cx="1660460" cy="283662"/>
      </dsp:txXfrm>
    </dsp:sp>
    <dsp:sp modelId="{9C62DAFA-1707-4BA7-986F-B921337781F4}">
      <dsp:nvSpPr>
        <dsp:cNvPr id="0" name=""/>
        <dsp:cNvSpPr/>
      </dsp:nvSpPr>
      <dsp:spPr>
        <a:xfrm>
          <a:off x="639255" y="7033354"/>
          <a:ext cx="1625980"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3A58797-5BDE-4DB8-AFC4-FACC7C389298}">
      <dsp:nvSpPr>
        <dsp:cNvPr id="0" name=""/>
        <dsp:cNvSpPr/>
      </dsp:nvSpPr>
      <dsp:spPr>
        <a:xfrm>
          <a:off x="691978" y="7083441"/>
          <a:ext cx="1625980"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البصرة</a:t>
          </a:r>
          <a:endParaRPr lang="ar-SA" sz="1400" kern="1200">
            <a:latin typeface="Simplified Arabic" pitchFamily="18" charset="-78"/>
            <a:cs typeface="Simplified Arabic" pitchFamily="18" charset="-78"/>
          </a:endParaRPr>
        </a:p>
      </dsp:txBody>
      <dsp:txXfrm>
        <a:off x="700803" y="7092266"/>
        <a:ext cx="1608330" cy="283662"/>
      </dsp:txXfrm>
    </dsp:sp>
    <dsp:sp modelId="{A83A0820-AA4D-43FC-865F-A89F4817D882}">
      <dsp:nvSpPr>
        <dsp:cNvPr id="0" name=""/>
        <dsp:cNvSpPr/>
      </dsp:nvSpPr>
      <dsp:spPr>
        <a:xfrm>
          <a:off x="2395001" y="1322260"/>
          <a:ext cx="1599844"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56277BE-5865-40D2-B30A-2FD4B6800BEE}">
      <dsp:nvSpPr>
        <dsp:cNvPr id="0" name=""/>
        <dsp:cNvSpPr/>
      </dsp:nvSpPr>
      <dsp:spPr>
        <a:xfrm>
          <a:off x="2447724" y="1372347"/>
          <a:ext cx="1599844"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t>فروع الشركة داخل بغداد</a:t>
          </a:r>
          <a:endParaRPr lang="ar-SA" sz="1400" kern="1200"/>
        </a:p>
      </dsp:txBody>
      <dsp:txXfrm>
        <a:off x="2456549" y="1381172"/>
        <a:ext cx="1582194" cy="283662"/>
      </dsp:txXfrm>
    </dsp:sp>
    <dsp:sp modelId="{FEC585F5-AB39-48FC-8D45-AD2ED99494D1}">
      <dsp:nvSpPr>
        <dsp:cNvPr id="0" name=""/>
        <dsp:cNvSpPr/>
      </dsp:nvSpPr>
      <dsp:spPr>
        <a:xfrm>
          <a:off x="2419502" y="1761575"/>
          <a:ext cx="1550842"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5768B26-85BF-4610-83E1-DD94154B9932}">
      <dsp:nvSpPr>
        <dsp:cNvPr id="0" name=""/>
        <dsp:cNvSpPr/>
      </dsp:nvSpPr>
      <dsp:spPr>
        <a:xfrm>
          <a:off x="2472225" y="1811662"/>
          <a:ext cx="1550842"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t>رصافة</a:t>
          </a:r>
        </a:p>
      </dsp:txBody>
      <dsp:txXfrm>
        <a:off x="2481050" y="1820487"/>
        <a:ext cx="1533192" cy="283662"/>
      </dsp:txXfrm>
    </dsp:sp>
    <dsp:sp modelId="{5EDBD5D6-8023-4182-9C6A-05FE1BCE5D95}">
      <dsp:nvSpPr>
        <dsp:cNvPr id="0" name=""/>
        <dsp:cNvSpPr/>
      </dsp:nvSpPr>
      <dsp:spPr>
        <a:xfrm>
          <a:off x="2429459" y="2200890"/>
          <a:ext cx="1530927"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04D093-77B3-4C3B-8F09-019CE6DA4C1B}">
      <dsp:nvSpPr>
        <dsp:cNvPr id="0" name=""/>
        <dsp:cNvSpPr/>
      </dsp:nvSpPr>
      <dsp:spPr>
        <a:xfrm>
          <a:off x="2482182" y="2250977"/>
          <a:ext cx="1530927"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t>السعدون</a:t>
          </a:r>
          <a:endParaRPr lang="ar-SA" sz="1400" kern="1200"/>
        </a:p>
      </dsp:txBody>
      <dsp:txXfrm>
        <a:off x="2491007" y="2259802"/>
        <a:ext cx="1513277" cy="283662"/>
      </dsp:txXfrm>
    </dsp:sp>
    <dsp:sp modelId="{93BD3083-6C4E-4FCF-8C93-F1FB8C25E4A1}">
      <dsp:nvSpPr>
        <dsp:cNvPr id="0" name=""/>
        <dsp:cNvSpPr/>
      </dsp:nvSpPr>
      <dsp:spPr>
        <a:xfrm>
          <a:off x="2404332" y="2640205"/>
          <a:ext cx="1581182"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1E2CAF7-E0F2-479E-B398-163B6510C2A4}">
      <dsp:nvSpPr>
        <dsp:cNvPr id="0" name=""/>
        <dsp:cNvSpPr/>
      </dsp:nvSpPr>
      <dsp:spPr>
        <a:xfrm>
          <a:off x="2457055" y="2690292"/>
          <a:ext cx="1581182"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t>الكاظمية</a:t>
          </a:r>
          <a:endParaRPr lang="ar-SA" sz="1400" kern="1200"/>
        </a:p>
      </dsp:txBody>
      <dsp:txXfrm>
        <a:off x="2465880" y="2699117"/>
        <a:ext cx="1563532" cy="283662"/>
      </dsp:txXfrm>
    </dsp:sp>
    <dsp:sp modelId="{2ED7FC21-EB99-4751-AB85-2DEFCF53794C}">
      <dsp:nvSpPr>
        <dsp:cNvPr id="0" name=""/>
        <dsp:cNvSpPr/>
      </dsp:nvSpPr>
      <dsp:spPr>
        <a:xfrm>
          <a:off x="2417079" y="3079520"/>
          <a:ext cx="1555687"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8CFB7C3-E7AC-49B7-A51F-C46EF2F82E10}">
      <dsp:nvSpPr>
        <dsp:cNvPr id="0" name=""/>
        <dsp:cNvSpPr/>
      </dsp:nvSpPr>
      <dsp:spPr>
        <a:xfrm>
          <a:off x="2469802" y="3129607"/>
          <a:ext cx="1555687"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t>الاعظمية</a:t>
          </a:r>
          <a:endParaRPr lang="ar-SA" sz="1400" kern="1200"/>
        </a:p>
      </dsp:txBody>
      <dsp:txXfrm>
        <a:off x="2478627" y="3138432"/>
        <a:ext cx="1538037" cy="283662"/>
      </dsp:txXfrm>
    </dsp:sp>
    <dsp:sp modelId="{3CDAC1F4-DD4E-4428-9E1B-458619495E59}">
      <dsp:nvSpPr>
        <dsp:cNvPr id="0" name=""/>
        <dsp:cNvSpPr/>
      </dsp:nvSpPr>
      <dsp:spPr>
        <a:xfrm>
          <a:off x="2426605" y="3518835"/>
          <a:ext cx="1536635"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F67518A-6264-4C00-96E0-9219D9F32CA1}">
      <dsp:nvSpPr>
        <dsp:cNvPr id="0" name=""/>
        <dsp:cNvSpPr/>
      </dsp:nvSpPr>
      <dsp:spPr>
        <a:xfrm>
          <a:off x="2479328" y="3568922"/>
          <a:ext cx="1536635"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t>الكرخ</a:t>
          </a:r>
          <a:endParaRPr lang="ar-SA" sz="1400" kern="1200"/>
        </a:p>
      </dsp:txBody>
      <dsp:txXfrm>
        <a:off x="2488153" y="3577747"/>
        <a:ext cx="1518985" cy="283662"/>
      </dsp:txXfrm>
    </dsp:sp>
    <dsp:sp modelId="{FA86BCB9-AFA4-497A-9FDF-32330B02BC6D}">
      <dsp:nvSpPr>
        <dsp:cNvPr id="0" name=""/>
        <dsp:cNvSpPr/>
      </dsp:nvSpPr>
      <dsp:spPr>
        <a:xfrm>
          <a:off x="2417079" y="3958150"/>
          <a:ext cx="1555687"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447B247-5836-410F-926D-7E16A104F007}">
      <dsp:nvSpPr>
        <dsp:cNvPr id="0" name=""/>
        <dsp:cNvSpPr/>
      </dsp:nvSpPr>
      <dsp:spPr>
        <a:xfrm>
          <a:off x="2469802" y="4008237"/>
          <a:ext cx="1555687"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t>بغداد الجديدة</a:t>
          </a:r>
          <a:endParaRPr lang="ar-SA" sz="1400" kern="1200"/>
        </a:p>
      </dsp:txBody>
      <dsp:txXfrm>
        <a:off x="2478627" y="4017062"/>
        <a:ext cx="1538037" cy="283662"/>
      </dsp:txXfrm>
    </dsp:sp>
    <dsp:sp modelId="{23903D5A-CAF5-4AC5-8531-FF90BBF52BE4}">
      <dsp:nvSpPr>
        <dsp:cNvPr id="0" name=""/>
        <dsp:cNvSpPr/>
      </dsp:nvSpPr>
      <dsp:spPr>
        <a:xfrm>
          <a:off x="4101672" y="882946"/>
          <a:ext cx="1687785"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6ADA6D3-B53E-4985-880F-C81277D9DA6A}">
      <dsp:nvSpPr>
        <dsp:cNvPr id="0" name=""/>
        <dsp:cNvSpPr/>
      </dsp:nvSpPr>
      <dsp:spPr>
        <a:xfrm>
          <a:off x="4154395" y="933032"/>
          <a:ext cx="1687785"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t>اقسام الشركة</a:t>
          </a:r>
          <a:endParaRPr lang="ar-SA" sz="1400" kern="1200"/>
        </a:p>
      </dsp:txBody>
      <dsp:txXfrm>
        <a:off x="4163220" y="941857"/>
        <a:ext cx="1670135" cy="283662"/>
      </dsp:txXfrm>
    </dsp:sp>
    <dsp:sp modelId="{3A42006D-3DB8-4181-AA30-E433A0B5F697}">
      <dsp:nvSpPr>
        <dsp:cNvPr id="0" name=""/>
        <dsp:cNvSpPr/>
      </dsp:nvSpPr>
      <dsp:spPr>
        <a:xfrm>
          <a:off x="4103003" y="1322260"/>
          <a:ext cx="1685123"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24DC5F3-F981-4FE8-8B24-95C501DA70FC}">
      <dsp:nvSpPr>
        <dsp:cNvPr id="0" name=""/>
        <dsp:cNvSpPr/>
      </dsp:nvSpPr>
      <dsp:spPr>
        <a:xfrm>
          <a:off x="4155726" y="1372347"/>
          <a:ext cx="1685123"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t>الاداري</a:t>
          </a:r>
          <a:endParaRPr lang="ar-SA" sz="1400" kern="1200"/>
        </a:p>
      </dsp:txBody>
      <dsp:txXfrm>
        <a:off x="4164551" y="1381172"/>
        <a:ext cx="1667473" cy="283662"/>
      </dsp:txXfrm>
    </dsp:sp>
    <dsp:sp modelId="{463B1E04-6B21-4551-B192-243420EAB4C0}">
      <dsp:nvSpPr>
        <dsp:cNvPr id="0" name=""/>
        <dsp:cNvSpPr/>
      </dsp:nvSpPr>
      <dsp:spPr>
        <a:xfrm>
          <a:off x="4101288" y="1761575"/>
          <a:ext cx="1688554"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4C37AA6-7708-49E7-B3DA-89CCC4AFEA8C}">
      <dsp:nvSpPr>
        <dsp:cNvPr id="0" name=""/>
        <dsp:cNvSpPr/>
      </dsp:nvSpPr>
      <dsp:spPr>
        <a:xfrm>
          <a:off x="4154011" y="1811662"/>
          <a:ext cx="1688554"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b="0" kern="1200">
              <a:latin typeface="Simplified Arabic" pitchFamily="18" charset="-78"/>
              <a:cs typeface="Simplified Arabic" pitchFamily="18" charset="-78"/>
            </a:rPr>
            <a:t>المالي</a:t>
          </a:r>
          <a:endParaRPr lang="ar-SA" sz="1400" b="0" kern="1200">
            <a:latin typeface="Simplified Arabic" pitchFamily="18" charset="-78"/>
            <a:cs typeface="Simplified Arabic" pitchFamily="18" charset="-78"/>
          </a:endParaRPr>
        </a:p>
      </dsp:txBody>
      <dsp:txXfrm>
        <a:off x="4162836" y="1820487"/>
        <a:ext cx="1670904" cy="283662"/>
      </dsp:txXfrm>
    </dsp:sp>
    <dsp:sp modelId="{5E111327-A2FA-4C6A-AD3E-F1C38E22F79A}">
      <dsp:nvSpPr>
        <dsp:cNvPr id="0" name=""/>
        <dsp:cNvSpPr/>
      </dsp:nvSpPr>
      <dsp:spPr>
        <a:xfrm>
          <a:off x="4101096" y="2200890"/>
          <a:ext cx="1688938"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059864B-9756-45D9-98EB-172B2BEC26CB}">
      <dsp:nvSpPr>
        <dsp:cNvPr id="0" name=""/>
        <dsp:cNvSpPr/>
      </dsp:nvSpPr>
      <dsp:spPr>
        <a:xfrm>
          <a:off x="4153819" y="2250977"/>
          <a:ext cx="1688938"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b="0" kern="1200">
              <a:latin typeface="Simplified Arabic" pitchFamily="18" charset="-78"/>
              <a:cs typeface="Simplified Arabic" pitchFamily="18" charset="-78"/>
            </a:rPr>
            <a:t>الرقابة الداخلية</a:t>
          </a:r>
          <a:endParaRPr lang="ar-SA" sz="1400" b="0" kern="1200">
            <a:latin typeface="Simplified Arabic" pitchFamily="18" charset="-78"/>
            <a:cs typeface="Simplified Arabic" pitchFamily="18" charset="-78"/>
          </a:endParaRPr>
        </a:p>
      </dsp:txBody>
      <dsp:txXfrm>
        <a:off x="4162644" y="2259802"/>
        <a:ext cx="1671288" cy="283662"/>
      </dsp:txXfrm>
    </dsp:sp>
    <dsp:sp modelId="{995068E8-B6DE-4B0B-865E-48109916E887}">
      <dsp:nvSpPr>
        <dsp:cNvPr id="0" name=""/>
        <dsp:cNvSpPr/>
      </dsp:nvSpPr>
      <dsp:spPr>
        <a:xfrm>
          <a:off x="4090960" y="2640205"/>
          <a:ext cx="1709209"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ADFEA20-B938-4A5A-AF5F-2CB7ADBF0D95}">
      <dsp:nvSpPr>
        <dsp:cNvPr id="0" name=""/>
        <dsp:cNvSpPr/>
      </dsp:nvSpPr>
      <dsp:spPr>
        <a:xfrm>
          <a:off x="4143683" y="2690292"/>
          <a:ext cx="1709209"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b="0" kern="1200">
              <a:latin typeface="Simplified Arabic" pitchFamily="18" charset="-78"/>
              <a:cs typeface="Simplified Arabic" pitchFamily="18" charset="-78"/>
            </a:rPr>
            <a:t>التخطيط والمتابعة</a:t>
          </a:r>
          <a:endParaRPr lang="ar-SA" sz="1400" b="0" kern="1200">
            <a:latin typeface="Simplified Arabic" pitchFamily="18" charset="-78"/>
            <a:cs typeface="Simplified Arabic" pitchFamily="18" charset="-78"/>
          </a:endParaRPr>
        </a:p>
      </dsp:txBody>
      <dsp:txXfrm>
        <a:off x="4152508" y="2699117"/>
        <a:ext cx="1691559" cy="283662"/>
      </dsp:txXfrm>
    </dsp:sp>
    <dsp:sp modelId="{C4F95F74-7A28-479B-AE6F-EBBDADA58471}">
      <dsp:nvSpPr>
        <dsp:cNvPr id="0" name=""/>
        <dsp:cNvSpPr/>
      </dsp:nvSpPr>
      <dsp:spPr>
        <a:xfrm>
          <a:off x="4085893" y="3079520"/>
          <a:ext cx="1719344"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4CD10E9-4CCB-4145-976C-D6F945E0223B}">
      <dsp:nvSpPr>
        <dsp:cNvPr id="0" name=""/>
        <dsp:cNvSpPr/>
      </dsp:nvSpPr>
      <dsp:spPr>
        <a:xfrm>
          <a:off x="4138616" y="3129607"/>
          <a:ext cx="1719344"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التسويق</a:t>
          </a:r>
          <a:endParaRPr lang="ar-SA" sz="1400" kern="1200">
            <a:latin typeface="Simplified Arabic" pitchFamily="18" charset="-78"/>
            <a:cs typeface="Simplified Arabic" pitchFamily="18" charset="-78"/>
          </a:endParaRPr>
        </a:p>
      </dsp:txBody>
      <dsp:txXfrm>
        <a:off x="4147441" y="3138432"/>
        <a:ext cx="1701694" cy="283662"/>
      </dsp:txXfrm>
    </dsp:sp>
    <dsp:sp modelId="{ABC6170B-D464-40D0-A925-4A3BBF5CCE65}">
      <dsp:nvSpPr>
        <dsp:cNvPr id="0" name=""/>
        <dsp:cNvSpPr/>
      </dsp:nvSpPr>
      <dsp:spPr>
        <a:xfrm>
          <a:off x="4097660" y="3518835"/>
          <a:ext cx="1695809"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8743769-B7D5-46A2-8638-CB1E83DCBA51}">
      <dsp:nvSpPr>
        <dsp:cNvPr id="0" name=""/>
        <dsp:cNvSpPr/>
      </dsp:nvSpPr>
      <dsp:spPr>
        <a:xfrm>
          <a:off x="4150383" y="3568922"/>
          <a:ext cx="1695809"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الاستثمار</a:t>
          </a:r>
          <a:endParaRPr lang="ar-SA" sz="1400" kern="1200">
            <a:latin typeface="Simplified Arabic" pitchFamily="18" charset="-78"/>
            <a:cs typeface="Simplified Arabic" pitchFamily="18" charset="-78"/>
          </a:endParaRPr>
        </a:p>
      </dsp:txBody>
      <dsp:txXfrm>
        <a:off x="4159208" y="3577747"/>
        <a:ext cx="1678159" cy="283662"/>
      </dsp:txXfrm>
    </dsp:sp>
    <dsp:sp modelId="{3821A03D-E5F9-4142-8027-21047EE25809}">
      <dsp:nvSpPr>
        <dsp:cNvPr id="0" name=""/>
        <dsp:cNvSpPr/>
      </dsp:nvSpPr>
      <dsp:spPr>
        <a:xfrm>
          <a:off x="4062125" y="3958150"/>
          <a:ext cx="1696274"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FC7E9F4-9E84-4217-9EB4-9F54F41B1220}">
      <dsp:nvSpPr>
        <dsp:cNvPr id="0" name=""/>
        <dsp:cNvSpPr/>
      </dsp:nvSpPr>
      <dsp:spPr>
        <a:xfrm>
          <a:off x="4114848" y="4008237"/>
          <a:ext cx="1696274"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القانوني</a:t>
          </a:r>
          <a:endParaRPr lang="ar-SA" sz="1400" kern="1200">
            <a:latin typeface="Simplified Arabic" pitchFamily="18" charset="-78"/>
            <a:cs typeface="Simplified Arabic" pitchFamily="18" charset="-78"/>
          </a:endParaRPr>
        </a:p>
      </dsp:txBody>
      <dsp:txXfrm>
        <a:off x="4123673" y="4017062"/>
        <a:ext cx="1678624" cy="283662"/>
      </dsp:txXfrm>
    </dsp:sp>
    <dsp:sp modelId="{5E56D060-41AE-41FB-BF5F-63C60E9988E5}">
      <dsp:nvSpPr>
        <dsp:cNvPr id="0" name=""/>
        <dsp:cNvSpPr/>
      </dsp:nvSpPr>
      <dsp:spPr>
        <a:xfrm>
          <a:off x="4095532" y="4397465"/>
          <a:ext cx="1700065"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421EE26-3D00-4416-B55D-AB5B52DE90C7}">
      <dsp:nvSpPr>
        <dsp:cNvPr id="0" name=""/>
        <dsp:cNvSpPr/>
      </dsp:nvSpPr>
      <dsp:spPr>
        <a:xfrm>
          <a:off x="4148255" y="4447552"/>
          <a:ext cx="1700065"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الفني</a:t>
          </a:r>
          <a:endParaRPr lang="ar-SA" sz="1400" kern="1200">
            <a:latin typeface="Simplified Arabic" pitchFamily="18" charset="-78"/>
            <a:cs typeface="Simplified Arabic" pitchFamily="18" charset="-78"/>
          </a:endParaRPr>
        </a:p>
      </dsp:txBody>
      <dsp:txXfrm>
        <a:off x="4157080" y="4456377"/>
        <a:ext cx="1682415" cy="283662"/>
      </dsp:txXfrm>
    </dsp:sp>
    <dsp:sp modelId="{9902D30F-8B52-4B11-A007-62CD90D29CFB}">
      <dsp:nvSpPr>
        <dsp:cNvPr id="0" name=""/>
        <dsp:cNvSpPr/>
      </dsp:nvSpPr>
      <dsp:spPr>
        <a:xfrm>
          <a:off x="4071994" y="4836780"/>
          <a:ext cx="1747141"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0D26048-BCA2-4A87-94EC-54E6E8A6E3F2}">
      <dsp:nvSpPr>
        <dsp:cNvPr id="0" name=""/>
        <dsp:cNvSpPr/>
      </dsp:nvSpPr>
      <dsp:spPr>
        <a:xfrm>
          <a:off x="4124717" y="4886867"/>
          <a:ext cx="1747141"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الاصدار</a:t>
          </a:r>
          <a:endParaRPr lang="ar-SA" sz="1400" kern="1200">
            <a:latin typeface="Simplified Arabic" pitchFamily="18" charset="-78"/>
            <a:cs typeface="Simplified Arabic" pitchFamily="18" charset="-78"/>
          </a:endParaRPr>
        </a:p>
      </dsp:txBody>
      <dsp:txXfrm>
        <a:off x="4133542" y="4895692"/>
        <a:ext cx="1729491" cy="283662"/>
      </dsp:txXfrm>
    </dsp:sp>
    <dsp:sp modelId="{7B4E2BE2-D972-4BC6-B5CD-D7DD81AC5C9C}">
      <dsp:nvSpPr>
        <dsp:cNvPr id="0" name=""/>
        <dsp:cNvSpPr/>
      </dsp:nvSpPr>
      <dsp:spPr>
        <a:xfrm>
          <a:off x="4045856" y="5276095"/>
          <a:ext cx="1799418"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571A350-6BA6-488C-A759-76548678B833}">
      <dsp:nvSpPr>
        <dsp:cNvPr id="0" name=""/>
        <dsp:cNvSpPr/>
      </dsp:nvSpPr>
      <dsp:spPr>
        <a:xfrm>
          <a:off x="4098579" y="5326182"/>
          <a:ext cx="1799418"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خدمة الوثائق</a:t>
          </a:r>
          <a:endParaRPr lang="ar-SA" sz="1400" kern="1200">
            <a:latin typeface="Simplified Arabic" pitchFamily="18" charset="-78"/>
            <a:cs typeface="Simplified Arabic" pitchFamily="18" charset="-78"/>
          </a:endParaRPr>
        </a:p>
      </dsp:txBody>
      <dsp:txXfrm>
        <a:off x="4107404" y="5335007"/>
        <a:ext cx="1781768" cy="283662"/>
      </dsp:txXfrm>
    </dsp:sp>
    <dsp:sp modelId="{235D918F-108A-4FE4-821D-5B664F21FFA5}">
      <dsp:nvSpPr>
        <dsp:cNvPr id="0" name=""/>
        <dsp:cNvSpPr/>
      </dsp:nvSpPr>
      <dsp:spPr>
        <a:xfrm>
          <a:off x="4022895" y="5715410"/>
          <a:ext cx="1845340"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A20D1F6-A5D6-4CB6-99BF-75D5EDAD5781}">
      <dsp:nvSpPr>
        <dsp:cNvPr id="0" name=""/>
        <dsp:cNvSpPr/>
      </dsp:nvSpPr>
      <dsp:spPr>
        <a:xfrm>
          <a:off x="4075618" y="5765496"/>
          <a:ext cx="1845340"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الحاسبة الالكترونية</a:t>
          </a:r>
          <a:endParaRPr lang="ar-SA" sz="1400" kern="1200">
            <a:latin typeface="Simplified Arabic" pitchFamily="18" charset="-78"/>
            <a:cs typeface="Simplified Arabic" pitchFamily="18" charset="-78"/>
          </a:endParaRPr>
        </a:p>
      </dsp:txBody>
      <dsp:txXfrm>
        <a:off x="4084443" y="5774321"/>
        <a:ext cx="1827690" cy="283662"/>
      </dsp:txXfrm>
    </dsp:sp>
    <dsp:sp modelId="{84C7D2F5-3ADD-48E6-AD6A-4E419F4466A8}">
      <dsp:nvSpPr>
        <dsp:cNvPr id="0" name=""/>
        <dsp:cNvSpPr/>
      </dsp:nvSpPr>
      <dsp:spPr>
        <a:xfrm>
          <a:off x="4034375" y="6154724"/>
          <a:ext cx="1822379"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CAB84B5-6519-4400-8406-4A243624F65B}">
      <dsp:nvSpPr>
        <dsp:cNvPr id="0" name=""/>
        <dsp:cNvSpPr/>
      </dsp:nvSpPr>
      <dsp:spPr>
        <a:xfrm>
          <a:off x="4087098" y="6204811"/>
          <a:ext cx="1822379"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السيارات</a:t>
          </a:r>
          <a:endParaRPr lang="ar-SA" sz="1400" kern="1200">
            <a:latin typeface="Simplified Arabic" pitchFamily="18" charset="-78"/>
            <a:cs typeface="Simplified Arabic" pitchFamily="18" charset="-78"/>
          </a:endParaRPr>
        </a:p>
      </dsp:txBody>
      <dsp:txXfrm>
        <a:off x="4095923" y="6213636"/>
        <a:ext cx="1804729" cy="283662"/>
      </dsp:txXfrm>
    </dsp:sp>
    <dsp:sp modelId="{29890EEB-B6E3-417C-85AD-119E3D22E7FD}">
      <dsp:nvSpPr>
        <dsp:cNvPr id="0" name=""/>
        <dsp:cNvSpPr/>
      </dsp:nvSpPr>
      <dsp:spPr>
        <a:xfrm>
          <a:off x="4024850" y="6594039"/>
          <a:ext cx="1841430"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0EEA011-9BDA-4912-83C1-FC74E9889259}">
      <dsp:nvSpPr>
        <dsp:cNvPr id="0" name=""/>
        <dsp:cNvSpPr/>
      </dsp:nvSpPr>
      <dsp:spPr>
        <a:xfrm>
          <a:off x="4077573" y="6644126"/>
          <a:ext cx="1841430"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البحري</a:t>
          </a:r>
          <a:endParaRPr lang="ar-SA" sz="1400" kern="1200">
            <a:latin typeface="Simplified Arabic" pitchFamily="18" charset="-78"/>
            <a:cs typeface="Simplified Arabic" pitchFamily="18" charset="-78"/>
          </a:endParaRPr>
        </a:p>
      </dsp:txBody>
      <dsp:txXfrm>
        <a:off x="4086398" y="6652951"/>
        <a:ext cx="1823780" cy="283662"/>
      </dsp:txXfrm>
    </dsp:sp>
    <dsp:sp modelId="{EE973A7A-45B3-496E-BC4D-F11D6FD0841B}">
      <dsp:nvSpPr>
        <dsp:cNvPr id="0" name=""/>
        <dsp:cNvSpPr/>
      </dsp:nvSpPr>
      <dsp:spPr>
        <a:xfrm>
          <a:off x="4058523" y="7033354"/>
          <a:ext cx="1774084"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5FC1B94-5E4A-4425-AD48-2478C990014F}">
      <dsp:nvSpPr>
        <dsp:cNvPr id="0" name=""/>
        <dsp:cNvSpPr/>
      </dsp:nvSpPr>
      <dsp:spPr>
        <a:xfrm>
          <a:off x="4111246" y="7083441"/>
          <a:ext cx="1774084"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الحريق والحوادث </a:t>
          </a:r>
          <a:endParaRPr lang="ar-SA" sz="1400" kern="1200">
            <a:latin typeface="Simplified Arabic" pitchFamily="18" charset="-78"/>
            <a:cs typeface="Simplified Arabic" pitchFamily="18" charset="-78"/>
          </a:endParaRPr>
        </a:p>
      </dsp:txBody>
      <dsp:txXfrm>
        <a:off x="4120071" y="7092266"/>
        <a:ext cx="1756434" cy="283662"/>
      </dsp:txXfrm>
    </dsp:sp>
    <dsp:sp modelId="{6E4168B5-E91B-4BD1-830C-B0B1051F0700}">
      <dsp:nvSpPr>
        <dsp:cNvPr id="0" name=""/>
        <dsp:cNvSpPr/>
      </dsp:nvSpPr>
      <dsp:spPr>
        <a:xfrm>
          <a:off x="4043899" y="7472669"/>
          <a:ext cx="1803332"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855C42E-1FD9-452F-B9E7-635FA66ED7A4}">
      <dsp:nvSpPr>
        <dsp:cNvPr id="0" name=""/>
        <dsp:cNvSpPr/>
      </dsp:nvSpPr>
      <dsp:spPr>
        <a:xfrm>
          <a:off x="4096622" y="7522756"/>
          <a:ext cx="1803332"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التأمين الجماعي</a:t>
          </a:r>
          <a:endParaRPr lang="ar-SA" sz="1400" kern="1200">
            <a:latin typeface="Simplified Arabic" pitchFamily="18" charset="-78"/>
            <a:cs typeface="Simplified Arabic" pitchFamily="18" charset="-78"/>
          </a:endParaRPr>
        </a:p>
      </dsp:txBody>
      <dsp:txXfrm>
        <a:off x="4105447" y="7531581"/>
        <a:ext cx="1785682" cy="283662"/>
      </dsp:txXfrm>
    </dsp:sp>
    <dsp:sp modelId="{64EC0F80-F5B0-46AA-B3D7-72FB03216669}">
      <dsp:nvSpPr>
        <dsp:cNvPr id="0" name=""/>
        <dsp:cNvSpPr/>
      </dsp:nvSpPr>
      <dsp:spPr>
        <a:xfrm>
          <a:off x="4043899" y="7911984"/>
          <a:ext cx="1803332" cy="3013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5A9787-0B83-41A5-96D4-B36518B1DCF9}">
      <dsp:nvSpPr>
        <dsp:cNvPr id="0" name=""/>
        <dsp:cNvSpPr/>
      </dsp:nvSpPr>
      <dsp:spPr>
        <a:xfrm>
          <a:off x="4096622" y="7962071"/>
          <a:ext cx="1803332" cy="3013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IQ" sz="1400" kern="1200">
              <a:latin typeface="Simplified Arabic" pitchFamily="18" charset="-78"/>
              <a:cs typeface="Simplified Arabic" pitchFamily="18" charset="-78"/>
            </a:rPr>
            <a:t>التأمين الهندسي</a:t>
          </a:r>
          <a:endParaRPr lang="ar-SA" sz="1400" kern="1200">
            <a:latin typeface="Simplified Arabic" pitchFamily="18" charset="-78"/>
            <a:cs typeface="Simplified Arabic" pitchFamily="18" charset="-78"/>
          </a:endParaRPr>
        </a:p>
      </dsp:txBody>
      <dsp:txXfrm>
        <a:off x="4105447" y="7970896"/>
        <a:ext cx="1785682" cy="28366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وزارة المالية  ‏شركة التامين العراقية ‏</PublishDate>
  <Abstract>بـغـداد ‏‎/ ‎‏ ســاحـة عـُقـبـة بـن نـافــع ‏‎/ ‎‏ شــارع خــالـد بـن الـولـيـد / هـــ   7192185  ‏‎ Iraq/ Baghdad / Uqba Square /khalid bin alwaleed st.            ‎‎       ‎الموقع الالكتروني : ‏www.iq-insurance.com‏ ‏tel : 7192185  / 7192184                                                                                                                   ‎البريد الالكتروني : ‏info@iq-insurance.com‏          ‏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99CBA9-2C1B-4603-9AE6-D4AB9AE56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33</Pages>
  <Words>4604</Words>
  <Characters>26245</Characters>
  <Application>Microsoft Office Word</Application>
  <DocSecurity>0</DocSecurity>
  <Lines>218</Lines>
  <Paragraphs>61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التقرير السنوي لعام  2019‏</vt:lpstr>
      <vt:lpstr>تقرير حول                                         موارد الجمعيّة  وأوجه استعمالات التمويل العمومي المطلوب</vt:lpstr>
    </vt:vector>
  </TitlesOfParts>
  <Company>Enjoy My Fine Releases.</Company>
  <LinksUpToDate>false</LinksUpToDate>
  <CharactersWithSpaces>30788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التقرير السنوي لعام  2019‏</dc:title>
  <dc:subject>إعداد قسم التخطيط والمتابعة</dc:subject>
  <dc:creator>DR.Ahmed Saker 2O11</dc:creator>
  <cp:lastModifiedBy>DR.Ahmed Saker 2O11</cp:lastModifiedBy>
  <cp:revision>89</cp:revision>
  <cp:lastPrinted>2020-11-22T07:56:00Z</cp:lastPrinted>
  <dcterms:created xsi:type="dcterms:W3CDTF">2020-10-11T06:51:00Z</dcterms:created>
  <dcterms:modified xsi:type="dcterms:W3CDTF">2020-11-23T06:10:00Z</dcterms:modified>
</cp:coreProperties>
</file>